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7A5C" w14:textId="3F31B4F3" w:rsidR="00AF65EB" w:rsidRDefault="00AF65EB">
      <w:pPr>
        <w:spacing w:after="0"/>
        <w:rPr>
          <w:rFonts w:asciiTheme="majorHAnsi" w:eastAsiaTheme="majorEastAsia" w:hAnsiTheme="majorHAnsi" w:cstheme="majorBidi"/>
          <w:b/>
          <w:sz w:val="28"/>
          <w:szCs w:val="26"/>
        </w:rPr>
      </w:pPr>
    </w:p>
    <w:p w14:paraId="6F23D749" w14:textId="77777777" w:rsidR="00AF65EB" w:rsidRDefault="00AF65EB">
      <w:pPr>
        <w:spacing w:after="0"/>
        <w:rPr>
          <w:rFonts w:asciiTheme="majorHAnsi" w:eastAsiaTheme="majorEastAsia" w:hAnsiTheme="majorHAnsi" w:cstheme="majorBidi"/>
          <w:b/>
          <w:sz w:val="28"/>
          <w:szCs w:val="26"/>
        </w:rPr>
      </w:pPr>
    </w:p>
    <w:p w14:paraId="4D0710BE" w14:textId="77777777" w:rsidR="00AF65EB" w:rsidRDefault="00AF65EB">
      <w:pPr>
        <w:spacing w:after="0"/>
        <w:rPr>
          <w:rFonts w:asciiTheme="majorHAnsi" w:eastAsiaTheme="majorEastAsia" w:hAnsiTheme="majorHAnsi" w:cstheme="majorBidi"/>
          <w:b/>
          <w:sz w:val="28"/>
          <w:szCs w:val="26"/>
        </w:rPr>
      </w:pPr>
    </w:p>
    <w:p w14:paraId="231A215E" w14:textId="77777777" w:rsidR="00AF65EB" w:rsidRDefault="00AF65EB">
      <w:pPr>
        <w:spacing w:after="0"/>
        <w:rPr>
          <w:rFonts w:asciiTheme="majorHAnsi" w:eastAsiaTheme="majorEastAsia" w:hAnsiTheme="majorHAnsi" w:cstheme="majorBidi"/>
          <w:b/>
          <w:sz w:val="28"/>
          <w:szCs w:val="26"/>
        </w:rPr>
      </w:pPr>
    </w:p>
    <w:p w14:paraId="3C7ECC8B" w14:textId="77777777" w:rsidR="00AF65EB" w:rsidRDefault="00AF65EB">
      <w:pPr>
        <w:spacing w:after="0"/>
        <w:rPr>
          <w:rFonts w:asciiTheme="majorHAnsi" w:eastAsiaTheme="majorEastAsia" w:hAnsiTheme="majorHAnsi" w:cstheme="majorBidi"/>
          <w:b/>
          <w:sz w:val="28"/>
          <w:szCs w:val="26"/>
        </w:rPr>
      </w:pPr>
    </w:p>
    <w:p w14:paraId="6779CF94" w14:textId="77777777" w:rsidR="00AF65EB" w:rsidRDefault="00AF65EB">
      <w:pPr>
        <w:spacing w:after="0"/>
        <w:rPr>
          <w:rFonts w:asciiTheme="majorHAnsi" w:eastAsiaTheme="majorEastAsia" w:hAnsiTheme="majorHAnsi" w:cstheme="majorBidi"/>
          <w:b/>
          <w:sz w:val="28"/>
          <w:szCs w:val="24"/>
        </w:rPr>
      </w:pPr>
    </w:p>
    <w:p w14:paraId="471D4DDC" w14:textId="77777777" w:rsidR="00AF65EB" w:rsidRDefault="00AF65EB">
      <w:pPr>
        <w:spacing w:after="0"/>
        <w:rPr>
          <w:rFonts w:asciiTheme="majorHAnsi" w:eastAsiaTheme="majorEastAsia" w:hAnsiTheme="majorHAnsi" w:cstheme="majorBidi"/>
          <w:b/>
          <w:sz w:val="28"/>
          <w:szCs w:val="24"/>
        </w:rPr>
      </w:pPr>
    </w:p>
    <w:p w14:paraId="4A40DCBE" w14:textId="77777777" w:rsidR="00AF65EB" w:rsidRPr="00C46999" w:rsidRDefault="00AF65EB">
      <w:pPr>
        <w:spacing w:after="0"/>
        <w:rPr>
          <w:rFonts w:asciiTheme="majorHAnsi" w:eastAsiaTheme="majorEastAsia" w:hAnsiTheme="majorHAnsi" w:cstheme="majorBidi"/>
          <w:b/>
          <w:sz w:val="28"/>
          <w:szCs w:val="24"/>
        </w:rPr>
      </w:pPr>
    </w:p>
    <w:p w14:paraId="35614D79" w14:textId="77777777" w:rsidR="00AF65EB" w:rsidRPr="0067720E" w:rsidRDefault="00AF65EB"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70E5FCBC" w14:textId="3922CBA7" w:rsidR="00AF65EB" w:rsidRDefault="00AF65EB"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421DBA13" w14:textId="77777777" w:rsidR="00AF65EB" w:rsidRDefault="00AF65EB" w:rsidP="00380D0A">
      <w:pPr>
        <w:rPr>
          <w:rFonts w:asciiTheme="majorHAnsi" w:eastAsiaTheme="majorEastAsia" w:hAnsiTheme="majorHAnsi" w:cstheme="majorBidi"/>
          <w:b/>
          <w:sz w:val="40"/>
          <w:szCs w:val="36"/>
        </w:rPr>
      </w:pPr>
    </w:p>
    <w:p w14:paraId="63A79913" w14:textId="14443AA4" w:rsidR="00AF65EB" w:rsidRPr="009E68D9" w:rsidRDefault="00AF65EB" w:rsidP="009E68D9">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Chapter 1</w:t>
      </w:r>
      <w:r w:rsidR="00AB1079">
        <w:rPr>
          <w:rFonts w:asciiTheme="majorHAnsi" w:eastAsiaTheme="majorEastAsia" w:hAnsiTheme="majorHAnsi" w:cstheme="majorBidi"/>
          <w:b/>
          <w:sz w:val="48"/>
          <w:szCs w:val="44"/>
        </w:rPr>
        <w:t>0</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2FA86A5C" wp14:editId="6B0519F2">
            <wp:simplePos x="0" y="0"/>
            <wp:positionH relativeFrom="page">
              <wp:align>left</wp:align>
            </wp:positionH>
            <wp:positionV relativeFrom="page">
              <wp:posOffset>-3810</wp:posOffset>
            </wp:positionV>
            <wp:extent cx="7567200" cy="10699200"/>
            <wp:effectExtent l="0" t="0" r="0" b="6985"/>
            <wp:wrapNone/>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r w:rsidR="00AB1079">
        <w:rPr>
          <w:rFonts w:asciiTheme="majorHAnsi" w:eastAsiaTheme="majorEastAsia" w:hAnsiTheme="majorHAnsi" w:cstheme="majorBidi"/>
          <w:b/>
          <w:sz w:val="48"/>
          <w:szCs w:val="44"/>
        </w:rPr>
        <w:t>Historic Heritage</w:t>
      </w:r>
    </w:p>
    <w:p w14:paraId="246E6809" w14:textId="77777777" w:rsidR="00927905" w:rsidRPr="005469EA" w:rsidRDefault="00927905" w:rsidP="00AF65EB"/>
    <w:p w14:paraId="1C800A22" w14:textId="7D187010" w:rsidR="00E279CA" w:rsidRDefault="00E279CA" w:rsidP="00AF65EB"/>
    <w:p w14:paraId="1CEF8BFF" w14:textId="77777777" w:rsidR="00927905" w:rsidRDefault="00927905" w:rsidP="00AF65EB"/>
    <w:p w14:paraId="6EF46021" w14:textId="77777777" w:rsidR="00E279CA" w:rsidRDefault="00E279CA" w:rsidP="00AF65EB"/>
    <w:p w14:paraId="3A99F125" w14:textId="1F0070CE" w:rsidR="00E279CA" w:rsidRPr="005469EA" w:rsidRDefault="00E279CA" w:rsidP="00AF65EB">
      <w:pPr>
        <w:sectPr w:rsidR="00E279CA" w:rsidRPr="005469EA" w:rsidSect="000D320F">
          <w:footerReference w:type="default" r:id="rId8"/>
          <w:pgSz w:w="11906" w:h="16838"/>
          <w:pgMar w:top="1134" w:right="1134" w:bottom="1134" w:left="1134" w:header="709" w:footer="709" w:gutter="0"/>
          <w:pgNumType w:start="0"/>
          <w:cols w:space="708"/>
          <w:titlePg/>
          <w:docGrid w:linePitch="360"/>
        </w:sectPr>
      </w:pPr>
    </w:p>
    <w:p w14:paraId="7D1E0B51" w14:textId="518F260E" w:rsidR="00927905" w:rsidRPr="00984EBB" w:rsidRDefault="00927905" w:rsidP="00B66AAD">
      <w:pPr>
        <w:rPr>
          <w:b/>
        </w:rPr>
      </w:pPr>
      <w:r w:rsidRPr="00984EBB">
        <w:rPr>
          <w:b/>
        </w:rPr>
        <w:lastRenderedPageBreak/>
        <w:t>TABLE OF CONTENTS</w:t>
      </w:r>
    </w:p>
    <w:p w14:paraId="36C528BB" w14:textId="2C2F6B99" w:rsidR="00011138" w:rsidRDefault="001F5E42">
      <w:pPr>
        <w:pStyle w:val="TOC1"/>
        <w:rPr>
          <w:rFonts w:eastAsiaTheme="minorEastAsia"/>
          <w:b w:val="0"/>
          <w:noProof/>
          <w:szCs w:val="22"/>
          <w:lang w:val="en-AU"/>
        </w:rPr>
      </w:pPr>
      <w:r w:rsidRPr="00984EBB">
        <w:fldChar w:fldCharType="begin"/>
      </w:r>
      <w:r w:rsidRPr="00984EBB">
        <w:instrText xml:space="preserve"> TOC \o "1-3" \h \z \u </w:instrText>
      </w:r>
      <w:r w:rsidRPr="00984EBB">
        <w:fldChar w:fldCharType="separate"/>
      </w:r>
      <w:hyperlink w:anchor="_Toc126504679" w:history="1">
        <w:r w:rsidR="00011138" w:rsidRPr="00821D1C">
          <w:rPr>
            <w:rStyle w:val="Hyperlink"/>
            <w:rFonts w:eastAsiaTheme="majorEastAsia"/>
            <w:noProof/>
          </w:rPr>
          <w:t>10</w:t>
        </w:r>
        <w:r w:rsidR="00011138">
          <w:rPr>
            <w:rFonts w:eastAsiaTheme="minorEastAsia"/>
            <w:b w:val="0"/>
            <w:noProof/>
            <w:szCs w:val="22"/>
            <w:lang w:val="en-AU"/>
          </w:rPr>
          <w:tab/>
        </w:r>
        <w:r w:rsidR="00011138" w:rsidRPr="00821D1C">
          <w:rPr>
            <w:rStyle w:val="Hyperlink"/>
            <w:rFonts w:eastAsiaTheme="majorEastAsia"/>
            <w:noProof/>
          </w:rPr>
          <w:t>Historic Heritage</w:t>
        </w:r>
        <w:r w:rsidR="00011138">
          <w:rPr>
            <w:noProof/>
            <w:webHidden/>
          </w:rPr>
          <w:tab/>
        </w:r>
        <w:r w:rsidR="00011138">
          <w:rPr>
            <w:noProof/>
            <w:webHidden/>
          </w:rPr>
          <w:fldChar w:fldCharType="begin"/>
        </w:r>
        <w:r w:rsidR="00011138">
          <w:rPr>
            <w:noProof/>
            <w:webHidden/>
          </w:rPr>
          <w:instrText xml:space="preserve"> PAGEREF _Toc126504679 \h </w:instrText>
        </w:r>
        <w:r w:rsidR="00011138">
          <w:rPr>
            <w:noProof/>
            <w:webHidden/>
          </w:rPr>
        </w:r>
        <w:r w:rsidR="00011138">
          <w:rPr>
            <w:noProof/>
            <w:webHidden/>
          </w:rPr>
          <w:fldChar w:fldCharType="separate"/>
        </w:r>
        <w:r w:rsidR="000F651D">
          <w:rPr>
            <w:noProof/>
            <w:webHidden/>
          </w:rPr>
          <w:t>10-1</w:t>
        </w:r>
        <w:r w:rsidR="00011138">
          <w:rPr>
            <w:noProof/>
            <w:webHidden/>
          </w:rPr>
          <w:fldChar w:fldCharType="end"/>
        </w:r>
      </w:hyperlink>
    </w:p>
    <w:p w14:paraId="44B855DD" w14:textId="4C792A95" w:rsidR="00011138" w:rsidRDefault="00DA2E56">
      <w:pPr>
        <w:pStyle w:val="TOC2"/>
        <w:rPr>
          <w:rFonts w:eastAsiaTheme="minorEastAsia"/>
          <w:noProof/>
          <w:szCs w:val="22"/>
          <w:lang w:val="en-AU"/>
        </w:rPr>
      </w:pPr>
      <w:hyperlink w:anchor="_Toc126504680" w:history="1">
        <w:r w:rsidR="00011138" w:rsidRPr="00821D1C">
          <w:rPr>
            <w:rStyle w:val="Hyperlink"/>
            <w:rFonts w:eastAsiaTheme="majorEastAsia"/>
            <w:noProof/>
          </w:rPr>
          <w:t>10.1</w:t>
        </w:r>
        <w:r w:rsidR="00011138">
          <w:rPr>
            <w:rFonts w:eastAsiaTheme="minorEastAsia"/>
            <w:noProof/>
            <w:szCs w:val="22"/>
            <w:lang w:val="en-AU"/>
          </w:rPr>
          <w:tab/>
        </w:r>
        <w:r w:rsidR="00011138" w:rsidRPr="00821D1C">
          <w:rPr>
            <w:rStyle w:val="Hyperlink"/>
            <w:rFonts w:eastAsiaTheme="majorEastAsia"/>
            <w:noProof/>
          </w:rPr>
          <w:t>Introduction</w:t>
        </w:r>
        <w:r w:rsidR="00011138">
          <w:rPr>
            <w:noProof/>
            <w:webHidden/>
          </w:rPr>
          <w:tab/>
        </w:r>
        <w:r w:rsidR="00011138">
          <w:rPr>
            <w:noProof/>
            <w:webHidden/>
          </w:rPr>
          <w:fldChar w:fldCharType="begin"/>
        </w:r>
        <w:r w:rsidR="00011138">
          <w:rPr>
            <w:noProof/>
            <w:webHidden/>
          </w:rPr>
          <w:instrText xml:space="preserve"> PAGEREF _Toc126504680 \h </w:instrText>
        </w:r>
        <w:r w:rsidR="00011138">
          <w:rPr>
            <w:noProof/>
            <w:webHidden/>
          </w:rPr>
        </w:r>
        <w:r w:rsidR="00011138">
          <w:rPr>
            <w:noProof/>
            <w:webHidden/>
          </w:rPr>
          <w:fldChar w:fldCharType="separate"/>
        </w:r>
        <w:r w:rsidR="000F651D">
          <w:rPr>
            <w:noProof/>
            <w:webHidden/>
          </w:rPr>
          <w:t>10-1</w:t>
        </w:r>
        <w:r w:rsidR="00011138">
          <w:rPr>
            <w:noProof/>
            <w:webHidden/>
          </w:rPr>
          <w:fldChar w:fldCharType="end"/>
        </w:r>
      </w:hyperlink>
    </w:p>
    <w:p w14:paraId="6EC2E782" w14:textId="04A8D052" w:rsidR="00011138" w:rsidRDefault="00DA2E56">
      <w:pPr>
        <w:pStyle w:val="TOC2"/>
        <w:rPr>
          <w:rFonts w:eastAsiaTheme="minorEastAsia"/>
          <w:noProof/>
          <w:szCs w:val="22"/>
          <w:lang w:val="en-AU"/>
        </w:rPr>
      </w:pPr>
      <w:hyperlink w:anchor="_Toc126504681" w:history="1">
        <w:r w:rsidR="00011138" w:rsidRPr="00821D1C">
          <w:rPr>
            <w:rStyle w:val="Hyperlink"/>
            <w:rFonts w:eastAsiaTheme="majorEastAsia"/>
            <w:noProof/>
          </w:rPr>
          <w:t>10.2</w:t>
        </w:r>
        <w:r w:rsidR="00011138">
          <w:rPr>
            <w:rFonts w:eastAsiaTheme="minorEastAsia"/>
            <w:noProof/>
            <w:szCs w:val="22"/>
            <w:lang w:val="en-AU"/>
          </w:rPr>
          <w:tab/>
        </w:r>
        <w:r w:rsidR="00011138" w:rsidRPr="00821D1C">
          <w:rPr>
            <w:rStyle w:val="Hyperlink"/>
            <w:rFonts w:eastAsiaTheme="majorEastAsia"/>
            <w:noProof/>
          </w:rPr>
          <w:t>Scope and Methods</w:t>
        </w:r>
        <w:r w:rsidR="00011138">
          <w:rPr>
            <w:noProof/>
            <w:webHidden/>
          </w:rPr>
          <w:tab/>
        </w:r>
        <w:r w:rsidR="00011138">
          <w:rPr>
            <w:noProof/>
            <w:webHidden/>
          </w:rPr>
          <w:fldChar w:fldCharType="begin"/>
        </w:r>
        <w:r w:rsidR="00011138">
          <w:rPr>
            <w:noProof/>
            <w:webHidden/>
          </w:rPr>
          <w:instrText xml:space="preserve"> PAGEREF _Toc126504681 \h </w:instrText>
        </w:r>
        <w:r w:rsidR="00011138">
          <w:rPr>
            <w:noProof/>
            <w:webHidden/>
          </w:rPr>
        </w:r>
        <w:r w:rsidR="00011138">
          <w:rPr>
            <w:noProof/>
            <w:webHidden/>
          </w:rPr>
          <w:fldChar w:fldCharType="separate"/>
        </w:r>
        <w:r w:rsidR="000F651D">
          <w:rPr>
            <w:noProof/>
            <w:webHidden/>
          </w:rPr>
          <w:t>10-1</w:t>
        </w:r>
        <w:r w:rsidR="00011138">
          <w:rPr>
            <w:noProof/>
            <w:webHidden/>
          </w:rPr>
          <w:fldChar w:fldCharType="end"/>
        </w:r>
      </w:hyperlink>
    </w:p>
    <w:p w14:paraId="46385977" w14:textId="246C6903" w:rsidR="00011138" w:rsidRDefault="00DA2E56">
      <w:pPr>
        <w:pStyle w:val="TOC3"/>
        <w:tabs>
          <w:tab w:val="left" w:pos="1320"/>
          <w:tab w:val="right" w:leader="dot" w:pos="9402"/>
        </w:tabs>
        <w:rPr>
          <w:rFonts w:eastAsiaTheme="minorEastAsia"/>
          <w:noProof/>
          <w:szCs w:val="22"/>
          <w:lang w:val="en-AU"/>
        </w:rPr>
      </w:pPr>
      <w:hyperlink w:anchor="_Toc126504682" w:history="1">
        <w:r w:rsidR="00011138" w:rsidRPr="00821D1C">
          <w:rPr>
            <w:rStyle w:val="Hyperlink"/>
            <w:rFonts w:eastAsiaTheme="majorEastAsia"/>
            <w:noProof/>
          </w:rPr>
          <w:t>10.2.1</w:t>
        </w:r>
        <w:r w:rsidR="00011138">
          <w:rPr>
            <w:rFonts w:eastAsiaTheme="minorEastAsia"/>
            <w:noProof/>
            <w:szCs w:val="22"/>
            <w:lang w:val="en-AU"/>
          </w:rPr>
          <w:tab/>
        </w:r>
        <w:r w:rsidR="00011138" w:rsidRPr="00821D1C">
          <w:rPr>
            <w:rStyle w:val="Hyperlink"/>
            <w:rFonts w:eastAsiaTheme="majorEastAsia"/>
            <w:noProof/>
          </w:rPr>
          <w:t>Scope</w:t>
        </w:r>
        <w:r w:rsidR="00011138">
          <w:rPr>
            <w:noProof/>
            <w:webHidden/>
          </w:rPr>
          <w:tab/>
        </w:r>
        <w:r w:rsidR="00011138">
          <w:rPr>
            <w:noProof/>
            <w:webHidden/>
          </w:rPr>
          <w:fldChar w:fldCharType="begin"/>
        </w:r>
        <w:r w:rsidR="00011138">
          <w:rPr>
            <w:noProof/>
            <w:webHidden/>
          </w:rPr>
          <w:instrText xml:space="preserve"> PAGEREF _Toc126504682 \h </w:instrText>
        </w:r>
        <w:r w:rsidR="00011138">
          <w:rPr>
            <w:noProof/>
            <w:webHidden/>
          </w:rPr>
        </w:r>
        <w:r w:rsidR="00011138">
          <w:rPr>
            <w:noProof/>
            <w:webHidden/>
          </w:rPr>
          <w:fldChar w:fldCharType="separate"/>
        </w:r>
        <w:r w:rsidR="000F651D">
          <w:rPr>
            <w:noProof/>
            <w:webHidden/>
          </w:rPr>
          <w:t>10-1</w:t>
        </w:r>
        <w:r w:rsidR="00011138">
          <w:rPr>
            <w:noProof/>
            <w:webHidden/>
          </w:rPr>
          <w:fldChar w:fldCharType="end"/>
        </w:r>
      </w:hyperlink>
    </w:p>
    <w:p w14:paraId="7ACD1227" w14:textId="60699AB8" w:rsidR="00011138" w:rsidRDefault="00DA2E56">
      <w:pPr>
        <w:pStyle w:val="TOC3"/>
        <w:tabs>
          <w:tab w:val="left" w:pos="1320"/>
          <w:tab w:val="right" w:leader="dot" w:pos="9402"/>
        </w:tabs>
        <w:rPr>
          <w:rFonts w:eastAsiaTheme="minorEastAsia"/>
          <w:noProof/>
          <w:szCs w:val="22"/>
          <w:lang w:val="en-AU"/>
        </w:rPr>
      </w:pPr>
      <w:hyperlink w:anchor="_Toc126504683" w:history="1">
        <w:r w:rsidR="00011138" w:rsidRPr="00821D1C">
          <w:rPr>
            <w:rStyle w:val="Hyperlink"/>
            <w:rFonts w:eastAsiaTheme="majorEastAsia"/>
            <w:noProof/>
          </w:rPr>
          <w:t>10.2.2</w:t>
        </w:r>
        <w:r w:rsidR="00011138">
          <w:rPr>
            <w:rFonts w:eastAsiaTheme="minorEastAsia"/>
            <w:noProof/>
            <w:szCs w:val="22"/>
            <w:lang w:val="en-AU"/>
          </w:rPr>
          <w:tab/>
        </w:r>
        <w:r w:rsidR="00011138" w:rsidRPr="00821D1C">
          <w:rPr>
            <w:rStyle w:val="Hyperlink"/>
            <w:rFonts w:eastAsiaTheme="majorEastAsia"/>
            <w:noProof/>
          </w:rPr>
          <w:t>Study Area</w:t>
        </w:r>
        <w:r w:rsidR="00011138">
          <w:rPr>
            <w:noProof/>
            <w:webHidden/>
          </w:rPr>
          <w:tab/>
        </w:r>
        <w:r w:rsidR="00011138">
          <w:rPr>
            <w:noProof/>
            <w:webHidden/>
          </w:rPr>
          <w:fldChar w:fldCharType="begin"/>
        </w:r>
        <w:r w:rsidR="00011138">
          <w:rPr>
            <w:noProof/>
            <w:webHidden/>
          </w:rPr>
          <w:instrText xml:space="preserve"> PAGEREF _Toc126504683 \h </w:instrText>
        </w:r>
        <w:r w:rsidR="00011138">
          <w:rPr>
            <w:noProof/>
            <w:webHidden/>
          </w:rPr>
        </w:r>
        <w:r w:rsidR="00011138">
          <w:rPr>
            <w:noProof/>
            <w:webHidden/>
          </w:rPr>
          <w:fldChar w:fldCharType="separate"/>
        </w:r>
        <w:r w:rsidR="000F651D">
          <w:rPr>
            <w:noProof/>
            <w:webHidden/>
          </w:rPr>
          <w:t>10-1</w:t>
        </w:r>
        <w:r w:rsidR="00011138">
          <w:rPr>
            <w:noProof/>
            <w:webHidden/>
          </w:rPr>
          <w:fldChar w:fldCharType="end"/>
        </w:r>
      </w:hyperlink>
    </w:p>
    <w:p w14:paraId="283E5FE6" w14:textId="0BEF896B" w:rsidR="00011138" w:rsidRDefault="00DA2E56">
      <w:pPr>
        <w:pStyle w:val="TOC3"/>
        <w:tabs>
          <w:tab w:val="left" w:pos="1320"/>
          <w:tab w:val="right" w:leader="dot" w:pos="9402"/>
        </w:tabs>
        <w:rPr>
          <w:rFonts w:eastAsiaTheme="minorEastAsia"/>
          <w:noProof/>
          <w:szCs w:val="22"/>
          <w:lang w:val="en-AU"/>
        </w:rPr>
      </w:pPr>
      <w:hyperlink w:anchor="_Toc126504684" w:history="1">
        <w:r w:rsidR="00011138" w:rsidRPr="00821D1C">
          <w:rPr>
            <w:rStyle w:val="Hyperlink"/>
            <w:rFonts w:eastAsiaTheme="majorEastAsia"/>
            <w:noProof/>
          </w:rPr>
          <w:t>10.2.3</w:t>
        </w:r>
        <w:r w:rsidR="00011138">
          <w:rPr>
            <w:rFonts w:eastAsiaTheme="minorEastAsia"/>
            <w:noProof/>
            <w:szCs w:val="22"/>
            <w:lang w:val="en-AU"/>
          </w:rPr>
          <w:tab/>
        </w:r>
        <w:r w:rsidR="00011138" w:rsidRPr="00821D1C">
          <w:rPr>
            <w:rStyle w:val="Hyperlink"/>
            <w:rFonts w:eastAsiaTheme="majorEastAsia"/>
            <w:noProof/>
          </w:rPr>
          <w:t>Methodology</w:t>
        </w:r>
        <w:r w:rsidR="00011138">
          <w:rPr>
            <w:noProof/>
            <w:webHidden/>
          </w:rPr>
          <w:tab/>
        </w:r>
        <w:r w:rsidR="00011138">
          <w:rPr>
            <w:noProof/>
            <w:webHidden/>
          </w:rPr>
          <w:fldChar w:fldCharType="begin"/>
        </w:r>
        <w:r w:rsidR="00011138">
          <w:rPr>
            <w:noProof/>
            <w:webHidden/>
          </w:rPr>
          <w:instrText xml:space="preserve"> PAGEREF _Toc126504684 \h </w:instrText>
        </w:r>
        <w:r w:rsidR="00011138">
          <w:rPr>
            <w:noProof/>
            <w:webHidden/>
          </w:rPr>
        </w:r>
        <w:r w:rsidR="00011138">
          <w:rPr>
            <w:noProof/>
            <w:webHidden/>
          </w:rPr>
          <w:fldChar w:fldCharType="separate"/>
        </w:r>
        <w:r w:rsidR="000F651D">
          <w:rPr>
            <w:noProof/>
            <w:webHidden/>
          </w:rPr>
          <w:t>10-3</w:t>
        </w:r>
        <w:r w:rsidR="00011138">
          <w:rPr>
            <w:noProof/>
            <w:webHidden/>
          </w:rPr>
          <w:fldChar w:fldCharType="end"/>
        </w:r>
      </w:hyperlink>
    </w:p>
    <w:p w14:paraId="7BF1CC99" w14:textId="261A4B79" w:rsidR="00011138" w:rsidRDefault="00DA2E56">
      <w:pPr>
        <w:pStyle w:val="TOC2"/>
        <w:rPr>
          <w:rFonts w:eastAsiaTheme="minorEastAsia"/>
          <w:noProof/>
          <w:szCs w:val="22"/>
          <w:lang w:val="en-AU"/>
        </w:rPr>
      </w:pPr>
      <w:hyperlink w:anchor="_Toc126504685" w:history="1">
        <w:r w:rsidR="00011138" w:rsidRPr="00821D1C">
          <w:rPr>
            <w:rStyle w:val="Hyperlink"/>
            <w:rFonts w:eastAsiaTheme="majorEastAsia"/>
            <w:noProof/>
          </w:rPr>
          <w:t>10.3</w:t>
        </w:r>
        <w:r w:rsidR="00011138">
          <w:rPr>
            <w:rFonts w:eastAsiaTheme="minorEastAsia"/>
            <w:noProof/>
            <w:szCs w:val="22"/>
            <w:lang w:val="en-AU"/>
          </w:rPr>
          <w:tab/>
        </w:r>
        <w:r w:rsidR="00011138" w:rsidRPr="00821D1C">
          <w:rPr>
            <w:rStyle w:val="Hyperlink"/>
            <w:rFonts w:eastAsiaTheme="majorEastAsia"/>
            <w:noProof/>
          </w:rPr>
          <w:t>Operational Context</w:t>
        </w:r>
        <w:r w:rsidR="00011138">
          <w:rPr>
            <w:noProof/>
            <w:webHidden/>
          </w:rPr>
          <w:tab/>
        </w:r>
        <w:r w:rsidR="00011138">
          <w:rPr>
            <w:noProof/>
            <w:webHidden/>
          </w:rPr>
          <w:fldChar w:fldCharType="begin"/>
        </w:r>
        <w:r w:rsidR="00011138">
          <w:rPr>
            <w:noProof/>
            <w:webHidden/>
          </w:rPr>
          <w:instrText xml:space="preserve"> PAGEREF _Toc126504685 \h </w:instrText>
        </w:r>
        <w:r w:rsidR="00011138">
          <w:rPr>
            <w:noProof/>
            <w:webHidden/>
          </w:rPr>
        </w:r>
        <w:r w:rsidR="00011138">
          <w:rPr>
            <w:noProof/>
            <w:webHidden/>
          </w:rPr>
          <w:fldChar w:fldCharType="separate"/>
        </w:r>
        <w:r w:rsidR="000F651D">
          <w:rPr>
            <w:noProof/>
            <w:webHidden/>
          </w:rPr>
          <w:t>10-3</w:t>
        </w:r>
        <w:r w:rsidR="00011138">
          <w:rPr>
            <w:noProof/>
            <w:webHidden/>
          </w:rPr>
          <w:fldChar w:fldCharType="end"/>
        </w:r>
      </w:hyperlink>
    </w:p>
    <w:p w14:paraId="064305D1" w14:textId="5403A033" w:rsidR="00011138" w:rsidRDefault="00DA2E56">
      <w:pPr>
        <w:pStyle w:val="TOC2"/>
        <w:rPr>
          <w:rFonts w:eastAsiaTheme="minorEastAsia"/>
          <w:noProof/>
          <w:szCs w:val="22"/>
          <w:lang w:val="en-AU"/>
        </w:rPr>
      </w:pPr>
      <w:hyperlink w:anchor="_Toc126504686" w:history="1">
        <w:r w:rsidR="00011138" w:rsidRPr="00821D1C">
          <w:rPr>
            <w:rStyle w:val="Hyperlink"/>
            <w:rFonts w:eastAsiaTheme="majorEastAsia"/>
            <w:noProof/>
          </w:rPr>
          <w:t>10.4</w:t>
        </w:r>
        <w:r w:rsidR="00011138">
          <w:rPr>
            <w:rFonts w:eastAsiaTheme="minorEastAsia"/>
            <w:noProof/>
            <w:szCs w:val="22"/>
            <w:lang w:val="en-AU"/>
          </w:rPr>
          <w:tab/>
        </w:r>
        <w:r w:rsidR="00011138" w:rsidRPr="00821D1C">
          <w:rPr>
            <w:rStyle w:val="Hyperlink"/>
            <w:rFonts w:eastAsiaTheme="majorEastAsia"/>
            <w:noProof/>
          </w:rPr>
          <w:t>Existing Conditions</w:t>
        </w:r>
        <w:r w:rsidR="00011138">
          <w:rPr>
            <w:noProof/>
            <w:webHidden/>
          </w:rPr>
          <w:tab/>
        </w:r>
        <w:r w:rsidR="00011138">
          <w:rPr>
            <w:noProof/>
            <w:webHidden/>
          </w:rPr>
          <w:fldChar w:fldCharType="begin"/>
        </w:r>
        <w:r w:rsidR="00011138">
          <w:rPr>
            <w:noProof/>
            <w:webHidden/>
          </w:rPr>
          <w:instrText xml:space="preserve"> PAGEREF _Toc126504686 \h </w:instrText>
        </w:r>
        <w:r w:rsidR="00011138">
          <w:rPr>
            <w:noProof/>
            <w:webHidden/>
          </w:rPr>
        </w:r>
        <w:r w:rsidR="00011138">
          <w:rPr>
            <w:noProof/>
            <w:webHidden/>
          </w:rPr>
          <w:fldChar w:fldCharType="separate"/>
        </w:r>
        <w:r w:rsidR="000F651D">
          <w:rPr>
            <w:noProof/>
            <w:webHidden/>
          </w:rPr>
          <w:t>10-5</w:t>
        </w:r>
        <w:r w:rsidR="00011138">
          <w:rPr>
            <w:noProof/>
            <w:webHidden/>
          </w:rPr>
          <w:fldChar w:fldCharType="end"/>
        </w:r>
      </w:hyperlink>
    </w:p>
    <w:p w14:paraId="5442DCB2" w14:textId="0180FF15" w:rsidR="00011138" w:rsidRDefault="00DA2E56">
      <w:pPr>
        <w:pStyle w:val="TOC3"/>
        <w:tabs>
          <w:tab w:val="left" w:pos="1320"/>
          <w:tab w:val="right" w:leader="dot" w:pos="9402"/>
        </w:tabs>
        <w:rPr>
          <w:rFonts w:eastAsiaTheme="minorEastAsia"/>
          <w:noProof/>
          <w:szCs w:val="22"/>
          <w:lang w:val="en-AU"/>
        </w:rPr>
      </w:pPr>
      <w:hyperlink w:anchor="_Toc126504687" w:history="1">
        <w:r w:rsidR="00011138" w:rsidRPr="00821D1C">
          <w:rPr>
            <w:rStyle w:val="Hyperlink"/>
            <w:rFonts w:eastAsiaTheme="majorEastAsia"/>
            <w:noProof/>
          </w:rPr>
          <w:t>10.4.1</w:t>
        </w:r>
        <w:r w:rsidR="00011138">
          <w:rPr>
            <w:rFonts w:eastAsiaTheme="minorEastAsia"/>
            <w:noProof/>
            <w:szCs w:val="22"/>
            <w:lang w:val="en-AU"/>
          </w:rPr>
          <w:tab/>
        </w:r>
        <w:r w:rsidR="00011138" w:rsidRPr="00821D1C">
          <w:rPr>
            <w:rStyle w:val="Hyperlink"/>
            <w:rFonts w:eastAsiaTheme="majorEastAsia"/>
            <w:noProof/>
          </w:rPr>
          <w:t>Historical Overview</w:t>
        </w:r>
        <w:r w:rsidR="00011138">
          <w:rPr>
            <w:noProof/>
            <w:webHidden/>
          </w:rPr>
          <w:tab/>
        </w:r>
        <w:r w:rsidR="00011138">
          <w:rPr>
            <w:noProof/>
            <w:webHidden/>
          </w:rPr>
          <w:fldChar w:fldCharType="begin"/>
        </w:r>
        <w:r w:rsidR="00011138">
          <w:rPr>
            <w:noProof/>
            <w:webHidden/>
          </w:rPr>
          <w:instrText xml:space="preserve"> PAGEREF _Toc126504687 \h </w:instrText>
        </w:r>
        <w:r w:rsidR="00011138">
          <w:rPr>
            <w:noProof/>
            <w:webHidden/>
          </w:rPr>
        </w:r>
        <w:r w:rsidR="00011138">
          <w:rPr>
            <w:noProof/>
            <w:webHidden/>
          </w:rPr>
          <w:fldChar w:fldCharType="separate"/>
        </w:r>
        <w:r w:rsidR="000F651D">
          <w:rPr>
            <w:noProof/>
            <w:webHidden/>
          </w:rPr>
          <w:t>10-5</w:t>
        </w:r>
        <w:r w:rsidR="00011138">
          <w:rPr>
            <w:noProof/>
            <w:webHidden/>
          </w:rPr>
          <w:fldChar w:fldCharType="end"/>
        </w:r>
      </w:hyperlink>
    </w:p>
    <w:p w14:paraId="2419743A" w14:textId="74187A8D" w:rsidR="00011138" w:rsidRDefault="00DA2E56">
      <w:pPr>
        <w:pStyle w:val="TOC3"/>
        <w:tabs>
          <w:tab w:val="left" w:pos="1320"/>
          <w:tab w:val="right" w:leader="dot" w:pos="9402"/>
        </w:tabs>
        <w:rPr>
          <w:rFonts w:eastAsiaTheme="minorEastAsia"/>
          <w:noProof/>
          <w:szCs w:val="22"/>
          <w:lang w:val="en-AU"/>
        </w:rPr>
      </w:pPr>
      <w:hyperlink w:anchor="_Toc126504688" w:history="1">
        <w:r w:rsidR="00011138" w:rsidRPr="00821D1C">
          <w:rPr>
            <w:rStyle w:val="Hyperlink"/>
            <w:rFonts w:eastAsiaTheme="majorEastAsia"/>
            <w:noProof/>
          </w:rPr>
          <w:t>10.4.2</w:t>
        </w:r>
        <w:r w:rsidR="00011138">
          <w:rPr>
            <w:rFonts w:eastAsiaTheme="minorEastAsia"/>
            <w:noProof/>
            <w:szCs w:val="22"/>
            <w:lang w:val="en-AU"/>
          </w:rPr>
          <w:tab/>
        </w:r>
        <w:r w:rsidR="00011138" w:rsidRPr="00821D1C">
          <w:rPr>
            <w:rStyle w:val="Hyperlink"/>
            <w:rFonts w:eastAsiaTheme="majorEastAsia"/>
            <w:noProof/>
          </w:rPr>
          <w:t>Heritage Sites within the Study Area</w:t>
        </w:r>
        <w:r w:rsidR="00011138">
          <w:rPr>
            <w:noProof/>
            <w:webHidden/>
          </w:rPr>
          <w:tab/>
        </w:r>
        <w:r w:rsidR="00011138">
          <w:rPr>
            <w:noProof/>
            <w:webHidden/>
          </w:rPr>
          <w:fldChar w:fldCharType="begin"/>
        </w:r>
        <w:r w:rsidR="00011138">
          <w:rPr>
            <w:noProof/>
            <w:webHidden/>
          </w:rPr>
          <w:instrText xml:space="preserve"> PAGEREF _Toc126504688 \h </w:instrText>
        </w:r>
        <w:r w:rsidR="00011138">
          <w:rPr>
            <w:noProof/>
            <w:webHidden/>
          </w:rPr>
        </w:r>
        <w:r w:rsidR="00011138">
          <w:rPr>
            <w:noProof/>
            <w:webHidden/>
          </w:rPr>
          <w:fldChar w:fldCharType="separate"/>
        </w:r>
        <w:r w:rsidR="000F651D">
          <w:rPr>
            <w:noProof/>
            <w:webHidden/>
          </w:rPr>
          <w:t>10-6</w:t>
        </w:r>
        <w:r w:rsidR="00011138">
          <w:rPr>
            <w:noProof/>
            <w:webHidden/>
          </w:rPr>
          <w:fldChar w:fldCharType="end"/>
        </w:r>
      </w:hyperlink>
    </w:p>
    <w:p w14:paraId="7F8CAD8F" w14:textId="43A231BA" w:rsidR="00011138" w:rsidRDefault="00DA2E56">
      <w:pPr>
        <w:pStyle w:val="TOC3"/>
        <w:tabs>
          <w:tab w:val="left" w:pos="1320"/>
          <w:tab w:val="right" w:leader="dot" w:pos="9402"/>
        </w:tabs>
        <w:rPr>
          <w:rFonts w:eastAsiaTheme="minorEastAsia"/>
          <w:noProof/>
          <w:szCs w:val="22"/>
          <w:lang w:val="en-AU"/>
        </w:rPr>
      </w:pPr>
      <w:hyperlink w:anchor="_Toc126504689" w:history="1">
        <w:r w:rsidR="00011138" w:rsidRPr="00821D1C">
          <w:rPr>
            <w:rStyle w:val="Hyperlink"/>
            <w:rFonts w:eastAsiaTheme="majorEastAsia"/>
            <w:noProof/>
          </w:rPr>
          <w:t>10.4.3</w:t>
        </w:r>
        <w:r w:rsidR="00011138">
          <w:rPr>
            <w:rFonts w:eastAsiaTheme="minorEastAsia"/>
            <w:noProof/>
            <w:szCs w:val="22"/>
            <w:lang w:val="en-AU"/>
          </w:rPr>
          <w:tab/>
        </w:r>
        <w:r w:rsidR="00011138" w:rsidRPr="00821D1C">
          <w:rPr>
            <w:rStyle w:val="Hyperlink"/>
            <w:rFonts w:eastAsiaTheme="majorEastAsia"/>
            <w:noProof/>
          </w:rPr>
          <w:t>Heritage Sites within the Development Extent</w:t>
        </w:r>
        <w:r w:rsidR="00011138">
          <w:rPr>
            <w:noProof/>
            <w:webHidden/>
          </w:rPr>
          <w:tab/>
        </w:r>
        <w:r w:rsidR="00011138">
          <w:rPr>
            <w:noProof/>
            <w:webHidden/>
          </w:rPr>
          <w:fldChar w:fldCharType="begin"/>
        </w:r>
        <w:r w:rsidR="00011138">
          <w:rPr>
            <w:noProof/>
            <w:webHidden/>
          </w:rPr>
          <w:instrText xml:space="preserve"> PAGEREF _Toc126504689 \h </w:instrText>
        </w:r>
        <w:r w:rsidR="00011138">
          <w:rPr>
            <w:noProof/>
            <w:webHidden/>
          </w:rPr>
        </w:r>
        <w:r w:rsidR="00011138">
          <w:rPr>
            <w:noProof/>
            <w:webHidden/>
          </w:rPr>
          <w:fldChar w:fldCharType="separate"/>
        </w:r>
        <w:r w:rsidR="000F651D">
          <w:rPr>
            <w:noProof/>
            <w:webHidden/>
          </w:rPr>
          <w:t>10-8</w:t>
        </w:r>
        <w:r w:rsidR="00011138">
          <w:rPr>
            <w:noProof/>
            <w:webHidden/>
          </w:rPr>
          <w:fldChar w:fldCharType="end"/>
        </w:r>
      </w:hyperlink>
    </w:p>
    <w:p w14:paraId="52EB34A5" w14:textId="6A08F127" w:rsidR="00011138" w:rsidRDefault="00DA2E56">
      <w:pPr>
        <w:pStyle w:val="TOC2"/>
        <w:rPr>
          <w:rFonts w:eastAsiaTheme="minorEastAsia"/>
          <w:noProof/>
          <w:szCs w:val="22"/>
          <w:lang w:val="en-AU"/>
        </w:rPr>
      </w:pPr>
      <w:hyperlink w:anchor="_Toc126504690" w:history="1">
        <w:r w:rsidR="00011138" w:rsidRPr="00821D1C">
          <w:rPr>
            <w:rStyle w:val="Hyperlink"/>
            <w:rFonts w:eastAsiaTheme="majorEastAsia"/>
            <w:noProof/>
          </w:rPr>
          <w:t>10.5</w:t>
        </w:r>
        <w:r w:rsidR="00011138">
          <w:rPr>
            <w:rFonts w:eastAsiaTheme="minorEastAsia"/>
            <w:noProof/>
            <w:szCs w:val="22"/>
            <w:lang w:val="en-AU"/>
          </w:rPr>
          <w:tab/>
        </w:r>
        <w:r w:rsidR="00011138" w:rsidRPr="00821D1C">
          <w:rPr>
            <w:rStyle w:val="Hyperlink"/>
            <w:rFonts w:eastAsiaTheme="majorEastAsia"/>
            <w:noProof/>
          </w:rPr>
          <w:t>Potential Impacts</w:t>
        </w:r>
        <w:r w:rsidR="00011138">
          <w:rPr>
            <w:noProof/>
            <w:webHidden/>
          </w:rPr>
          <w:tab/>
        </w:r>
        <w:r w:rsidR="00011138">
          <w:rPr>
            <w:noProof/>
            <w:webHidden/>
          </w:rPr>
          <w:fldChar w:fldCharType="begin"/>
        </w:r>
        <w:r w:rsidR="00011138">
          <w:rPr>
            <w:noProof/>
            <w:webHidden/>
          </w:rPr>
          <w:instrText xml:space="preserve"> PAGEREF _Toc126504690 \h </w:instrText>
        </w:r>
        <w:r w:rsidR="00011138">
          <w:rPr>
            <w:noProof/>
            <w:webHidden/>
          </w:rPr>
        </w:r>
        <w:r w:rsidR="00011138">
          <w:rPr>
            <w:noProof/>
            <w:webHidden/>
          </w:rPr>
          <w:fldChar w:fldCharType="separate"/>
        </w:r>
        <w:r w:rsidR="000F651D">
          <w:rPr>
            <w:noProof/>
            <w:webHidden/>
          </w:rPr>
          <w:t>10-11</w:t>
        </w:r>
        <w:r w:rsidR="00011138">
          <w:rPr>
            <w:noProof/>
            <w:webHidden/>
          </w:rPr>
          <w:fldChar w:fldCharType="end"/>
        </w:r>
      </w:hyperlink>
    </w:p>
    <w:p w14:paraId="244F74C9" w14:textId="654F3231" w:rsidR="00011138" w:rsidRDefault="00DA2E56">
      <w:pPr>
        <w:pStyle w:val="TOC3"/>
        <w:tabs>
          <w:tab w:val="left" w:pos="1320"/>
          <w:tab w:val="right" w:leader="dot" w:pos="9402"/>
        </w:tabs>
        <w:rPr>
          <w:rFonts w:eastAsiaTheme="minorEastAsia"/>
          <w:noProof/>
          <w:szCs w:val="22"/>
          <w:lang w:val="en-AU"/>
        </w:rPr>
      </w:pPr>
      <w:hyperlink w:anchor="_Toc126504691" w:history="1">
        <w:r w:rsidR="00011138" w:rsidRPr="00821D1C">
          <w:rPr>
            <w:rStyle w:val="Hyperlink"/>
            <w:rFonts w:eastAsiaTheme="majorEastAsia"/>
            <w:noProof/>
          </w:rPr>
          <w:t>10.5.1</w:t>
        </w:r>
        <w:r w:rsidR="00011138">
          <w:rPr>
            <w:rFonts w:eastAsiaTheme="minorEastAsia"/>
            <w:noProof/>
            <w:szCs w:val="22"/>
            <w:lang w:val="en-AU"/>
          </w:rPr>
          <w:tab/>
        </w:r>
        <w:r w:rsidR="00011138" w:rsidRPr="00821D1C">
          <w:rPr>
            <w:rStyle w:val="Hyperlink"/>
            <w:rFonts w:eastAsiaTheme="majorEastAsia"/>
            <w:noProof/>
          </w:rPr>
          <w:t>Identification of Potential Impacts</w:t>
        </w:r>
        <w:r w:rsidR="00011138">
          <w:rPr>
            <w:noProof/>
            <w:webHidden/>
          </w:rPr>
          <w:tab/>
        </w:r>
        <w:r w:rsidR="00011138">
          <w:rPr>
            <w:noProof/>
            <w:webHidden/>
          </w:rPr>
          <w:fldChar w:fldCharType="begin"/>
        </w:r>
        <w:r w:rsidR="00011138">
          <w:rPr>
            <w:noProof/>
            <w:webHidden/>
          </w:rPr>
          <w:instrText xml:space="preserve"> PAGEREF _Toc126504691 \h </w:instrText>
        </w:r>
        <w:r w:rsidR="00011138">
          <w:rPr>
            <w:noProof/>
            <w:webHidden/>
          </w:rPr>
        </w:r>
        <w:r w:rsidR="00011138">
          <w:rPr>
            <w:noProof/>
            <w:webHidden/>
          </w:rPr>
          <w:fldChar w:fldCharType="separate"/>
        </w:r>
        <w:r w:rsidR="000F651D">
          <w:rPr>
            <w:noProof/>
            <w:webHidden/>
          </w:rPr>
          <w:t>10-11</w:t>
        </w:r>
        <w:r w:rsidR="00011138">
          <w:rPr>
            <w:noProof/>
            <w:webHidden/>
          </w:rPr>
          <w:fldChar w:fldCharType="end"/>
        </w:r>
      </w:hyperlink>
    </w:p>
    <w:p w14:paraId="17400A81" w14:textId="46574085" w:rsidR="00011138" w:rsidRDefault="00DA2E56">
      <w:pPr>
        <w:pStyle w:val="TOC3"/>
        <w:tabs>
          <w:tab w:val="left" w:pos="1320"/>
          <w:tab w:val="right" w:leader="dot" w:pos="9402"/>
        </w:tabs>
        <w:rPr>
          <w:rFonts w:eastAsiaTheme="minorEastAsia"/>
          <w:noProof/>
          <w:szCs w:val="22"/>
          <w:lang w:val="en-AU"/>
        </w:rPr>
      </w:pPr>
      <w:hyperlink w:anchor="_Toc126504692" w:history="1">
        <w:r w:rsidR="00011138" w:rsidRPr="00821D1C">
          <w:rPr>
            <w:rStyle w:val="Hyperlink"/>
            <w:rFonts w:eastAsiaTheme="majorEastAsia"/>
            <w:noProof/>
          </w:rPr>
          <w:t>10.5.2</w:t>
        </w:r>
        <w:r w:rsidR="00011138">
          <w:rPr>
            <w:rFonts w:eastAsiaTheme="minorEastAsia"/>
            <w:noProof/>
            <w:szCs w:val="22"/>
            <w:lang w:val="en-AU"/>
          </w:rPr>
          <w:tab/>
        </w:r>
        <w:r w:rsidR="00011138" w:rsidRPr="00821D1C">
          <w:rPr>
            <w:rStyle w:val="Hyperlink"/>
            <w:rFonts w:eastAsiaTheme="majorEastAsia"/>
            <w:noProof/>
          </w:rPr>
          <w:t>Sensitive Receptors</w:t>
        </w:r>
        <w:r w:rsidR="00011138">
          <w:rPr>
            <w:noProof/>
            <w:webHidden/>
          </w:rPr>
          <w:tab/>
        </w:r>
        <w:r w:rsidR="00011138">
          <w:rPr>
            <w:noProof/>
            <w:webHidden/>
          </w:rPr>
          <w:fldChar w:fldCharType="begin"/>
        </w:r>
        <w:r w:rsidR="00011138">
          <w:rPr>
            <w:noProof/>
            <w:webHidden/>
          </w:rPr>
          <w:instrText xml:space="preserve"> PAGEREF _Toc126504692 \h </w:instrText>
        </w:r>
        <w:r w:rsidR="00011138">
          <w:rPr>
            <w:noProof/>
            <w:webHidden/>
          </w:rPr>
        </w:r>
        <w:r w:rsidR="00011138">
          <w:rPr>
            <w:noProof/>
            <w:webHidden/>
          </w:rPr>
          <w:fldChar w:fldCharType="separate"/>
        </w:r>
        <w:r w:rsidR="000F651D">
          <w:rPr>
            <w:noProof/>
            <w:webHidden/>
          </w:rPr>
          <w:t>10-11</w:t>
        </w:r>
        <w:r w:rsidR="00011138">
          <w:rPr>
            <w:noProof/>
            <w:webHidden/>
          </w:rPr>
          <w:fldChar w:fldCharType="end"/>
        </w:r>
      </w:hyperlink>
    </w:p>
    <w:p w14:paraId="0EDFB548" w14:textId="388976E9" w:rsidR="00011138" w:rsidRDefault="00DA2E56">
      <w:pPr>
        <w:pStyle w:val="TOC3"/>
        <w:tabs>
          <w:tab w:val="left" w:pos="1320"/>
          <w:tab w:val="right" w:leader="dot" w:pos="9402"/>
        </w:tabs>
        <w:rPr>
          <w:rFonts w:eastAsiaTheme="minorEastAsia"/>
          <w:noProof/>
          <w:szCs w:val="22"/>
          <w:lang w:val="en-AU"/>
        </w:rPr>
      </w:pPr>
      <w:hyperlink w:anchor="_Toc126504693" w:history="1">
        <w:r w:rsidR="00011138" w:rsidRPr="00821D1C">
          <w:rPr>
            <w:rStyle w:val="Hyperlink"/>
            <w:rFonts w:eastAsiaTheme="majorEastAsia"/>
            <w:noProof/>
          </w:rPr>
          <w:t>10.5.3</w:t>
        </w:r>
        <w:r w:rsidR="00011138">
          <w:rPr>
            <w:rFonts w:eastAsiaTheme="minorEastAsia"/>
            <w:noProof/>
            <w:szCs w:val="22"/>
            <w:lang w:val="en-AU"/>
          </w:rPr>
          <w:tab/>
        </w:r>
        <w:r w:rsidR="00011138" w:rsidRPr="00821D1C">
          <w:rPr>
            <w:rStyle w:val="Hyperlink"/>
            <w:rFonts w:eastAsiaTheme="majorEastAsia"/>
            <w:noProof/>
          </w:rPr>
          <w:t>Impact Characterisation</w:t>
        </w:r>
        <w:r w:rsidR="00011138">
          <w:rPr>
            <w:noProof/>
            <w:webHidden/>
          </w:rPr>
          <w:tab/>
        </w:r>
        <w:r w:rsidR="00011138">
          <w:rPr>
            <w:noProof/>
            <w:webHidden/>
          </w:rPr>
          <w:fldChar w:fldCharType="begin"/>
        </w:r>
        <w:r w:rsidR="00011138">
          <w:rPr>
            <w:noProof/>
            <w:webHidden/>
          </w:rPr>
          <w:instrText xml:space="preserve"> PAGEREF _Toc126504693 \h </w:instrText>
        </w:r>
        <w:r w:rsidR="00011138">
          <w:rPr>
            <w:noProof/>
            <w:webHidden/>
          </w:rPr>
        </w:r>
        <w:r w:rsidR="00011138">
          <w:rPr>
            <w:noProof/>
            <w:webHidden/>
          </w:rPr>
          <w:fldChar w:fldCharType="separate"/>
        </w:r>
        <w:r w:rsidR="000F651D">
          <w:rPr>
            <w:noProof/>
            <w:webHidden/>
          </w:rPr>
          <w:t>10-11</w:t>
        </w:r>
        <w:r w:rsidR="00011138">
          <w:rPr>
            <w:noProof/>
            <w:webHidden/>
          </w:rPr>
          <w:fldChar w:fldCharType="end"/>
        </w:r>
      </w:hyperlink>
    </w:p>
    <w:p w14:paraId="373A4A66" w14:textId="7C1EC668" w:rsidR="00011138" w:rsidRDefault="00DA2E56">
      <w:pPr>
        <w:pStyle w:val="TOC2"/>
        <w:rPr>
          <w:rFonts w:eastAsiaTheme="minorEastAsia"/>
          <w:noProof/>
          <w:szCs w:val="22"/>
          <w:lang w:val="en-AU"/>
        </w:rPr>
      </w:pPr>
      <w:hyperlink w:anchor="_Toc126504694" w:history="1">
        <w:r w:rsidR="00011138" w:rsidRPr="00821D1C">
          <w:rPr>
            <w:rStyle w:val="Hyperlink"/>
            <w:rFonts w:eastAsiaTheme="majorEastAsia"/>
            <w:noProof/>
          </w:rPr>
          <w:t>10.6</w:t>
        </w:r>
        <w:r w:rsidR="00011138">
          <w:rPr>
            <w:rFonts w:eastAsiaTheme="minorEastAsia"/>
            <w:noProof/>
            <w:szCs w:val="22"/>
            <w:lang w:val="en-AU"/>
          </w:rPr>
          <w:tab/>
        </w:r>
        <w:r w:rsidR="00011138" w:rsidRPr="00821D1C">
          <w:rPr>
            <w:rStyle w:val="Hyperlink"/>
            <w:rFonts w:eastAsiaTheme="majorEastAsia"/>
            <w:noProof/>
          </w:rPr>
          <w:t>Avoidance and Mitigation Measures</w:t>
        </w:r>
        <w:r w:rsidR="00011138">
          <w:rPr>
            <w:noProof/>
            <w:webHidden/>
          </w:rPr>
          <w:tab/>
        </w:r>
        <w:r w:rsidR="00011138">
          <w:rPr>
            <w:noProof/>
            <w:webHidden/>
          </w:rPr>
          <w:fldChar w:fldCharType="begin"/>
        </w:r>
        <w:r w:rsidR="00011138">
          <w:rPr>
            <w:noProof/>
            <w:webHidden/>
          </w:rPr>
          <w:instrText xml:space="preserve"> PAGEREF _Toc126504694 \h </w:instrText>
        </w:r>
        <w:r w:rsidR="00011138">
          <w:rPr>
            <w:noProof/>
            <w:webHidden/>
          </w:rPr>
        </w:r>
        <w:r w:rsidR="00011138">
          <w:rPr>
            <w:noProof/>
            <w:webHidden/>
          </w:rPr>
          <w:fldChar w:fldCharType="separate"/>
        </w:r>
        <w:r w:rsidR="000F651D">
          <w:rPr>
            <w:noProof/>
            <w:webHidden/>
          </w:rPr>
          <w:t>10-12</w:t>
        </w:r>
        <w:r w:rsidR="00011138">
          <w:rPr>
            <w:noProof/>
            <w:webHidden/>
          </w:rPr>
          <w:fldChar w:fldCharType="end"/>
        </w:r>
      </w:hyperlink>
    </w:p>
    <w:p w14:paraId="5244EA38" w14:textId="17667F2E" w:rsidR="00011138" w:rsidRDefault="00DA2E56">
      <w:pPr>
        <w:pStyle w:val="TOC3"/>
        <w:tabs>
          <w:tab w:val="left" w:pos="1320"/>
          <w:tab w:val="right" w:leader="dot" w:pos="9402"/>
        </w:tabs>
        <w:rPr>
          <w:rFonts w:eastAsiaTheme="minorEastAsia"/>
          <w:noProof/>
          <w:szCs w:val="22"/>
          <w:lang w:val="en-AU"/>
        </w:rPr>
      </w:pPr>
      <w:hyperlink w:anchor="_Toc126504695" w:history="1">
        <w:r w:rsidR="00011138" w:rsidRPr="00821D1C">
          <w:rPr>
            <w:rStyle w:val="Hyperlink"/>
            <w:rFonts w:eastAsiaTheme="majorEastAsia"/>
            <w:noProof/>
          </w:rPr>
          <w:t>10.6.1</w:t>
        </w:r>
        <w:r w:rsidR="00011138">
          <w:rPr>
            <w:rFonts w:eastAsiaTheme="minorEastAsia"/>
            <w:noProof/>
            <w:szCs w:val="22"/>
            <w:lang w:val="en-AU"/>
          </w:rPr>
          <w:tab/>
        </w:r>
        <w:r w:rsidR="00011138" w:rsidRPr="00821D1C">
          <w:rPr>
            <w:rStyle w:val="Hyperlink"/>
            <w:rFonts w:eastAsiaTheme="majorEastAsia"/>
            <w:noProof/>
          </w:rPr>
          <w:t>Avoidance</w:t>
        </w:r>
        <w:r w:rsidR="00011138">
          <w:rPr>
            <w:noProof/>
            <w:webHidden/>
          </w:rPr>
          <w:tab/>
        </w:r>
        <w:r w:rsidR="00011138">
          <w:rPr>
            <w:noProof/>
            <w:webHidden/>
          </w:rPr>
          <w:fldChar w:fldCharType="begin"/>
        </w:r>
        <w:r w:rsidR="00011138">
          <w:rPr>
            <w:noProof/>
            <w:webHidden/>
          </w:rPr>
          <w:instrText xml:space="preserve"> PAGEREF _Toc126504695 \h </w:instrText>
        </w:r>
        <w:r w:rsidR="00011138">
          <w:rPr>
            <w:noProof/>
            <w:webHidden/>
          </w:rPr>
        </w:r>
        <w:r w:rsidR="00011138">
          <w:rPr>
            <w:noProof/>
            <w:webHidden/>
          </w:rPr>
          <w:fldChar w:fldCharType="separate"/>
        </w:r>
        <w:r w:rsidR="000F651D">
          <w:rPr>
            <w:noProof/>
            <w:webHidden/>
          </w:rPr>
          <w:t>10-12</w:t>
        </w:r>
        <w:r w:rsidR="00011138">
          <w:rPr>
            <w:noProof/>
            <w:webHidden/>
          </w:rPr>
          <w:fldChar w:fldCharType="end"/>
        </w:r>
      </w:hyperlink>
    </w:p>
    <w:p w14:paraId="38DA44E7" w14:textId="25275BD0" w:rsidR="00011138" w:rsidRDefault="00DA2E56">
      <w:pPr>
        <w:pStyle w:val="TOC3"/>
        <w:tabs>
          <w:tab w:val="left" w:pos="1320"/>
          <w:tab w:val="right" w:leader="dot" w:pos="9402"/>
        </w:tabs>
        <w:rPr>
          <w:rFonts w:eastAsiaTheme="minorEastAsia"/>
          <w:noProof/>
          <w:szCs w:val="22"/>
          <w:lang w:val="en-AU"/>
        </w:rPr>
      </w:pPr>
      <w:hyperlink w:anchor="_Toc126504696" w:history="1">
        <w:r w:rsidR="00011138" w:rsidRPr="00821D1C">
          <w:rPr>
            <w:rStyle w:val="Hyperlink"/>
            <w:rFonts w:eastAsiaTheme="majorEastAsia"/>
            <w:noProof/>
          </w:rPr>
          <w:t>10.6.2</w:t>
        </w:r>
        <w:r w:rsidR="00011138">
          <w:rPr>
            <w:rFonts w:eastAsiaTheme="minorEastAsia"/>
            <w:noProof/>
            <w:szCs w:val="22"/>
            <w:lang w:val="en-AU"/>
          </w:rPr>
          <w:tab/>
        </w:r>
        <w:r w:rsidR="00011138" w:rsidRPr="00821D1C">
          <w:rPr>
            <w:rStyle w:val="Hyperlink"/>
            <w:rFonts w:eastAsiaTheme="majorEastAsia"/>
            <w:noProof/>
          </w:rPr>
          <w:t>Minimisation</w:t>
        </w:r>
        <w:r w:rsidR="00011138">
          <w:rPr>
            <w:noProof/>
            <w:webHidden/>
          </w:rPr>
          <w:tab/>
        </w:r>
        <w:r w:rsidR="00011138">
          <w:rPr>
            <w:noProof/>
            <w:webHidden/>
          </w:rPr>
          <w:fldChar w:fldCharType="begin"/>
        </w:r>
        <w:r w:rsidR="00011138">
          <w:rPr>
            <w:noProof/>
            <w:webHidden/>
          </w:rPr>
          <w:instrText xml:space="preserve"> PAGEREF _Toc126504696 \h </w:instrText>
        </w:r>
        <w:r w:rsidR="00011138">
          <w:rPr>
            <w:noProof/>
            <w:webHidden/>
          </w:rPr>
        </w:r>
        <w:r w:rsidR="00011138">
          <w:rPr>
            <w:noProof/>
            <w:webHidden/>
          </w:rPr>
          <w:fldChar w:fldCharType="separate"/>
        </w:r>
        <w:r w:rsidR="000F651D">
          <w:rPr>
            <w:noProof/>
            <w:webHidden/>
          </w:rPr>
          <w:t>10-12</w:t>
        </w:r>
        <w:r w:rsidR="00011138">
          <w:rPr>
            <w:noProof/>
            <w:webHidden/>
          </w:rPr>
          <w:fldChar w:fldCharType="end"/>
        </w:r>
      </w:hyperlink>
    </w:p>
    <w:p w14:paraId="2892349A" w14:textId="1C6FE455" w:rsidR="00011138" w:rsidRDefault="00DA2E56">
      <w:pPr>
        <w:pStyle w:val="TOC3"/>
        <w:tabs>
          <w:tab w:val="left" w:pos="1320"/>
          <w:tab w:val="right" w:leader="dot" w:pos="9402"/>
        </w:tabs>
        <w:rPr>
          <w:rFonts w:eastAsiaTheme="minorEastAsia"/>
          <w:noProof/>
          <w:szCs w:val="22"/>
          <w:lang w:val="en-AU"/>
        </w:rPr>
      </w:pPr>
      <w:hyperlink w:anchor="_Toc126504697" w:history="1">
        <w:r w:rsidR="00011138" w:rsidRPr="00821D1C">
          <w:rPr>
            <w:rStyle w:val="Hyperlink"/>
            <w:rFonts w:eastAsiaTheme="majorEastAsia"/>
            <w:noProof/>
          </w:rPr>
          <w:t>10.6.3</w:t>
        </w:r>
        <w:r w:rsidR="00011138">
          <w:rPr>
            <w:rFonts w:eastAsiaTheme="minorEastAsia"/>
            <w:noProof/>
            <w:szCs w:val="22"/>
            <w:lang w:val="en-AU"/>
          </w:rPr>
          <w:tab/>
        </w:r>
        <w:r w:rsidR="00011138" w:rsidRPr="00821D1C">
          <w:rPr>
            <w:rStyle w:val="Hyperlink"/>
            <w:rFonts w:eastAsiaTheme="majorEastAsia"/>
            <w:noProof/>
          </w:rPr>
          <w:t>Rehabilitation</w:t>
        </w:r>
        <w:r w:rsidR="00011138">
          <w:rPr>
            <w:noProof/>
            <w:webHidden/>
          </w:rPr>
          <w:tab/>
        </w:r>
        <w:r w:rsidR="00011138">
          <w:rPr>
            <w:noProof/>
            <w:webHidden/>
          </w:rPr>
          <w:fldChar w:fldCharType="begin"/>
        </w:r>
        <w:r w:rsidR="00011138">
          <w:rPr>
            <w:noProof/>
            <w:webHidden/>
          </w:rPr>
          <w:instrText xml:space="preserve"> PAGEREF _Toc126504697 \h </w:instrText>
        </w:r>
        <w:r w:rsidR="00011138">
          <w:rPr>
            <w:noProof/>
            <w:webHidden/>
          </w:rPr>
        </w:r>
        <w:r w:rsidR="00011138">
          <w:rPr>
            <w:noProof/>
            <w:webHidden/>
          </w:rPr>
          <w:fldChar w:fldCharType="separate"/>
        </w:r>
        <w:r w:rsidR="000F651D">
          <w:rPr>
            <w:noProof/>
            <w:webHidden/>
          </w:rPr>
          <w:t>10-13</w:t>
        </w:r>
        <w:r w:rsidR="00011138">
          <w:rPr>
            <w:noProof/>
            <w:webHidden/>
          </w:rPr>
          <w:fldChar w:fldCharType="end"/>
        </w:r>
      </w:hyperlink>
    </w:p>
    <w:p w14:paraId="0BF8B3E4" w14:textId="4822C654" w:rsidR="00011138" w:rsidRDefault="00DA2E56">
      <w:pPr>
        <w:pStyle w:val="TOC2"/>
        <w:rPr>
          <w:rFonts w:eastAsiaTheme="minorEastAsia"/>
          <w:noProof/>
          <w:szCs w:val="22"/>
          <w:lang w:val="en-AU"/>
        </w:rPr>
      </w:pPr>
      <w:hyperlink w:anchor="_Toc126504698" w:history="1">
        <w:r w:rsidR="00011138" w:rsidRPr="00821D1C">
          <w:rPr>
            <w:rStyle w:val="Hyperlink"/>
            <w:rFonts w:eastAsiaTheme="majorEastAsia"/>
            <w:noProof/>
          </w:rPr>
          <w:t>10.7</w:t>
        </w:r>
        <w:r w:rsidR="00011138">
          <w:rPr>
            <w:rFonts w:eastAsiaTheme="minorEastAsia"/>
            <w:noProof/>
            <w:szCs w:val="22"/>
            <w:lang w:val="en-AU"/>
          </w:rPr>
          <w:tab/>
        </w:r>
        <w:r w:rsidR="00011138" w:rsidRPr="00821D1C">
          <w:rPr>
            <w:rStyle w:val="Hyperlink"/>
            <w:rFonts w:eastAsiaTheme="majorEastAsia"/>
            <w:noProof/>
          </w:rPr>
          <w:t>Residual Impacts</w:t>
        </w:r>
        <w:r w:rsidR="00011138">
          <w:rPr>
            <w:noProof/>
            <w:webHidden/>
          </w:rPr>
          <w:tab/>
        </w:r>
        <w:r w:rsidR="00011138">
          <w:rPr>
            <w:noProof/>
            <w:webHidden/>
          </w:rPr>
          <w:fldChar w:fldCharType="begin"/>
        </w:r>
        <w:r w:rsidR="00011138">
          <w:rPr>
            <w:noProof/>
            <w:webHidden/>
          </w:rPr>
          <w:instrText xml:space="preserve"> PAGEREF _Toc126504698 \h </w:instrText>
        </w:r>
        <w:r w:rsidR="00011138">
          <w:rPr>
            <w:noProof/>
            <w:webHidden/>
          </w:rPr>
        </w:r>
        <w:r w:rsidR="00011138">
          <w:rPr>
            <w:noProof/>
            <w:webHidden/>
          </w:rPr>
          <w:fldChar w:fldCharType="separate"/>
        </w:r>
        <w:r w:rsidR="000F651D">
          <w:rPr>
            <w:noProof/>
            <w:webHidden/>
          </w:rPr>
          <w:t>10-14</w:t>
        </w:r>
        <w:r w:rsidR="00011138">
          <w:rPr>
            <w:noProof/>
            <w:webHidden/>
          </w:rPr>
          <w:fldChar w:fldCharType="end"/>
        </w:r>
      </w:hyperlink>
    </w:p>
    <w:p w14:paraId="5F19F14A" w14:textId="45D4FF50" w:rsidR="00011138" w:rsidRDefault="00DA2E56">
      <w:pPr>
        <w:pStyle w:val="TOC3"/>
        <w:tabs>
          <w:tab w:val="left" w:pos="1320"/>
          <w:tab w:val="right" w:leader="dot" w:pos="9402"/>
        </w:tabs>
        <w:rPr>
          <w:rFonts w:eastAsiaTheme="minorEastAsia"/>
          <w:noProof/>
          <w:szCs w:val="22"/>
          <w:lang w:val="en-AU"/>
        </w:rPr>
      </w:pPr>
      <w:hyperlink w:anchor="_Toc126504699" w:history="1">
        <w:r w:rsidR="00011138" w:rsidRPr="00821D1C">
          <w:rPr>
            <w:rStyle w:val="Hyperlink"/>
            <w:rFonts w:eastAsiaTheme="majorEastAsia"/>
            <w:noProof/>
          </w:rPr>
          <w:t>10.7.1</w:t>
        </w:r>
        <w:r w:rsidR="00011138">
          <w:rPr>
            <w:rFonts w:eastAsiaTheme="minorEastAsia"/>
            <w:noProof/>
            <w:szCs w:val="22"/>
            <w:lang w:val="en-AU"/>
          </w:rPr>
          <w:tab/>
        </w:r>
        <w:r w:rsidR="00011138" w:rsidRPr="00821D1C">
          <w:rPr>
            <w:rStyle w:val="Hyperlink"/>
            <w:rFonts w:eastAsiaTheme="majorEastAsia"/>
            <w:noProof/>
          </w:rPr>
          <w:t>Removal of Buildings or Structures</w:t>
        </w:r>
        <w:r w:rsidR="00011138">
          <w:rPr>
            <w:noProof/>
            <w:webHidden/>
          </w:rPr>
          <w:tab/>
        </w:r>
        <w:r w:rsidR="00011138">
          <w:rPr>
            <w:noProof/>
            <w:webHidden/>
          </w:rPr>
          <w:fldChar w:fldCharType="begin"/>
        </w:r>
        <w:r w:rsidR="00011138">
          <w:rPr>
            <w:noProof/>
            <w:webHidden/>
          </w:rPr>
          <w:instrText xml:space="preserve"> PAGEREF _Toc126504699 \h </w:instrText>
        </w:r>
        <w:r w:rsidR="00011138">
          <w:rPr>
            <w:noProof/>
            <w:webHidden/>
          </w:rPr>
        </w:r>
        <w:r w:rsidR="00011138">
          <w:rPr>
            <w:noProof/>
            <w:webHidden/>
          </w:rPr>
          <w:fldChar w:fldCharType="separate"/>
        </w:r>
        <w:r w:rsidR="000F651D">
          <w:rPr>
            <w:noProof/>
            <w:webHidden/>
          </w:rPr>
          <w:t>10-14</w:t>
        </w:r>
        <w:r w:rsidR="00011138">
          <w:rPr>
            <w:noProof/>
            <w:webHidden/>
          </w:rPr>
          <w:fldChar w:fldCharType="end"/>
        </w:r>
      </w:hyperlink>
    </w:p>
    <w:p w14:paraId="014A9E52" w14:textId="79BA561A" w:rsidR="00011138" w:rsidRDefault="00DA2E56">
      <w:pPr>
        <w:pStyle w:val="TOC3"/>
        <w:tabs>
          <w:tab w:val="left" w:pos="1320"/>
          <w:tab w:val="right" w:leader="dot" w:pos="9402"/>
        </w:tabs>
        <w:rPr>
          <w:rFonts w:eastAsiaTheme="minorEastAsia"/>
          <w:noProof/>
          <w:szCs w:val="22"/>
          <w:lang w:val="en-AU"/>
        </w:rPr>
      </w:pPr>
      <w:hyperlink w:anchor="_Toc126504700" w:history="1">
        <w:r w:rsidR="00011138" w:rsidRPr="00821D1C">
          <w:rPr>
            <w:rStyle w:val="Hyperlink"/>
            <w:rFonts w:eastAsiaTheme="majorEastAsia"/>
            <w:noProof/>
          </w:rPr>
          <w:t>10.7.2</w:t>
        </w:r>
        <w:r w:rsidR="00011138">
          <w:rPr>
            <w:rFonts w:eastAsiaTheme="minorEastAsia"/>
            <w:noProof/>
            <w:szCs w:val="22"/>
            <w:lang w:val="en-AU"/>
          </w:rPr>
          <w:tab/>
        </w:r>
        <w:r w:rsidR="00011138" w:rsidRPr="00821D1C">
          <w:rPr>
            <w:rStyle w:val="Hyperlink"/>
            <w:rFonts w:eastAsiaTheme="majorEastAsia"/>
            <w:noProof/>
          </w:rPr>
          <w:t>Disturbance of Potential Archaeological Sites</w:t>
        </w:r>
        <w:r w:rsidR="00011138">
          <w:rPr>
            <w:noProof/>
            <w:webHidden/>
          </w:rPr>
          <w:tab/>
        </w:r>
        <w:r w:rsidR="00011138">
          <w:rPr>
            <w:noProof/>
            <w:webHidden/>
          </w:rPr>
          <w:fldChar w:fldCharType="begin"/>
        </w:r>
        <w:r w:rsidR="00011138">
          <w:rPr>
            <w:noProof/>
            <w:webHidden/>
          </w:rPr>
          <w:instrText xml:space="preserve"> PAGEREF _Toc126504700 \h </w:instrText>
        </w:r>
        <w:r w:rsidR="00011138">
          <w:rPr>
            <w:noProof/>
            <w:webHidden/>
          </w:rPr>
        </w:r>
        <w:r w:rsidR="00011138">
          <w:rPr>
            <w:noProof/>
            <w:webHidden/>
          </w:rPr>
          <w:fldChar w:fldCharType="separate"/>
        </w:r>
        <w:r w:rsidR="000F651D">
          <w:rPr>
            <w:noProof/>
            <w:webHidden/>
          </w:rPr>
          <w:t>10-14</w:t>
        </w:r>
        <w:r w:rsidR="00011138">
          <w:rPr>
            <w:noProof/>
            <w:webHidden/>
          </w:rPr>
          <w:fldChar w:fldCharType="end"/>
        </w:r>
      </w:hyperlink>
    </w:p>
    <w:p w14:paraId="26A85BA0" w14:textId="40D32BE6" w:rsidR="00011138" w:rsidRDefault="00DA2E56">
      <w:pPr>
        <w:pStyle w:val="TOC3"/>
        <w:tabs>
          <w:tab w:val="left" w:pos="1320"/>
          <w:tab w:val="right" w:leader="dot" w:pos="9402"/>
        </w:tabs>
        <w:rPr>
          <w:rFonts w:eastAsiaTheme="minorEastAsia"/>
          <w:noProof/>
          <w:szCs w:val="22"/>
          <w:lang w:val="en-AU"/>
        </w:rPr>
      </w:pPr>
      <w:hyperlink w:anchor="_Toc126504701" w:history="1">
        <w:r w:rsidR="00011138" w:rsidRPr="00821D1C">
          <w:rPr>
            <w:rStyle w:val="Hyperlink"/>
            <w:rFonts w:eastAsiaTheme="majorEastAsia"/>
            <w:noProof/>
          </w:rPr>
          <w:t>10.7.3</w:t>
        </w:r>
        <w:r w:rsidR="00011138">
          <w:rPr>
            <w:rFonts w:eastAsiaTheme="minorEastAsia"/>
            <w:noProof/>
            <w:szCs w:val="22"/>
            <w:lang w:val="en-AU"/>
          </w:rPr>
          <w:tab/>
        </w:r>
        <w:r w:rsidR="00011138" w:rsidRPr="00821D1C">
          <w:rPr>
            <w:rStyle w:val="Hyperlink"/>
            <w:rFonts w:eastAsiaTheme="majorEastAsia"/>
            <w:noProof/>
          </w:rPr>
          <w:t>Structural Integrity and Damage</w:t>
        </w:r>
        <w:r w:rsidR="00011138">
          <w:rPr>
            <w:noProof/>
            <w:webHidden/>
          </w:rPr>
          <w:tab/>
        </w:r>
        <w:r w:rsidR="00011138">
          <w:rPr>
            <w:noProof/>
            <w:webHidden/>
          </w:rPr>
          <w:fldChar w:fldCharType="begin"/>
        </w:r>
        <w:r w:rsidR="00011138">
          <w:rPr>
            <w:noProof/>
            <w:webHidden/>
          </w:rPr>
          <w:instrText xml:space="preserve"> PAGEREF _Toc126504701 \h </w:instrText>
        </w:r>
        <w:r w:rsidR="00011138">
          <w:rPr>
            <w:noProof/>
            <w:webHidden/>
          </w:rPr>
        </w:r>
        <w:r w:rsidR="00011138">
          <w:rPr>
            <w:noProof/>
            <w:webHidden/>
          </w:rPr>
          <w:fldChar w:fldCharType="separate"/>
        </w:r>
        <w:r w:rsidR="000F651D">
          <w:rPr>
            <w:noProof/>
            <w:webHidden/>
          </w:rPr>
          <w:t>10-15</w:t>
        </w:r>
        <w:r w:rsidR="00011138">
          <w:rPr>
            <w:noProof/>
            <w:webHidden/>
          </w:rPr>
          <w:fldChar w:fldCharType="end"/>
        </w:r>
      </w:hyperlink>
    </w:p>
    <w:p w14:paraId="23CFC692" w14:textId="60320324" w:rsidR="00011138" w:rsidRDefault="00DA2E56">
      <w:pPr>
        <w:pStyle w:val="TOC2"/>
        <w:rPr>
          <w:rFonts w:eastAsiaTheme="minorEastAsia"/>
          <w:noProof/>
          <w:szCs w:val="22"/>
          <w:lang w:val="en-AU"/>
        </w:rPr>
      </w:pPr>
      <w:hyperlink w:anchor="_Toc126504702" w:history="1">
        <w:r w:rsidR="00011138" w:rsidRPr="00821D1C">
          <w:rPr>
            <w:rStyle w:val="Hyperlink"/>
            <w:rFonts w:eastAsiaTheme="majorEastAsia"/>
            <w:noProof/>
          </w:rPr>
          <w:t>10.8</w:t>
        </w:r>
        <w:r w:rsidR="00011138">
          <w:rPr>
            <w:rFonts w:eastAsiaTheme="minorEastAsia"/>
            <w:noProof/>
            <w:szCs w:val="22"/>
            <w:lang w:val="en-AU"/>
          </w:rPr>
          <w:tab/>
        </w:r>
        <w:r w:rsidR="00011138" w:rsidRPr="00821D1C">
          <w:rPr>
            <w:rStyle w:val="Hyperlink"/>
            <w:rFonts w:eastAsiaTheme="majorEastAsia"/>
            <w:noProof/>
          </w:rPr>
          <w:t>Management Framework</w:t>
        </w:r>
        <w:r w:rsidR="00011138">
          <w:rPr>
            <w:noProof/>
            <w:webHidden/>
          </w:rPr>
          <w:tab/>
        </w:r>
        <w:r w:rsidR="00011138">
          <w:rPr>
            <w:noProof/>
            <w:webHidden/>
          </w:rPr>
          <w:fldChar w:fldCharType="begin"/>
        </w:r>
        <w:r w:rsidR="00011138">
          <w:rPr>
            <w:noProof/>
            <w:webHidden/>
          </w:rPr>
          <w:instrText xml:space="preserve"> PAGEREF _Toc126504702 \h </w:instrText>
        </w:r>
        <w:r w:rsidR="00011138">
          <w:rPr>
            <w:noProof/>
            <w:webHidden/>
          </w:rPr>
        </w:r>
        <w:r w:rsidR="00011138">
          <w:rPr>
            <w:noProof/>
            <w:webHidden/>
          </w:rPr>
          <w:fldChar w:fldCharType="separate"/>
        </w:r>
        <w:r w:rsidR="000F651D">
          <w:rPr>
            <w:noProof/>
            <w:webHidden/>
          </w:rPr>
          <w:t>10-15</w:t>
        </w:r>
        <w:r w:rsidR="00011138">
          <w:rPr>
            <w:noProof/>
            <w:webHidden/>
          </w:rPr>
          <w:fldChar w:fldCharType="end"/>
        </w:r>
      </w:hyperlink>
    </w:p>
    <w:p w14:paraId="75018BEA" w14:textId="59B053B3" w:rsidR="00011138" w:rsidRDefault="00DA2E56">
      <w:pPr>
        <w:pStyle w:val="TOC3"/>
        <w:tabs>
          <w:tab w:val="left" w:pos="1320"/>
          <w:tab w:val="right" w:leader="dot" w:pos="9402"/>
        </w:tabs>
        <w:rPr>
          <w:rFonts w:eastAsiaTheme="minorEastAsia"/>
          <w:noProof/>
          <w:szCs w:val="22"/>
          <w:lang w:val="en-AU"/>
        </w:rPr>
      </w:pPr>
      <w:hyperlink w:anchor="_Toc126504703" w:history="1">
        <w:r w:rsidR="00011138" w:rsidRPr="00821D1C">
          <w:rPr>
            <w:rStyle w:val="Hyperlink"/>
            <w:rFonts w:eastAsiaTheme="majorEastAsia"/>
            <w:noProof/>
          </w:rPr>
          <w:t>10.8.1</w:t>
        </w:r>
        <w:r w:rsidR="00011138">
          <w:rPr>
            <w:rFonts w:eastAsiaTheme="minorEastAsia"/>
            <w:noProof/>
            <w:szCs w:val="22"/>
            <w:lang w:val="en-AU"/>
          </w:rPr>
          <w:tab/>
        </w:r>
        <w:r w:rsidR="00011138" w:rsidRPr="00821D1C">
          <w:rPr>
            <w:rStyle w:val="Hyperlink"/>
            <w:rFonts w:eastAsiaTheme="majorEastAsia"/>
            <w:noProof/>
          </w:rPr>
          <w:t>Environmental Objectives</w:t>
        </w:r>
        <w:r w:rsidR="00011138">
          <w:rPr>
            <w:noProof/>
            <w:webHidden/>
          </w:rPr>
          <w:tab/>
        </w:r>
        <w:r w:rsidR="00011138">
          <w:rPr>
            <w:noProof/>
            <w:webHidden/>
          </w:rPr>
          <w:fldChar w:fldCharType="begin"/>
        </w:r>
        <w:r w:rsidR="00011138">
          <w:rPr>
            <w:noProof/>
            <w:webHidden/>
          </w:rPr>
          <w:instrText xml:space="preserve"> PAGEREF _Toc126504703 \h </w:instrText>
        </w:r>
        <w:r w:rsidR="00011138">
          <w:rPr>
            <w:noProof/>
            <w:webHidden/>
          </w:rPr>
        </w:r>
        <w:r w:rsidR="00011138">
          <w:rPr>
            <w:noProof/>
            <w:webHidden/>
          </w:rPr>
          <w:fldChar w:fldCharType="separate"/>
        </w:r>
        <w:r w:rsidR="000F651D">
          <w:rPr>
            <w:noProof/>
            <w:webHidden/>
          </w:rPr>
          <w:t>10-15</w:t>
        </w:r>
        <w:r w:rsidR="00011138">
          <w:rPr>
            <w:noProof/>
            <w:webHidden/>
          </w:rPr>
          <w:fldChar w:fldCharType="end"/>
        </w:r>
      </w:hyperlink>
    </w:p>
    <w:p w14:paraId="57619365" w14:textId="63E8A586" w:rsidR="00011138" w:rsidRDefault="00DA2E56">
      <w:pPr>
        <w:pStyle w:val="TOC3"/>
        <w:tabs>
          <w:tab w:val="left" w:pos="1320"/>
          <w:tab w:val="right" w:leader="dot" w:pos="9402"/>
        </w:tabs>
        <w:rPr>
          <w:rFonts w:eastAsiaTheme="minorEastAsia"/>
          <w:noProof/>
          <w:szCs w:val="22"/>
          <w:lang w:val="en-AU"/>
        </w:rPr>
      </w:pPr>
      <w:hyperlink w:anchor="_Toc126504704" w:history="1">
        <w:r w:rsidR="00011138" w:rsidRPr="00821D1C">
          <w:rPr>
            <w:rStyle w:val="Hyperlink"/>
            <w:rFonts w:eastAsiaTheme="majorEastAsia"/>
            <w:noProof/>
          </w:rPr>
          <w:t>10.8.2</w:t>
        </w:r>
        <w:r w:rsidR="00011138">
          <w:rPr>
            <w:rFonts w:eastAsiaTheme="minorEastAsia"/>
            <w:noProof/>
            <w:szCs w:val="22"/>
            <w:lang w:val="en-AU"/>
          </w:rPr>
          <w:tab/>
        </w:r>
        <w:r w:rsidR="00011138" w:rsidRPr="00821D1C">
          <w:rPr>
            <w:rStyle w:val="Hyperlink"/>
            <w:rFonts w:eastAsiaTheme="majorEastAsia"/>
            <w:noProof/>
          </w:rPr>
          <w:t>Monitoring and Management</w:t>
        </w:r>
        <w:r w:rsidR="00011138">
          <w:rPr>
            <w:noProof/>
            <w:webHidden/>
          </w:rPr>
          <w:tab/>
        </w:r>
        <w:r w:rsidR="00011138">
          <w:rPr>
            <w:noProof/>
            <w:webHidden/>
          </w:rPr>
          <w:fldChar w:fldCharType="begin"/>
        </w:r>
        <w:r w:rsidR="00011138">
          <w:rPr>
            <w:noProof/>
            <w:webHidden/>
          </w:rPr>
          <w:instrText xml:space="preserve"> PAGEREF _Toc126504704 \h </w:instrText>
        </w:r>
        <w:r w:rsidR="00011138">
          <w:rPr>
            <w:noProof/>
            <w:webHidden/>
          </w:rPr>
        </w:r>
        <w:r w:rsidR="00011138">
          <w:rPr>
            <w:noProof/>
            <w:webHidden/>
          </w:rPr>
          <w:fldChar w:fldCharType="separate"/>
        </w:r>
        <w:r w:rsidR="000F651D">
          <w:rPr>
            <w:noProof/>
            <w:webHidden/>
          </w:rPr>
          <w:t>10-16</w:t>
        </w:r>
        <w:r w:rsidR="00011138">
          <w:rPr>
            <w:noProof/>
            <w:webHidden/>
          </w:rPr>
          <w:fldChar w:fldCharType="end"/>
        </w:r>
      </w:hyperlink>
    </w:p>
    <w:p w14:paraId="556063D4" w14:textId="292D743F" w:rsidR="00011138" w:rsidRDefault="00DA2E56">
      <w:pPr>
        <w:pStyle w:val="TOC3"/>
        <w:tabs>
          <w:tab w:val="left" w:pos="1320"/>
          <w:tab w:val="right" w:leader="dot" w:pos="9402"/>
        </w:tabs>
        <w:rPr>
          <w:rFonts w:eastAsiaTheme="minorEastAsia"/>
          <w:noProof/>
          <w:szCs w:val="22"/>
          <w:lang w:val="en-AU"/>
        </w:rPr>
      </w:pPr>
      <w:hyperlink w:anchor="_Toc126504705" w:history="1">
        <w:r w:rsidR="00011138" w:rsidRPr="00821D1C">
          <w:rPr>
            <w:rStyle w:val="Hyperlink"/>
            <w:rFonts w:eastAsiaTheme="majorEastAsia"/>
            <w:noProof/>
          </w:rPr>
          <w:t>10.8.3</w:t>
        </w:r>
        <w:r w:rsidR="00011138">
          <w:rPr>
            <w:rFonts w:eastAsiaTheme="minorEastAsia"/>
            <w:noProof/>
            <w:szCs w:val="22"/>
            <w:lang w:val="en-AU"/>
          </w:rPr>
          <w:tab/>
        </w:r>
        <w:r w:rsidR="00011138" w:rsidRPr="00821D1C">
          <w:rPr>
            <w:rStyle w:val="Hyperlink"/>
            <w:rFonts w:eastAsiaTheme="majorEastAsia"/>
            <w:noProof/>
          </w:rPr>
          <w:t>Audits</w:t>
        </w:r>
        <w:r w:rsidR="00011138">
          <w:rPr>
            <w:noProof/>
            <w:webHidden/>
          </w:rPr>
          <w:tab/>
        </w:r>
        <w:r w:rsidR="00011138">
          <w:rPr>
            <w:noProof/>
            <w:webHidden/>
          </w:rPr>
          <w:fldChar w:fldCharType="begin"/>
        </w:r>
        <w:r w:rsidR="00011138">
          <w:rPr>
            <w:noProof/>
            <w:webHidden/>
          </w:rPr>
          <w:instrText xml:space="preserve"> PAGEREF _Toc126504705 \h </w:instrText>
        </w:r>
        <w:r w:rsidR="00011138">
          <w:rPr>
            <w:noProof/>
            <w:webHidden/>
          </w:rPr>
        </w:r>
        <w:r w:rsidR="00011138">
          <w:rPr>
            <w:noProof/>
            <w:webHidden/>
          </w:rPr>
          <w:fldChar w:fldCharType="separate"/>
        </w:r>
        <w:r w:rsidR="000F651D">
          <w:rPr>
            <w:noProof/>
            <w:webHidden/>
          </w:rPr>
          <w:t>10-16</w:t>
        </w:r>
        <w:r w:rsidR="00011138">
          <w:rPr>
            <w:noProof/>
            <w:webHidden/>
          </w:rPr>
          <w:fldChar w:fldCharType="end"/>
        </w:r>
      </w:hyperlink>
    </w:p>
    <w:p w14:paraId="6DE2A98F" w14:textId="2F163851" w:rsidR="00011138" w:rsidRDefault="00DA2E56">
      <w:pPr>
        <w:pStyle w:val="TOC2"/>
        <w:rPr>
          <w:rFonts w:eastAsiaTheme="minorEastAsia"/>
          <w:noProof/>
          <w:szCs w:val="22"/>
          <w:lang w:val="en-AU"/>
        </w:rPr>
      </w:pPr>
      <w:hyperlink w:anchor="_Toc126504706" w:history="1">
        <w:r w:rsidR="00011138" w:rsidRPr="00821D1C">
          <w:rPr>
            <w:rStyle w:val="Hyperlink"/>
            <w:rFonts w:eastAsiaTheme="majorEastAsia"/>
            <w:noProof/>
          </w:rPr>
          <w:t>10.9</w:t>
        </w:r>
        <w:r w:rsidR="00011138">
          <w:rPr>
            <w:rFonts w:eastAsiaTheme="minorEastAsia"/>
            <w:noProof/>
            <w:szCs w:val="22"/>
            <w:lang w:val="en-AU"/>
          </w:rPr>
          <w:tab/>
        </w:r>
        <w:r w:rsidR="00011138" w:rsidRPr="00821D1C">
          <w:rPr>
            <w:rStyle w:val="Hyperlink"/>
            <w:rFonts w:eastAsiaTheme="majorEastAsia"/>
            <w:noProof/>
          </w:rPr>
          <w:t>Cumulative Impacts</w:t>
        </w:r>
        <w:r w:rsidR="00011138">
          <w:rPr>
            <w:noProof/>
            <w:webHidden/>
          </w:rPr>
          <w:tab/>
        </w:r>
        <w:r w:rsidR="00011138">
          <w:rPr>
            <w:noProof/>
            <w:webHidden/>
          </w:rPr>
          <w:fldChar w:fldCharType="begin"/>
        </w:r>
        <w:r w:rsidR="00011138">
          <w:rPr>
            <w:noProof/>
            <w:webHidden/>
          </w:rPr>
          <w:instrText xml:space="preserve"> PAGEREF _Toc126504706 \h </w:instrText>
        </w:r>
        <w:r w:rsidR="00011138">
          <w:rPr>
            <w:noProof/>
            <w:webHidden/>
          </w:rPr>
        </w:r>
        <w:r w:rsidR="00011138">
          <w:rPr>
            <w:noProof/>
            <w:webHidden/>
          </w:rPr>
          <w:fldChar w:fldCharType="separate"/>
        </w:r>
        <w:r w:rsidR="000F651D">
          <w:rPr>
            <w:noProof/>
            <w:webHidden/>
          </w:rPr>
          <w:t>10-16</w:t>
        </w:r>
        <w:r w:rsidR="00011138">
          <w:rPr>
            <w:noProof/>
            <w:webHidden/>
          </w:rPr>
          <w:fldChar w:fldCharType="end"/>
        </w:r>
      </w:hyperlink>
    </w:p>
    <w:p w14:paraId="2B8FC238" w14:textId="4BBA5A78" w:rsidR="00011138" w:rsidRDefault="00DA2E56">
      <w:pPr>
        <w:pStyle w:val="TOC2"/>
        <w:rPr>
          <w:rFonts w:eastAsiaTheme="minorEastAsia"/>
          <w:noProof/>
          <w:szCs w:val="22"/>
          <w:lang w:val="en-AU"/>
        </w:rPr>
      </w:pPr>
      <w:hyperlink w:anchor="_Toc126504707" w:history="1">
        <w:r w:rsidR="00011138" w:rsidRPr="00821D1C">
          <w:rPr>
            <w:rStyle w:val="Hyperlink"/>
            <w:rFonts w:eastAsiaTheme="majorEastAsia"/>
            <w:noProof/>
          </w:rPr>
          <w:t>10.10</w:t>
        </w:r>
        <w:r w:rsidR="00011138">
          <w:rPr>
            <w:rFonts w:eastAsiaTheme="minorEastAsia"/>
            <w:noProof/>
            <w:szCs w:val="22"/>
            <w:lang w:val="en-AU"/>
          </w:rPr>
          <w:tab/>
        </w:r>
        <w:r w:rsidR="00011138" w:rsidRPr="00821D1C">
          <w:rPr>
            <w:rStyle w:val="Hyperlink"/>
            <w:rFonts w:eastAsiaTheme="majorEastAsia"/>
            <w:noProof/>
          </w:rPr>
          <w:t>Conclusions</w:t>
        </w:r>
        <w:r w:rsidR="00011138">
          <w:rPr>
            <w:noProof/>
            <w:webHidden/>
          </w:rPr>
          <w:tab/>
        </w:r>
        <w:r w:rsidR="00011138">
          <w:rPr>
            <w:noProof/>
            <w:webHidden/>
          </w:rPr>
          <w:fldChar w:fldCharType="begin"/>
        </w:r>
        <w:r w:rsidR="00011138">
          <w:rPr>
            <w:noProof/>
            <w:webHidden/>
          </w:rPr>
          <w:instrText xml:space="preserve"> PAGEREF _Toc126504707 \h </w:instrText>
        </w:r>
        <w:r w:rsidR="00011138">
          <w:rPr>
            <w:noProof/>
            <w:webHidden/>
          </w:rPr>
        </w:r>
        <w:r w:rsidR="00011138">
          <w:rPr>
            <w:noProof/>
            <w:webHidden/>
          </w:rPr>
          <w:fldChar w:fldCharType="separate"/>
        </w:r>
        <w:r w:rsidR="000F651D">
          <w:rPr>
            <w:noProof/>
            <w:webHidden/>
          </w:rPr>
          <w:t>10-16</w:t>
        </w:r>
        <w:r w:rsidR="00011138">
          <w:rPr>
            <w:noProof/>
            <w:webHidden/>
          </w:rPr>
          <w:fldChar w:fldCharType="end"/>
        </w:r>
      </w:hyperlink>
    </w:p>
    <w:p w14:paraId="686F6D33" w14:textId="77777777" w:rsidR="00CC5A50" w:rsidRDefault="001F5E42" w:rsidP="00927905">
      <w:r w:rsidRPr="00984EBB">
        <w:fldChar w:fldCharType="end"/>
      </w:r>
    </w:p>
    <w:p w14:paraId="6E6AB4F4" w14:textId="1A9F32E0" w:rsidR="00927905" w:rsidRPr="00984EBB" w:rsidRDefault="00927905" w:rsidP="00927905">
      <w:pPr>
        <w:rPr>
          <w:b/>
        </w:rPr>
      </w:pPr>
      <w:r w:rsidRPr="00984EBB">
        <w:rPr>
          <w:b/>
        </w:rPr>
        <w:t>TABLES</w:t>
      </w:r>
    </w:p>
    <w:p w14:paraId="6605158C" w14:textId="2B79B0D4" w:rsidR="00524211" w:rsidRDefault="002910E4">
      <w:pPr>
        <w:pStyle w:val="TableofFigures"/>
        <w:tabs>
          <w:tab w:val="right" w:leader="dot" w:pos="9402"/>
        </w:tabs>
        <w:rPr>
          <w:rFonts w:eastAsiaTheme="minorEastAsia"/>
          <w:noProof/>
          <w:szCs w:val="22"/>
          <w:lang w:val="en-AU" w:eastAsia="zh-CN"/>
        </w:rPr>
      </w:pPr>
      <w:r w:rsidRPr="00984EBB">
        <w:fldChar w:fldCharType="begin"/>
      </w:r>
      <w:r w:rsidRPr="00984EBB">
        <w:instrText xml:space="preserve"> TOC \h \z \c "Table" </w:instrText>
      </w:r>
      <w:r w:rsidRPr="00984EBB">
        <w:fldChar w:fldCharType="separate"/>
      </w:r>
      <w:hyperlink w:anchor="_Toc126228204" w:history="1">
        <w:r w:rsidR="00524211" w:rsidRPr="00480F8C">
          <w:rPr>
            <w:rStyle w:val="Hyperlink"/>
            <w:noProof/>
          </w:rPr>
          <w:t>Table 10</w:t>
        </w:r>
        <w:r w:rsidR="00524211" w:rsidRPr="00480F8C">
          <w:rPr>
            <w:rStyle w:val="Hyperlink"/>
            <w:noProof/>
          </w:rPr>
          <w:noBreakHyphen/>
          <w:t>1: Potential heritage sites</w:t>
        </w:r>
        <w:r w:rsidR="00524211">
          <w:rPr>
            <w:noProof/>
            <w:webHidden/>
          </w:rPr>
          <w:tab/>
        </w:r>
        <w:r w:rsidR="00524211">
          <w:rPr>
            <w:noProof/>
            <w:webHidden/>
          </w:rPr>
          <w:fldChar w:fldCharType="begin"/>
        </w:r>
        <w:r w:rsidR="00524211">
          <w:rPr>
            <w:noProof/>
            <w:webHidden/>
          </w:rPr>
          <w:instrText xml:space="preserve"> PAGEREF _Toc126228204 \h </w:instrText>
        </w:r>
        <w:r w:rsidR="00524211">
          <w:rPr>
            <w:noProof/>
            <w:webHidden/>
          </w:rPr>
        </w:r>
        <w:r w:rsidR="00524211">
          <w:rPr>
            <w:noProof/>
            <w:webHidden/>
          </w:rPr>
          <w:fldChar w:fldCharType="separate"/>
        </w:r>
        <w:r w:rsidR="004849DA">
          <w:rPr>
            <w:noProof/>
            <w:webHidden/>
          </w:rPr>
          <w:t>10-8</w:t>
        </w:r>
        <w:r w:rsidR="00524211">
          <w:rPr>
            <w:noProof/>
            <w:webHidden/>
          </w:rPr>
          <w:fldChar w:fldCharType="end"/>
        </w:r>
      </w:hyperlink>
    </w:p>
    <w:p w14:paraId="6C188309" w14:textId="029A905A" w:rsidR="00524211" w:rsidRDefault="00DA2E56">
      <w:pPr>
        <w:pStyle w:val="TableofFigures"/>
        <w:tabs>
          <w:tab w:val="right" w:leader="dot" w:pos="9402"/>
        </w:tabs>
        <w:rPr>
          <w:rFonts w:eastAsiaTheme="minorEastAsia"/>
          <w:noProof/>
          <w:szCs w:val="22"/>
          <w:lang w:val="en-AU" w:eastAsia="zh-CN"/>
        </w:rPr>
      </w:pPr>
      <w:hyperlink w:anchor="_Toc126228205" w:history="1">
        <w:r w:rsidR="00524211" w:rsidRPr="00480F8C">
          <w:rPr>
            <w:rStyle w:val="Hyperlink"/>
            <w:noProof/>
          </w:rPr>
          <w:t>Table 10</w:t>
        </w:r>
        <w:r w:rsidR="00524211" w:rsidRPr="00480F8C">
          <w:rPr>
            <w:rStyle w:val="Hyperlink"/>
            <w:noProof/>
          </w:rPr>
          <w:noBreakHyphen/>
          <w:t>2: Potential impacts</w:t>
        </w:r>
        <w:r w:rsidR="00524211">
          <w:rPr>
            <w:noProof/>
            <w:webHidden/>
          </w:rPr>
          <w:tab/>
        </w:r>
        <w:r w:rsidR="00524211">
          <w:rPr>
            <w:noProof/>
            <w:webHidden/>
          </w:rPr>
          <w:fldChar w:fldCharType="begin"/>
        </w:r>
        <w:r w:rsidR="00524211">
          <w:rPr>
            <w:noProof/>
            <w:webHidden/>
          </w:rPr>
          <w:instrText xml:space="preserve"> PAGEREF _Toc126228205 \h </w:instrText>
        </w:r>
        <w:r w:rsidR="00524211">
          <w:rPr>
            <w:noProof/>
            <w:webHidden/>
          </w:rPr>
        </w:r>
        <w:r w:rsidR="00524211">
          <w:rPr>
            <w:noProof/>
            <w:webHidden/>
          </w:rPr>
          <w:fldChar w:fldCharType="separate"/>
        </w:r>
        <w:r w:rsidR="004849DA">
          <w:rPr>
            <w:noProof/>
            <w:webHidden/>
          </w:rPr>
          <w:t>10-11</w:t>
        </w:r>
        <w:r w:rsidR="00524211">
          <w:rPr>
            <w:noProof/>
            <w:webHidden/>
          </w:rPr>
          <w:fldChar w:fldCharType="end"/>
        </w:r>
      </w:hyperlink>
    </w:p>
    <w:p w14:paraId="0367CEAF" w14:textId="562123AB" w:rsidR="00524211" w:rsidRDefault="00DA2E56">
      <w:pPr>
        <w:pStyle w:val="TableofFigures"/>
        <w:tabs>
          <w:tab w:val="right" w:leader="dot" w:pos="9402"/>
        </w:tabs>
        <w:rPr>
          <w:rFonts w:eastAsiaTheme="minorEastAsia"/>
          <w:noProof/>
          <w:szCs w:val="22"/>
          <w:lang w:val="en-AU" w:eastAsia="zh-CN"/>
        </w:rPr>
      </w:pPr>
      <w:hyperlink w:anchor="_Toc126228206" w:history="1">
        <w:r w:rsidR="00524211" w:rsidRPr="00480F8C">
          <w:rPr>
            <w:rStyle w:val="Hyperlink"/>
            <w:noProof/>
          </w:rPr>
          <w:t>Table 10</w:t>
        </w:r>
        <w:r w:rsidR="00524211" w:rsidRPr="00480F8C">
          <w:rPr>
            <w:rStyle w:val="Hyperlink"/>
            <w:noProof/>
          </w:rPr>
          <w:noBreakHyphen/>
          <w:t>3: Significance of residual impacts</w:t>
        </w:r>
        <w:r w:rsidR="00524211">
          <w:rPr>
            <w:noProof/>
            <w:webHidden/>
          </w:rPr>
          <w:tab/>
        </w:r>
        <w:r w:rsidR="00524211">
          <w:rPr>
            <w:noProof/>
            <w:webHidden/>
          </w:rPr>
          <w:fldChar w:fldCharType="begin"/>
        </w:r>
        <w:r w:rsidR="00524211">
          <w:rPr>
            <w:noProof/>
            <w:webHidden/>
          </w:rPr>
          <w:instrText xml:space="preserve"> PAGEREF _Toc126228206 \h </w:instrText>
        </w:r>
        <w:r w:rsidR="00524211">
          <w:rPr>
            <w:noProof/>
            <w:webHidden/>
          </w:rPr>
        </w:r>
        <w:r w:rsidR="00524211">
          <w:rPr>
            <w:noProof/>
            <w:webHidden/>
          </w:rPr>
          <w:fldChar w:fldCharType="separate"/>
        </w:r>
        <w:r w:rsidR="004849DA">
          <w:rPr>
            <w:noProof/>
            <w:webHidden/>
          </w:rPr>
          <w:t>10-11</w:t>
        </w:r>
        <w:r w:rsidR="00524211">
          <w:rPr>
            <w:noProof/>
            <w:webHidden/>
          </w:rPr>
          <w:fldChar w:fldCharType="end"/>
        </w:r>
      </w:hyperlink>
    </w:p>
    <w:p w14:paraId="36E90E2A" w14:textId="251073EB" w:rsidR="00D321EE" w:rsidRPr="00984EBB" w:rsidRDefault="002910E4" w:rsidP="00927905">
      <w:r w:rsidRPr="00984EBB">
        <w:fldChar w:fldCharType="end"/>
      </w:r>
    </w:p>
    <w:p w14:paraId="25D1242C" w14:textId="77777777" w:rsidR="00927905" w:rsidRPr="00984EBB" w:rsidRDefault="00927905" w:rsidP="00C72BCD">
      <w:pPr>
        <w:pageBreakBefore/>
        <w:rPr>
          <w:b/>
        </w:rPr>
      </w:pPr>
      <w:r w:rsidRPr="00984EBB">
        <w:rPr>
          <w:b/>
        </w:rPr>
        <w:lastRenderedPageBreak/>
        <w:t>FIGURES</w:t>
      </w:r>
    </w:p>
    <w:p w14:paraId="032D10A2" w14:textId="15BAEFBA" w:rsidR="00524211" w:rsidRDefault="002910E4">
      <w:pPr>
        <w:pStyle w:val="TableofFigures"/>
        <w:tabs>
          <w:tab w:val="right" w:leader="dot" w:pos="9402"/>
        </w:tabs>
        <w:rPr>
          <w:rFonts w:eastAsiaTheme="minorEastAsia"/>
          <w:noProof/>
          <w:szCs w:val="22"/>
          <w:lang w:val="en-AU" w:eastAsia="zh-CN"/>
        </w:rPr>
      </w:pPr>
      <w:r w:rsidRPr="00984EBB">
        <w:rPr>
          <w:bCs/>
        </w:rPr>
        <w:fldChar w:fldCharType="begin"/>
      </w:r>
      <w:r w:rsidRPr="00984EBB">
        <w:rPr>
          <w:bCs/>
        </w:rPr>
        <w:instrText xml:space="preserve"> TOC \h \z \c "Figure" </w:instrText>
      </w:r>
      <w:r w:rsidRPr="00984EBB">
        <w:rPr>
          <w:bCs/>
        </w:rPr>
        <w:fldChar w:fldCharType="separate"/>
      </w:r>
      <w:hyperlink w:anchor="_Toc126228207" w:history="1">
        <w:r w:rsidR="00524211" w:rsidRPr="005A58A2">
          <w:rPr>
            <w:rStyle w:val="Hyperlink"/>
            <w:noProof/>
          </w:rPr>
          <w:t>Figure 10</w:t>
        </w:r>
        <w:r w:rsidR="00524211" w:rsidRPr="005A58A2">
          <w:rPr>
            <w:rStyle w:val="Hyperlink"/>
            <w:noProof/>
          </w:rPr>
          <w:noBreakHyphen/>
          <w:t>1: Study area</w:t>
        </w:r>
        <w:r w:rsidR="00524211">
          <w:rPr>
            <w:noProof/>
            <w:webHidden/>
          </w:rPr>
          <w:tab/>
        </w:r>
        <w:r w:rsidR="00524211">
          <w:rPr>
            <w:noProof/>
            <w:webHidden/>
          </w:rPr>
          <w:fldChar w:fldCharType="begin"/>
        </w:r>
        <w:r w:rsidR="00524211">
          <w:rPr>
            <w:noProof/>
            <w:webHidden/>
          </w:rPr>
          <w:instrText xml:space="preserve"> PAGEREF _Toc126228207 \h </w:instrText>
        </w:r>
        <w:r w:rsidR="00524211">
          <w:rPr>
            <w:noProof/>
            <w:webHidden/>
          </w:rPr>
        </w:r>
        <w:r w:rsidR="00524211">
          <w:rPr>
            <w:noProof/>
            <w:webHidden/>
          </w:rPr>
          <w:fldChar w:fldCharType="separate"/>
        </w:r>
        <w:r w:rsidR="004849DA">
          <w:rPr>
            <w:noProof/>
            <w:webHidden/>
          </w:rPr>
          <w:t>10-2</w:t>
        </w:r>
        <w:r w:rsidR="00524211">
          <w:rPr>
            <w:noProof/>
            <w:webHidden/>
          </w:rPr>
          <w:fldChar w:fldCharType="end"/>
        </w:r>
      </w:hyperlink>
    </w:p>
    <w:p w14:paraId="72E3C3F5" w14:textId="1CFE7152" w:rsidR="00524211" w:rsidRDefault="00DA2E56">
      <w:pPr>
        <w:pStyle w:val="TableofFigures"/>
        <w:tabs>
          <w:tab w:val="right" w:leader="dot" w:pos="9402"/>
        </w:tabs>
        <w:rPr>
          <w:rFonts w:eastAsiaTheme="minorEastAsia"/>
          <w:noProof/>
          <w:szCs w:val="22"/>
          <w:lang w:val="en-AU" w:eastAsia="zh-CN"/>
        </w:rPr>
      </w:pPr>
      <w:hyperlink w:anchor="_Toc126228208" w:history="1">
        <w:r w:rsidR="00524211" w:rsidRPr="005A58A2">
          <w:rPr>
            <w:rStyle w:val="Hyperlink"/>
            <w:noProof/>
          </w:rPr>
          <w:t>Figure 10</w:t>
        </w:r>
        <w:r w:rsidR="00524211" w:rsidRPr="005A58A2">
          <w:rPr>
            <w:rStyle w:val="Hyperlink"/>
            <w:noProof/>
          </w:rPr>
          <w:noBreakHyphen/>
          <w:t>2: Minor utility corridor</w:t>
        </w:r>
        <w:r w:rsidR="00524211">
          <w:rPr>
            <w:noProof/>
            <w:webHidden/>
          </w:rPr>
          <w:tab/>
        </w:r>
        <w:r w:rsidR="00524211">
          <w:rPr>
            <w:noProof/>
            <w:webHidden/>
          </w:rPr>
          <w:fldChar w:fldCharType="begin"/>
        </w:r>
        <w:r w:rsidR="00524211">
          <w:rPr>
            <w:noProof/>
            <w:webHidden/>
          </w:rPr>
          <w:instrText xml:space="preserve"> PAGEREF _Toc126228208 \h </w:instrText>
        </w:r>
        <w:r w:rsidR="00524211">
          <w:rPr>
            <w:noProof/>
            <w:webHidden/>
          </w:rPr>
        </w:r>
        <w:r w:rsidR="00524211">
          <w:rPr>
            <w:noProof/>
            <w:webHidden/>
          </w:rPr>
          <w:fldChar w:fldCharType="separate"/>
        </w:r>
        <w:r w:rsidR="004849DA">
          <w:rPr>
            <w:noProof/>
            <w:webHidden/>
          </w:rPr>
          <w:t>10-4</w:t>
        </w:r>
        <w:r w:rsidR="00524211">
          <w:rPr>
            <w:noProof/>
            <w:webHidden/>
          </w:rPr>
          <w:fldChar w:fldCharType="end"/>
        </w:r>
      </w:hyperlink>
    </w:p>
    <w:p w14:paraId="26E1752F" w14:textId="3CE38207" w:rsidR="00524211" w:rsidRDefault="00DA2E56">
      <w:pPr>
        <w:pStyle w:val="TableofFigures"/>
        <w:tabs>
          <w:tab w:val="right" w:leader="dot" w:pos="9402"/>
        </w:tabs>
        <w:rPr>
          <w:rFonts w:eastAsiaTheme="minorEastAsia"/>
          <w:noProof/>
          <w:szCs w:val="22"/>
          <w:lang w:val="en-AU" w:eastAsia="zh-CN"/>
        </w:rPr>
      </w:pPr>
      <w:hyperlink w:anchor="_Toc126228209" w:history="1">
        <w:r w:rsidR="00524211" w:rsidRPr="005A58A2">
          <w:rPr>
            <w:rStyle w:val="Hyperlink"/>
            <w:noProof/>
          </w:rPr>
          <w:t>Figure 10</w:t>
        </w:r>
        <w:r w:rsidR="00524211" w:rsidRPr="005A58A2">
          <w:rPr>
            <w:rStyle w:val="Hyperlink"/>
            <w:noProof/>
          </w:rPr>
          <w:noBreakHyphen/>
          <w:t>3: Dooen railway station 1885</w:t>
        </w:r>
        <w:r w:rsidR="00524211">
          <w:rPr>
            <w:noProof/>
            <w:webHidden/>
          </w:rPr>
          <w:tab/>
        </w:r>
        <w:r w:rsidR="00524211">
          <w:rPr>
            <w:noProof/>
            <w:webHidden/>
          </w:rPr>
          <w:fldChar w:fldCharType="begin"/>
        </w:r>
        <w:r w:rsidR="00524211">
          <w:rPr>
            <w:noProof/>
            <w:webHidden/>
          </w:rPr>
          <w:instrText xml:space="preserve"> PAGEREF _Toc126228209 \h </w:instrText>
        </w:r>
        <w:r w:rsidR="00524211">
          <w:rPr>
            <w:noProof/>
            <w:webHidden/>
          </w:rPr>
        </w:r>
        <w:r w:rsidR="00524211">
          <w:rPr>
            <w:noProof/>
            <w:webHidden/>
          </w:rPr>
          <w:fldChar w:fldCharType="separate"/>
        </w:r>
        <w:r w:rsidR="004849DA">
          <w:rPr>
            <w:noProof/>
            <w:webHidden/>
          </w:rPr>
          <w:t>10-5</w:t>
        </w:r>
        <w:r w:rsidR="00524211">
          <w:rPr>
            <w:noProof/>
            <w:webHidden/>
          </w:rPr>
          <w:fldChar w:fldCharType="end"/>
        </w:r>
      </w:hyperlink>
    </w:p>
    <w:p w14:paraId="32595B20" w14:textId="66F5F958" w:rsidR="00524211" w:rsidRDefault="00DA2E56">
      <w:pPr>
        <w:pStyle w:val="TableofFigures"/>
        <w:tabs>
          <w:tab w:val="right" w:leader="dot" w:pos="9402"/>
        </w:tabs>
        <w:rPr>
          <w:rFonts w:eastAsiaTheme="minorEastAsia"/>
          <w:noProof/>
          <w:szCs w:val="22"/>
          <w:lang w:val="en-AU" w:eastAsia="zh-CN"/>
        </w:rPr>
      </w:pPr>
      <w:hyperlink w:anchor="_Toc126228210" w:history="1">
        <w:r w:rsidR="00524211" w:rsidRPr="005A58A2">
          <w:rPr>
            <w:rStyle w:val="Hyperlink"/>
            <w:noProof/>
          </w:rPr>
          <w:t>Figure 10</w:t>
        </w:r>
        <w:r w:rsidR="00524211" w:rsidRPr="005A58A2">
          <w:rPr>
            <w:rStyle w:val="Hyperlink"/>
            <w:noProof/>
          </w:rPr>
          <w:noBreakHyphen/>
          <w:t>4: Dooen weir</w:t>
        </w:r>
        <w:r w:rsidR="00524211">
          <w:rPr>
            <w:noProof/>
            <w:webHidden/>
          </w:rPr>
          <w:tab/>
        </w:r>
        <w:r w:rsidR="00524211">
          <w:rPr>
            <w:noProof/>
            <w:webHidden/>
          </w:rPr>
          <w:fldChar w:fldCharType="begin"/>
        </w:r>
        <w:r w:rsidR="00524211">
          <w:rPr>
            <w:noProof/>
            <w:webHidden/>
          </w:rPr>
          <w:instrText xml:space="preserve"> PAGEREF _Toc126228210 \h </w:instrText>
        </w:r>
        <w:r w:rsidR="00524211">
          <w:rPr>
            <w:noProof/>
            <w:webHidden/>
          </w:rPr>
        </w:r>
        <w:r w:rsidR="00524211">
          <w:rPr>
            <w:noProof/>
            <w:webHidden/>
          </w:rPr>
          <w:fldChar w:fldCharType="separate"/>
        </w:r>
        <w:r w:rsidR="004849DA">
          <w:rPr>
            <w:noProof/>
            <w:webHidden/>
          </w:rPr>
          <w:t>10-5</w:t>
        </w:r>
        <w:r w:rsidR="00524211">
          <w:rPr>
            <w:noProof/>
            <w:webHidden/>
          </w:rPr>
          <w:fldChar w:fldCharType="end"/>
        </w:r>
      </w:hyperlink>
    </w:p>
    <w:p w14:paraId="2909A64E" w14:textId="39A94D59" w:rsidR="00524211" w:rsidRDefault="00DA2E56">
      <w:pPr>
        <w:pStyle w:val="TableofFigures"/>
        <w:tabs>
          <w:tab w:val="right" w:leader="dot" w:pos="9402"/>
        </w:tabs>
        <w:rPr>
          <w:rFonts w:eastAsiaTheme="minorEastAsia"/>
          <w:noProof/>
          <w:szCs w:val="22"/>
          <w:lang w:val="en-AU" w:eastAsia="zh-CN"/>
        </w:rPr>
      </w:pPr>
      <w:hyperlink w:anchor="_Toc126228211" w:history="1">
        <w:r w:rsidR="00524211" w:rsidRPr="005A58A2">
          <w:rPr>
            <w:rStyle w:val="Hyperlink"/>
            <w:noProof/>
          </w:rPr>
          <w:t>Figure 10</w:t>
        </w:r>
        <w:r w:rsidR="00524211" w:rsidRPr="005A58A2">
          <w:rPr>
            <w:rStyle w:val="Hyperlink"/>
            <w:noProof/>
          </w:rPr>
          <w:noBreakHyphen/>
          <w:t>5: Fruit orchard at Longerenong College</w:t>
        </w:r>
        <w:r w:rsidR="00524211">
          <w:rPr>
            <w:noProof/>
            <w:webHidden/>
          </w:rPr>
          <w:tab/>
        </w:r>
        <w:r w:rsidR="00524211">
          <w:rPr>
            <w:noProof/>
            <w:webHidden/>
          </w:rPr>
          <w:fldChar w:fldCharType="begin"/>
        </w:r>
        <w:r w:rsidR="00524211">
          <w:rPr>
            <w:noProof/>
            <w:webHidden/>
          </w:rPr>
          <w:instrText xml:space="preserve"> PAGEREF _Toc126228211 \h </w:instrText>
        </w:r>
        <w:r w:rsidR="00524211">
          <w:rPr>
            <w:noProof/>
            <w:webHidden/>
          </w:rPr>
        </w:r>
        <w:r w:rsidR="00524211">
          <w:rPr>
            <w:noProof/>
            <w:webHidden/>
          </w:rPr>
          <w:fldChar w:fldCharType="separate"/>
        </w:r>
        <w:r w:rsidR="004849DA">
          <w:rPr>
            <w:noProof/>
            <w:webHidden/>
          </w:rPr>
          <w:t>10-6</w:t>
        </w:r>
        <w:r w:rsidR="00524211">
          <w:rPr>
            <w:noProof/>
            <w:webHidden/>
          </w:rPr>
          <w:fldChar w:fldCharType="end"/>
        </w:r>
      </w:hyperlink>
    </w:p>
    <w:p w14:paraId="723DC358" w14:textId="6B4A4917" w:rsidR="00524211" w:rsidRDefault="00DA2E56">
      <w:pPr>
        <w:pStyle w:val="TableofFigures"/>
        <w:tabs>
          <w:tab w:val="right" w:leader="dot" w:pos="9402"/>
        </w:tabs>
        <w:rPr>
          <w:rFonts w:eastAsiaTheme="minorEastAsia"/>
          <w:noProof/>
          <w:szCs w:val="22"/>
          <w:lang w:val="en-AU" w:eastAsia="zh-CN"/>
        </w:rPr>
      </w:pPr>
      <w:hyperlink w:anchor="_Toc126228212" w:history="1">
        <w:r w:rsidR="00524211" w:rsidRPr="005A58A2">
          <w:rPr>
            <w:rStyle w:val="Hyperlink"/>
            <w:noProof/>
          </w:rPr>
          <w:t>Figure 10</w:t>
        </w:r>
        <w:r w:rsidR="00524211" w:rsidRPr="005A58A2">
          <w:rPr>
            <w:rStyle w:val="Hyperlink"/>
            <w:noProof/>
          </w:rPr>
          <w:noBreakHyphen/>
          <w:t>6: Locations of nearest statutory listings</w:t>
        </w:r>
        <w:r w:rsidR="00524211">
          <w:rPr>
            <w:noProof/>
            <w:webHidden/>
          </w:rPr>
          <w:tab/>
        </w:r>
        <w:r w:rsidR="00524211">
          <w:rPr>
            <w:noProof/>
            <w:webHidden/>
          </w:rPr>
          <w:fldChar w:fldCharType="begin"/>
        </w:r>
        <w:r w:rsidR="00524211">
          <w:rPr>
            <w:noProof/>
            <w:webHidden/>
          </w:rPr>
          <w:instrText xml:space="preserve"> PAGEREF _Toc126228212 \h </w:instrText>
        </w:r>
        <w:r w:rsidR="00524211">
          <w:rPr>
            <w:noProof/>
            <w:webHidden/>
          </w:rPr>
        </w:r>
        <w:r w:rsidR="00524211">
          <w:rPr>
            <w:noProof/>
            <w:webHidden/>
          </w:rPr>
          <w:fldChar w:fldCharType="separate"/>
        </w:r>
        <w:r w:rsidR="004849DA">
          <w:rPr>
            <w:noProof/>
            <w:webHidden/>
          </w:rPr>
          <w:t>10-7</w:t>
        </w:r>
        <w:r w:rsidR="00524211">
          <w:rPr>
            <w:noProof/>
            <w:webHidden/>
          </w:rPr>
          <w:fldChar w:fldCharType="end"/>
        </w:r>
      </w:hyperlink>
    </w:p>
    <w:p w14:paraId="467BEBF9" w14:textId="5738EBE9" w:rsidR="00524211" w:rsidRDefault="00DA2E56">
      <w:pPr>
        <w:pStyle w:val="TableofFigures"/>
        <w:tabs>
          <w:tab w:val="right" w:leader="dot" w:pos="9402"/>
        </w:tabs>
        <w:rPr>
          <w:rFonts w:eastAsiaTheme="minorEastAsia"/>
          <w:noProof/>
          <w:szCs w:val="22"/>
          <w:lang w:val="en-AU" w:eastAsia="zh-CN"/>
        </w:rPr>
      </w:pPr>
      <w:hyperlink w:anchor="_Toc126228213" w:history="1">
        <w:r w:rsidR="00524211" w:rsidRPr="005A58A2">
          <w:rPr>
            <w:rStyle w:val="Hyperlink"/>
            <w:noProof/>
          </w:rPr>
          <w:t>Figure 10</w:t>
        </w:r>
        <w:r w:rsidR="00524211" w:rsidRPr="005A58A2">
          <w:rPr>
            <w:rStyle w:val="Hyperlink"/>
            <w:noProof/>
          </w:rPr>
          <w:noBreakHyphen/>
          <w:t>7: Development extent</w:t>
        </w:r>
        <w:r w:rsidR="00524211" w:rsidRPr="005A58A2">
          <w:rPr>
            <w:rStyle w:val="Hyperlink"/>
            <w:rFonts w:cstheme="minorHAnsi"/>
            <w:noProof/>
          </w:rPr>
          <w:t xml:space="preserve"> and potential historic heritage sites</w:t>
        </w:r>
        <w:r w:rsidR="00524211">
          <w:rPr>
            <w:noProof/>
            <w:webHidden/>
          </w:rPr>
          <w:tab/>
        </w:r>
        <w:r w:rsidR="00524211">
          <w:rPr>
            <w:noProof/>
            <w:webHidden/>
          </w:rPr>
          <w:fldChar w:fldCharType="begin"/>
        </w:r>
        <w:r w:rsidR="00524211">
          <w:rPr>
            <w:noProof/>
            <w:webHidden/>
          </w:rPr>
          <w:instrText xml:space="preserve"> PAGEREF _Toc126228213 \h </w:instrText>
        </w:r>
        <w:r w:rsidR="00524211">
          <w:rPr>
            <w:noProof/>
            <w:webHidden/>
          </w:rPr>
        </w:r>
        <w:r w:rsidR="00524211">
          <w:rPr>
            <w:noProof/>
            <w:webHidden/>
          </w:rPr>
          <w:fldChar w:fldCharType="separate"/>
        </w:r>
        <w:r w:rsidR="004849DA">
          <w:rPr>
            <w:noProof/>
            <w:webHidden/>
          </w:rPr>
          <w:t>10-10</w:t>
        </w:r>
        <w:r w:rsidR="00524211">
          <w:rPr>
            <w:noProof/>
            <w:webHidden/>
          </w:rPr>
          <w:fldChar w:fldCharType="end"/>
        </w:r>
      </w:hyperlink>
    </w:p>
    <w:p w14:paraId="79D041FC" w14:textId="39BAC357" w:rsidR="003A3F90" w:rsidRPr="005469EA" w:rsidRDefault="002910E4" w:rsidP="00927905">
      <w:pPr>
        <w:rPr>
          <w:highlight w:val="darkGray"/>
        </w:rPr>
      </w:pPr>
      <w:r w:rsidRPr="00984EBB">
        <w:rPr>
          <w:bCs/>
        </w:rPr>
        <w:fldChar w:fldCharType="end"/>
      </w:r>
    </w:p>
    <w:p w14:paraId="45806B64" w14:textId="77777777" w:rsidR="001F5E42" w:rsidRPr="005469EA" w:rsidRDefault="001F5E42">
      <w:pPr>
        <w:rPr>
          <w:highlight w:val="darkGray"/>
        </w:rPr>
        <w:sectPr w:rsidR="001F5E42" w:rsidRPr="005469EA" w:rsidSect="00583116">
          <w:headerReference w:type="even" r:id="rId9"/>
          <w:headerReference w:type="default" r:id="rId10"/>
          <w:footerReference w:type="even" r:id="rId11"/>
          <w:footerReference w:type="default" r:id="rId12"/>
          <w:headerReference w:type="first" r:id="rId13"/>
          <w:footerReference w:type="first" r:id="rId14"/>
          <w:pgSz w:w="11906" w:h="16838" w:code="9"/>
          <w:pgMar w:top="1372" w:right="1247" w:bottom="1247" w:left="1247" w:header="567" w:footer="454" w:gutter="0"/>
          <w:pgNumType w:fmt="lowerRoman" w:start="1"/>
          <w:cols w:space="708"/>
          <w:docGrid w:linePitch="360"/>
        </w:sectPr>
      </w:pPr>
    </w:p>
    <w:p w14:paraId="6CC8F420" w14:textId="52BA7017" w:rsidR="00F128FF" w:rsidRDefault="00F128FF" w:rsidP="00C72BCD">
      <w:pPr>
        <w:pStyle w:val="Heading1"/>
      </w:pPr>
      <w:bookmarkStart w:id="0" w:name="_Toc126504679"/>
      <w:bookmarkStart w:id="1" w:name="_Ref78695736"/>
      <w:bookmarkStart w:id="2" w:name="_Hlk69201574"/>
      <w:r>
        <w:lastRenderedPageBreak/>
        <w:t>Historic Heritage</w:t>
      </w:r>
      <w:bookmarkEnd w:id="0"/>
    </w:p>
    <w:p w14:paraId="6AA4A521" w14:textId="664B2B4C" w:rsidR="00927905" w:rsidRPr="00836754" w:rsidRDefault="007A764B" w:rsidP="00C72BCD">
      <w:pPr>
        <w:pStyle w:val="Heading2"/>
      </w:pPr>
      <w:bookmarkStart w:id="3" w:name="_Toc126504680"/>
      <w:r w:rsidRPr="00836754">
        <w:t>Introduction</w:t>
      </w:r>
      <w:bookmarkEnd w:id="1"/>
      <w:bookmarkEnd w:id="3"/>
    </w:p>
    <w:p w14:paraId="6C070AE8" w14:textId="53E64662" w:rsidR="001C2D0F" w:rsidRPr="00E35584" w:rsidRDefault="00B05943" w:rsidP="009F1103">
      <w:bookmarkStart w:id="4" w:name="_Ref69190297"/>
      <w:bookmarkEnd w:id="2"/>
      <w:r w:rsidRPr="00E35584">
        <w:t xml:space="preserve">This Chapter provides an </w:t>
      </w:r>
      <w:r w:rsidR="008531DD" w:rsidRPr="00E35584">
        <w:t>overview of the</w:t>
      </w:r>
      <w:r w:rsidR="000A7F8F" w:rsidRPr="00E35584">
        <w:t xml:space="preserve"> </w:t>
      </w:r>
      <w:r w:rsidR="002C6103" w:rsidRPr="00E35584">
        <w:t xml:space="preserve">historic </w:t>
      </w:r>
      <w:r w:rsidR="00454523" w:rsidRPr="00E35584">
        <w:t>heritage</w:t>
      </w:r>
      <w:r w:rsidR="005B06EE" w:rsidRPr="00E35584">
        <w:t xml:space="preserve"> </w:t>
      </w:r>
      <w:r w:rsidR="00307160">
        <w:t>effects</w:t>
      </w:r>
      <w:r w:rsidRPr="00E35584">
        <w:t xml:space="preserve"> </w:t>
      </w:r>
      <w:r w:rsidR="008531DD" w:rsidRPr="00E35584">
        <w:t>for</w:t>
      </w:r>
      <w:r w:rsidRPr="00E35584">
        <w:t xml:space="preserve"> </w:t>
      </w:r>
      <w:r w:rsidR="001D3657" w:rsidRPr="00E35584">
        <w:t xml:space="preserve">the </w:t>
      </w:r>
      <w:r w:rsidRPr="00E35584">
        <w:t>Avonbank Mineral Sands Project (the Project)</w:t>
      </w:r>
      <w:r w:rsidR="00236EEE" w:rsidRPr="00E35584">
        <w:t>.</w:t>
      </w:r>
      <w:r w:rsidR="006624B9" w:rsidRPr="00E35584">
        <w:t xml:space="preserve"> </w:t>
      </w:r>
      <w:r w:rsidR="007A1D29" w:rsidRPr="00E35584">
        <w:t xml:space="preserve">It has been prepared to address the </w:t>
      </w:r>
      <w:r w:rsidR="00854FB5" w:rsidRPr="00E35584">
        <w:t>Environment Effects Statement (EES) Scoping Requirements</w:t>
      </w:r>
      <w:r w:rsidR="007A1D29" w:rsidRPr="00E35584">
        <w:t xml:space="preserve"> </w:t>
      </w:r>
      <w:r w:rsidR="00154F71" w:rsidRPr="00E35584">
        <w:t>(DELWP, 2020)</w:t>
      </w:r>
      <w:r w:rsidR="001B266C" w:rsidRPr="00E35584">
        <w:t>. Th</w:t>
      </w:r>
      <w:r w:rsidR="000B6752">
        <w:t>is</w:t>
      </w:r>
      <w:r w:rsidR="001B266C" w:rsidRPr="00E35584">
        <w:t xml:space="preserve"> </w:t>
      </w:r>
      <w:r w:rsidR="000B6752">
        <w:t>C</w:t>
      </w:r>
      <w:r w:rsidR="001B266C" w:rsidRPr="00E35584">
        <w:t xml:space="preserve">hapter </w:t>
      </w:r>
      <w:r w:rsidR="007A1D29" w:rsidRPr="00E35584">
        <w:t>is supported by a detailed impact assessment prepared</w:t>
      </w:r>
      <w:r w:rsidR="00DA6248" w:rsidRPr="00E35584">
        <w:t xml:space="preserve"> by</w:t>
      </w:r>
      <w:r w:rsidR="007A1D29" w:rsidRPr="00E35584">
        <w:t xml:space="preserve"> </w:t>
      </w:r>
      <w:r w:rsidR="00454523" w:rsidRPr="00E35584">
        <w:t>David Bannear</w:t>
      </w:r>
      <w:r w:rsidR="007A1D29" w:rsidRPr="00E35584">
        <w:t xml:space="preserve"> </w:t>
      </w:r>
      <w:r w:rsidR="00153CD3" w:rsidRPr="00E35584">
        <w:t>Historic Heritage and Archaeology</w:t>
      </w:r>
      <w:r w:rsidR="008A6BA9">
        <w:t xml:space="preserve"> Pty Ltd</w:t>
      </w:r>
      <w:r w:rsidR="00CE2BA4">
        <w:t xml:space="preserve"> (DBHHA)</w:t>
      </w:r>
      <w:r w:rsidR="00153CD3" w:rsidRPr="00E35584">
        <w:t xml:space="preserve"> </w:t>
      </w:r>
      <w:r w:rsidR="00C84795" w:rsidRPr="00E35584">
        <w:t>(Appendix</w:t>
      </w:r>
      <w:r w:rsidR="008A6BA9">
        <w:t> </w:t>
      </w:r>
      <w:r w:rsidR="00C84795" w:rsidRPr="00E35584">
        <w:t>D)</w:t>
      </w:r>
      <w:r w:rsidR="002C6103" w:rsidRPr="00E35584">
        <w:t>.</w:t>
      </w:r>
    </w:p>
    <w:p w14:paraId="6BF76913" w14:textId="0304A19D" w:rsidR="00FF1842" w:rsidRPr="00E35584" w:rsidRDefault="0030367F" w:rsidP="005F4FE1">
      <w:r w:rsidRPr="00E35584">
        <w:t>The evaluation objective</w:t>
      </w:r>
      <w:r w:rsidR="008A6BA9">
        <w:t xml:space="preserve"> relevant to this Chapter, as</w:t>
      </w:r>
      <w:r w:rsidRPr="00E35584">
        <w:t xml:space="preserve"> </w:t>
      </w:r>
      <w:r w:rsidR="00364A6D" w:rsidRPr="00E35584">
        <w:t>defined in the Scoping Req</w:t>
      </w:r>
      <w:r w:rsidR="00376240" w:rsidRPr="00E35584">
        <w:t>uirements</w:t>
      </w:r>
      <w:r w:rsidR="008A6BA9">
        <w:t>,</w:t>
      </w:r>
      <w:r w:rsidR="00376240" w:rsidRPr="00E35584">
        <w:t xml:space="preserve"> </w:t>
      </w:r>
      <w:r w:rsidRPr="00E35584">
        <w:t>is to ‘</w:t>
      </w:r>
      <w:r w:rsidR="006A00EE" w:rsidRPr="00E35584">
        <w:t xml:space="preserve">Avoid or </w:t>
      </w:r>
      <w:proofErr w:type="spellStart"/>
      <w:r w:rsidR="006A00EE" w:rsidRPr="00E35584">
        <w:t>minimise</w:t>
      </w:r>
      <w:proofErr w:type="spellEnd"/>
      <w:r w:rsidR="006A00EE" w:rsidRPr="00E35584">
        <w:t xml:space="preserve"> adverse effects on Aboriginal and historical cultural heritage</w:t>
      </w:r>
      <w:r w:rsidRPr="00E35584">
        <w:t xml:space="preserve">’ (DELWP, 2020). </w:t>
      </w:r>
      <w:r w:rsidR="00FF1842" w:rsidRPr="00E35584">
        <w:t xml:space="preserve">The associated issues and </w:t>
      </w:r>
      <w:r w:rsidR="009D4DB4" w:rsidRPr="00E35584">
        <w:t xml:space="preserve">Project </w:t>
      </w:r>
      <w:r w:rsidR="008A6BA9">
        <w:t>Scoping Requirements</w:t>
      </w:r>
      <w:r w:rsidR="00FF1842" w:rsidRPr="00E35584">
        <w:t xml:space="preserve"> are detailed in </w:t>
      </w:r>
      <w:r w:rsidR="00D60600">
        <w:t>Appendix </w:t>
      </w:r>
      <w:r w:rsidR="00717B95" w:rsidRPr="00E35584">
        <w:t>A</w:t>
      </w:r>
      <w:r w:rsidR="001B2A22">
        <w:t xml:space="preserve"> </w:t>
      </w:r>
      <w:r w:rsidR="00717B95" w:rsidRPr="00E35584">
        <w:t>of this EES</w:t>
      </w:r>
      <w:r w:rsidR="00FF1842" w:rsidRPr="00E35584">
        <w:t>.</w:t>
      </w:r>
      <w:r w:rsidR="00456B3D" w:rsidRPr="00E35584">
        <w:t xml:space="preserve"> </w:t>
      </w:r>
    </w:p>
    <w:p w14:paraId="35BC7402" w14:textId="11DBA30B" w:rsidR="000E30A6" w:rsidRPr="00E53EB8" w:rsidRDefault="000E30A6" w:rsidP="000E30A6">
      <w:bookmarkStart w:id="5" w:name="_Toc83185156"/>
      <w:bookmarkEnd w:id="4"/>
      <w:bookmarkEnd w:id="5"/>
      <w:r w:rsidRPr="009C5830">
        <w:t xml:space="preserve">This Chapter describes the </w:t>
      </w:r>
      <w:r w:rsidR="00F862B8">
        <w:t xml:space="preserve">existing environment, the </w:t>
      </w:r>
      <w:r w:rsidRPr="009C5830">
        <w:t xml:space="preserve">potential impacts associated with the Project and details the avoidance and mitigation measures to </w:t>
      </w:r>
      <w:proofErr w:type="spellStart"/>
      <w:r w:rsidRPr="009C5830">
        <w:t>minimise</w:t>
      </w:r>
      <w:proofErr w:type="spellEnd"/>
      <w:r w:rsidRPr="009C5830">
        <w:t xml:space="preserve"> the residual impacts so far as reasonably </w:t>
      </w:r>
      <w:r w:rsidR="00F862B8">
        <w:t>practicable</w:t>
      </w:r>
      <w:r w:rsidRPr="009C5830">
        <w:t xml:space="preserve">. </w:t>
      </w:r>
    </w:p>
    <w:p w14:paraId="1B049DE5" w14:textId="1133FFC8" w:rsidR="009E76AB" w:rsidRPr="00D23A54" w:rsidRDefault="00BF43B2" w:rsidP="00C72BCD">
      <w:pPr>
        <w:pStyle w:val="Heading2"/>
      </w:pPr>
      <w:bookmarkStart w:id="6" w:name="_Toc126504681"/>
      <w:r>
        <w:t>Scope and Methods</w:t>
      </w:r>
      <w:bookmarkEnd w:id="6"/>
    </w:p>
    <w:p w14:paraId="46487930" w14:textId="6E8E5AD5" w:rsidR="00B16B9B" w:rsidRPr="00836754" w:rsidRDefault="00B16B9B" w:rsidP="00C72BCD">
      <w:pPr>
        <w:pStyle w:val="Heading3"/>
      </w:pPr>
      <w:bookmarkStart w:id="7" w:name="_Toc126504682"/>
      <w:r w:rsidRPr="00836754">
        <w:t>Scope</w:t>
      </w:r>
      <w:bookmarkEnd w:id="7"/>
    </w:p>
    <w:p w14:paraId="067D15F2" w14:textId="6F0C14C9" w:rsidR="00D855B3" w:rsidRDefault="004A383A" w:rsidP="0070279E">
      <w:r w:rsidRPr="00E835AF">
        <w:t xml:space="preserve">The scope of this Chapter covers </w:t>
      </w:r>
      <w:r>
        <w:t>all</w:t>
      </w:r>
      <w:r w:rsidRPr="00E835AF">
        <w:t xml:space="preserve"> potential impacts identified in the </w:t>
      </w:r>
      <w:r>
        <w:t>Historic Heritage</w:t>
      </w:r>
      <w:r w:rsidRPr="00E835AF">
        <w:t xml:space="preserve"> Impact Assessment (</w:t>
      </w:r>
      <w:r>
        <w:t>HH</w:t>
      </w:r>
      <w:r w:rsidRPr="00E835AF">
        <w:t>IA) (</w:t>
      </w:r>
      <w:r w:rsidR="00D60600">
        <w:t>Appendix </w:t>
      </w:r>
      <w:r>
        <w:t>D</w:t>
      </w:r>
      <w:r w:rsidRPr="00E835AF">
        <w:t xml:space="preserve">) and addresses the Scoping Requirements listed in </w:t>
      </w:r>
      <w:r w:rsidR="00D60600">
        <w:t>Appendix </w:t>
      </w:r>
      <w:r w:rsidRPr="00E835AF">
        <w:t>A.</w:t>
      </w:r>
      <w:r>
        <w:t xml:space="preserve"> </w:t>
      </w:r>
      <w:r w:rsidR="00B16B9B" w:rsidRPr="00161501">
        <w:t xml:space="preserve">The </w:t>
      </w:r>
      <w:r w:rsidR="00C93E0C">
        <w:t>HHIA</w:t>
      </w:r>
      <w:r w:rsidR="006B1403" w:rsidRPr="00161501">
        <w:t xml:space="preserve"> include</w:t>
      </w:r>
      <w:r w:rsidR="009D69A4" w:rsidRPr="00161501">
        <w:t xml:space="preserve">s </w:t>
      </w:r>
      <w:r w:rsidR="00F36F09">
        <w:t xml:space="preserve">all </w:t>
      </w:r>
      <w:r w:rsidR="00270339">
        <w:t>Project</w:t>
      </w:r>
      <w:r w:rsidR="00B16B9B" w:rsidRPr="00161501">
        <w:t xml:space="preserve"> activities</w:t>
      </w:r>
      <w:r w:rsidR="00270339">
        <w:t xml:space="preserve"> within the development extent</w:t>
      </w:r>
      <w:r w:rsidR="00CB5054">
        <w:t xml:space="preserve"> </w:t>
      </w:r>
      <w:r w:rsidR="00F36F09">
        <w:t xml:space="preserve">that may affect historic heritage items and </w:t>
      </w:r>
      <w:r w:rsidR="00F36F09" w:rsidRPr="003B4674">
        <w:t xml:space="preserve">places </w:t>
      </w:r>
      <w:r w:rsidR="0065002D" w:rsidRPr="003B4674">
        <w:t>over the life of t</w:t>
      </w:r>
      <w:r w:rsidR="0065002D" w:rsidRPr="00202BA1">
        <w:t>he</w:t>
      </w:r>
      <w:r w:rsidR="00B16B9B" w:rsidRPr="00202BA1">
        <w:t xml:space="preserve"> Project.</w:t>
      </w:r>
      <w:r w:rsidR="00551963" w:rsidRPr="00202BA1">
        <w:t xml:space="preserve"> </w:t>
      </w:r>
      <w:r w:rsidR="00F23EFF" w:rsidRPr="00202BA1">
        <w:t xml:space="preserve">Matters relating to </w:t>
      </w:r>
      <w:r w:rsidR="009C5830" w:rsidRPr="00202BA1">
        <w:t>A</w:t>
      </w:r>
      <w:r w:rsidR="00D0708A" w:rsidRPr="00202BA1">
        <w:t xml:space="preserve">boriginal cultural heritage </w:t>
      </w:r>
      <w:r w:rsidR="00F23EFF" w:rsidRPr="00202BA1">
        <w:t>are</w:t>
      </w:r>
      <w:r w:rsidR="00D0708A" w:rsidRPr="00202BA1">
        <w:t xml:space="preserve"> considered in </w:t>
      </w:r>
      <w:r w:rsidR="00D60600">
        <w:t>Chapter </w:t>
      </w:r>
      <w:r w:rsidR="00C2542D">
        <w:t>23</w:t>
      </w:r>
      <w:r w:rsidR="000C0A25" w:rsidRPr="00202BA1">
        <w:t>.</w:t>
      </w:r>
      <w:r w:rsidR="000605A8">
        <w:t xml:space="preserve"> </w:t>
      </w:r>
      <w:r w:rsidR="00D855B3" w:rsidRPr="00202BA1">
        <w:t>Project related aspects that are well understood and considered to be relatively low risk with standard</w:t>
      </w:r>
      <w:r w:rsidR="00D855B3" w:rsidRPr="00D855B3">
        <w:t xml:space="preserve"> controls in place are addressed in </w:t>
      </w:r>
      <w:r w:rsidR="00603857">
        <w:t xml:space="preserve">the </w:t>
      </w:r>
      <w:r w:rsidR="00A84750" w:rsidRPr="00D855B3">
        <w:t>Aspects and Risk</w:t>
      </w:r>
      <w:r w:rsidR="00B70EC3">
        <w:t>s</w:t>
      </w:r>
      <w:r w:rsidR="000C0A25">
        <w:t xml:space="preserve"> (Attachment</w:t>
      </w:r>
      <w:r w:rsidR="001D7F4E" w:rsidRPr="00327EFC">
        <w:t> </w:t>
      </w:r>
      <w:r w:rsidR="000C0A25">
        <w:t>5</w:t>
      </w:r>
      <w:r w:rsidR="001D7F4E" w:rsidRPr="00327EFC">
        <w:t>)</w:t>
      </w:r>
      <w:bookmarkStart w:id="8" w:name="_Hlk109482805"/>
      <w:bookmarkStart w:id="9" w:name="_Hlk109482608"/>
      <w:r w:rsidR="00D855B3" w:rsidRPr="00D855B3">
        <w:t>.</w:t>
      </w:r>
      <w:bookmarkEnd w:id="8"/>
    </w:p>
    <w:p w14:paraId="2627D784" w14:textId="55F9CC04" w:rsidR="00683E9A" w:rsidRPr="00836754" w:rsidRDefault="009F343E" w:rsidP="00C72BCD">
      <w:pPr>
        <w:pStyle w:val="Heading3"/>
      </w:pPr>
      <w:bookmarkStart w:id="10" w:name="_Toc126504683"/>
      <w:bookmarkEnd w:id="9"/>
      <w:r w:rsidRPr="00836754">
        <w:t xml:space="preserve">Study </w:t>
      </w:r>
      <w:r w:rsidR="00262333" w:rsidRPr="00836754">
        <w:t>A</w:t>
      </w:r>
      <w:r w:rsidRPr="00836754">
        <w:t>rea</w:t>
      </w:r>
      <w:bookmarkEnd w:id="10"/>
    </w:p>
    <w:p w14:paraId="65721AFF" w14:textId="08FCA55F" w:rsidR="005E29C9" w:rsidRDefault="0038595A" w:rsidP="0038595A">
      <w:r w:rsidRPr="000134D1">
        <w:t xml:space="preserve">The </w:t>
      </w:r>
      <w:r w:rsidR="008A6BA9">
        <w:t>HHIA</w:t>
      </w:r>
      <w:r w:rsidRPr="000134D1">
        <w:t xml:space="preserve"> focuse</w:t>
      </w:r>
      <w:r w:rsidR="008A6BA9">
        <w:t>d</w:t>
      </w:r>
      <w:r w:rsidRPr="000134D1">
        <w:t xml:space="preserve"> </w:t>
      </w:r>
      <w:r w:rsidR="00B51C22" w:rsidRPr="000134D1">
        <w:t>on the development extent</w:t>
      </w:r>
      <w:r w:rsidR="005F083F">
        <w:t>,</w:t>
      </w:r>
      <w:r w:rsidR="00B51C22" w:rsidRPr="000134D1">
        <w:t xml:space="preserve"> including areas of disturbance within the </w:t>
      </w:r>
      <w:r w:rsidR="004C104E" w:rsidRPr="000134D1">
        <w:t xml:space="preserve">proposed mining </w:t>
      </w:r>
      <w:proofErr w:type="spellStart"/>
      <w:r w:rsidR="004C104E" w:rsidRPr="000134D1">
        <w:t>licence</w:t>
      </w:r>
      <w:proofErr w:type="spellEnd"/>
      <w:r w:rsidR="004C104E" w:rsidRPr="000134D1">
        <w:t xml:space="preserve"> (</w:t>
      </w:r>
      <w:r w:rsidR="00B51C22" w:rsidRPr="000134D1">
        <w:t>MIN</w:t>
      </w:r>
      <w:r w:rsidR="004C104E" w:rsidRPr="000134D1">
        <w:t>)</w:t>
      </w:r>
      <w:r w:rsidR="00B51C22" w:rsidRPr="000134D1">
        <w:t xml:space="preserve">, </w:t>
      </w:r>
      <w:r w:rsidR="004C104E" w:rsidRPr="000134D1">
        <w:t>WIM Base Area (</w:t>
      </w:r>
      <w:r w:rsidR="00B51C22" w:rsidRPr="000134D1">
        <w:t>WBA</w:t>
      </w:r>
      <w:r w:rsidR="004C104E" w:rsidRPr="000134D1">
        <w:t>)</w:t>
      </w:r>
      <w:r w:rsidR="00B51C22" w:rsidRPr="000134D1">
        <w:t xml:space="preserve"> and </w:t>
      </w:r>
      <w:r w:rsidR="004C104E" w:rsidRPr="000134D1">
        <w:t xml:space="preserve">the </w:t>
      </w:r>
      <w:r w:rsidR="00F97846" w:rsidRPr="000134D1">
        <w:t>associated minor utilities corridor</w:t>
      </w:r>
      <w:r w:rsidR="00114522" w:rsidRPr="000134D1">
        <w:t xml:space="preserve">, </w:t>
      </w:r>
      <w:r w:rsidR="005E29C9" w:rsidRPr="000134D1">
        <w:t xml:space="preserve">as shown in </w:t>
      </w:r>
      <w:r w:rsidR="00A02C18">
        <w:fldChar w:fldCharType="begin"/>
      </w:r>
      <w:r w:rsidR="00A02C18">
        <w:instrText xml:space="preserve"> REF _Ref124248328 \h </w:instrText>
      </w:r>
      <w:r w:rsidR="00A02C18">
        <w:fldChar w:fldCharType="separate"/>
      </w:r>
      <w:r w:rsidR="00583116">
        <w:t xml:space="preserve">Figure </w:t>
      </w:r>
      <w:r w:rsidR="00583116">
        <w:rPr>
          <w:noProof/>
        </w:rPr>
        <w:t>10</w:t>
      </w:r>
      <w:r w:rsidR="00583116">
        <w:noBreakHyphen/>
      </w:r>
      <w:r w:rsidR="00583116">
        <w:rPr>
          <w:noProof/>
        </w:rPr>
        <w:t>1</w:t>
      </w:r>
      <w:r w:rsidR="00A02C18">
        <w:fldChar w:fldCharType="end"/>
      </w:r>
      <w:r w:rsidR="002E2297" w:rsidRPr="000134D1">
        <w:t>.</w:t>
      </w:r>
      <w:r w:rsidR="005E29C9" w:rsidRPr="000134D1">
        <w:t xml:space="preserve"> The study area </w:t>
      </w:r>
      <w:r w:rsidR="00552147">
        <w:t>extends</w:t>
      </w:r>
      <w:r w:rsidR="00552147" w:rsidRPr="000134D1">
        <w:t xml:space="preserve"> </w:t>
      </w:r>
      <w:r w:rsidR="005E29C9" w:rsidRPr="000134D1">
        <w:t>to the broader region</w:t>
      </w:r>
      <w:r w:rsidR="004C104E" w:rsidRPr="000134D1">
        <w:t>,</w:t>
      </w:r>
      <w:r w:rsidR="005E29C9" w:rsidRPr="000134D1">
        <w:t xml:space="preserve"> including </w:t>
      </w:r>
      <w:r w:rsidR="00A1409A">
        <w:t xml:space="preserve">the </w:t>
      </w:r>
      <w:r w:rsidR="005E29C9" w:rsidRPr="000134D1">
        <w:t xml:space="preserve">settlements of Jung and </w:t>
      </w:r>
      <w:proofErr w:type="spellStart"/>
      <w:r w:rsidR="005E29C9" w:rsidRPr="000134D1">
        <w:t>Dooen</w:t>
      </w:r>
      <w:proofErr w:type="spellEnd"/>
      <w:r w:rsidR="00552147">
        <w:t>,</w:t>
      </w:r>
      <w:r w:rsidR="00C319BF" w:rsidRPr="000134D1">
        <w:t xml:space="preserve"> to provide </w:t>
      </w:r>
      <w:r w:rsidR="004C104E" w:rsidRPr="000134D1">
        <w:t xml:space="preserve">further </w:t>
      </w:r>
      <w:r w:rsidR="00C319BF" w:rsidRPr="000134D1">
        <w:t xml:space="preserve">local </w:t>
      </w:r>
      <w:r w:rsidR="0099198B" w:rsidRPr="000134D1">
        <w:t xml:space="preserve">historical </w:t>
      </w:r>
      <w:r w:rsidR="00C319BF" w:rsidRPr="000134D1">
        <w:t>context</w:t>
      </w:r>
      <w:r w:rsidR="005E29C9" w:rsidRPr="000134D1">
        <w:t xml:space="preserve">. </w:t>
      </w:r>
      <w:r w:rsidR="00650F12">
        <w:t>Potential h</w:t>
      </w:r>
      <w:r w:rsidR="00747342">
        <w:t>istoric</w:t>
      </w:r>
      <w:r w:rsidR="00650F12">
        <w:t xml:space="preserve"> heritage </w:t>
      </w:r>
      <w:r w:rsidR="00743B42">
        <w:t>sites</w:t>
      </w:r>
      <w:r w:rsidR="002951CD" w:rsidRPr="00592E4F">
        <w:t xml:space="preserve"> that fall within the study area are described in</w:t>
      </w:r>
      <w:r w:rsidR="002951CD" w:rsidRPr="000134D1">
        <w:t xml:space="preserve"> </w:t>
      </w:r>
      <w:r w:rsidR="005E29C9" w:rsidRPr="000134D1">
        <w:t>Section</w:t>
      </w:r>
      <w:r w:rsidR="0037179B">
        <w:t> </w:t>
      </w:r>
      <w:r w:rsidR="000D70E1">
        <w:fldChar w:fldCharType="begin"/>
      </w:r>
      <w:r w:rsidR="000D70E1">
        <w:instrText xml:space="preserve"> REF _Ref117516136 \r \h </w:instrText>
      </w:r>
      <w:r w:rsidR="000D70E1">
        <w:fldChar w:fldCharType="separate"/>
      </w:r>
      <w:r w:rsidR="00583116">
        <w:t>10.5.2</w:t>
      </w:r>
      <w:r w:rsidR="000D70E1">
        <w:fldChar w:fldCharType="end"/>
      </w:r>
      <w:r w:rsidR="00AD6AC1">
        <w:t>.</w:t>
      </w:r>
    </w:p>
    <w:p w14:paraId="0652D896" w14:textId="14A0FE4B" w:rsidR="003806B9" w:rsidRDefault="00E74823" w:rsidP="00C72BCD">
      <w:pPr>
        <w:keepNext/>
      </w:pPr>
      <w:r>
        <w:rPr>
          <w:noProof/>
        </w:rPr>
        <w:lastRenderedPageBreak/>
        <w:drawing>
          <wp:inline distT="0" distB="0" distL="0" distR="0" wp14:anchorId="0A5F527B" wp14:editId="6B1E316E">
            <wp:extent cx="5976620" cy="84512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07964056" w14:textId="49984733" w:rsidR="00E743D1" w:rsidRDefault="003806B9" w:rsidP="00A02C18">
      <w:pPr>
        <w:pStyle w:val="Caption"/>
      </w:pPr>
      <w:bookmarkStart w:id="11" w:name="_Ref124248328"/>
      <w:bookmarkStart w:id="12" w:name="_Toc126228207"/>
      <w:r>
        <w:t xml:space="preserve">Figure </w:t>
      </w:r>
      <w:r>
        <w:rPr>
          <w:b w:val="0"/>
          <w:bCs w:val="0"/>
          <w:iCs w:val="0"/>
        </w:rPr>
        <w:fldChar w:fldCharType="begin"/>
      </w:r>
      <w:r>
        <w:instrText xml:space="preserve"> STYLEREF 1 \s </w:instrText>
      </w:r>
      <w:r>
        <w:rPr>
          <w:b w:val="0"/>
          <w:bCs w:val="0"/>
          <w:iCs w:val="0"/>
        </w:rPr>
        <w:fldChar w:fldCharType="separate"/>
      </w:r>
      <w:r w:rsidR="00583116">
        <w:rPr>
          <w:noProof/>
        </w:rPr>
        <w:t>10</w:t>
      </w:r>
      <w:r>
        <w:rPr>
          <w:b w:val="0"/>
          <w:bCs w:val="0"/>
          <w:iCs w:val="0"/>
        </w:rPr>
        <w:fldChar w:fldCharType="end"/>
      </w:r>
      <w:r>
        <w:noBreakHyphen/>
      </w:r>
      <w:r>
        <w:rPr>
          <w:b w:val="0"/>
          <w:bCs w:val="0"/>
          <w:iCs w:val="0"/>
        </w:rPr>
        <w:fldChar w:fldCharType="begin"/>
      </w:r>
      <w:r>
        <w:instrText xml:space="preserve"> SEQ Figure \* ARABIC \s 1 </w:instrText>
      </w:r>
      <w:r>
        <w:rPr>
          <w:b w:val="0"/>
          <w:bCs w:val="0"/>
          <w:iCs w:val="0"/>
        </w:rPr>
        <w:fldChar w:fldCharType="separate"/>
      </w:r>
      <w:r w:rsidR="00583116">
        <w:rPr>
          <w:noProof/>
        </w:rPr>
        <w:t>1</w:t>
      </w:r>
      <w:r>
        <w:rPr>
          <w:b w:val="0"/>
          <w:bCs w:val="0"/>
          <w:iCs w:val="0"/>
        </w:rPr>
        <w:fldChar w:fldCharType="end"/>
      </w:r>
      <w:bookmarkEnd w:id="11"/>
      <w:r>
        <w:t xml:space="preserve">: </w:t>
      </w:r>
      <w:r w:rsidRPr="00F10F2B">
        <w:t>Study area</w:t>
      </w:r>
      <w:bookmarkEnd w:id="12"/>
    </w:p>
    <w:p w14:paraId="5ED308B1" w14:textId="499898B0" w:rsidR="009F343E" w:rsidRPr="004101B1" w:rsidRDefault="00960072" w:rsidP="00C72BCD">
      <w:pPr>
        <w:pStyle w:val="Heading3"/>
      </w:pPr>
      <w:bookmarkStart w:id="13" w:name="_Toc111117399"/>
      <w:bookmarkStart w:id="14" w:name="_Toc111117445"/>
      <w:bookmarkStart w:id="15" w:name="_Toc91248323"/>
      <w:bookmarkStart w:id="16" w:name="_Toc91669024"/>
      <w:bookmarkStart w:id="17" w:name="_Toc91679397"/>
      <w:bookmarkStart w:id="18" w:name="_Toc91745062"/>
      <w:bookmarkStart w:id="19" w:name="_Toc93327440"/>
      <w:bookmarkStart w:id="20" w:name="_Toc91248324"/>
      <w:bookmarkStart w:id="21" w:name="_Toc91669025"/>
      <w:bookmarkStart w:id="22" w:name="_Toc91679398"/>
      <w:bookmarkStart w:id="23" w:name="_Toc91745063"/>
      <w:bookmarkStart w:id="24" w:name="_Toc93327441"/>
      <w:bookmarkStart w:id="25" w:name="_Toc91248325"/>
      <w:bookmarkStart w:id="26" w:name="_Toc91669026"/>
      <w:bookmarkStart w:id="27" w:name="_Toc91679399"/>
      <w:bookmarkStart w:id="28" w:name="_Toc91745064"/>
      <w:bookmarkStart w:id="29" w:name="_Toc93327442"/>
      <w:bookmarkStart w:id="30" w:name="_Toc12650468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Methodology</w:t>
      </w:r>
      <w:bookmarkEnd w:id="30"/>
    </w:p>
    <w:p w14:paraId="21B90F5D" w14:textId="29A033CE" w:rsidR="00F861D0" w:rsidRDefault="002D0288" w:rsidP="00F861D0">
      <w:r w:rsidRPr="000239AA">
        <w:t xml:space="preserve">The </w:t>
      </w:r>
      <w:r w:rsidR="00B57820">
        <w:t>HHIA</w:t>
      </w:r>
      <w:r w:rsidR="007E6B09">
        <w:t xml:space="preserve"> </w:t>
      </w:r>
      <w:proofErr w:type="spellStart"/>
      <w:r w:rsidR="007E6B09">
        <w:t>characterise</w:t>
      </w:r>
      <w:r w:rsidR="00552147">
        <w:t>d</w:t>
      </w:r>
      <w:proofErr w:type="spellEnd"/>
      <w:r w:rsidRPr="000239AA">
        <w:t xml:space="preserve"> </w:t>
      </w:r>
      <w:r w:rsidR="006254AD" w:rsidRPr="000239AA">
        <w:t xml:space="preserve">the </w:t>
      </w:r>
      <w:r w:rsidRPr="000239AA">
        <w:t>existing conditions, identified potential impacts</w:t>
      </w:r>
      <w:r w:rsidR="00D676C6" w:rsidRPr="000239AA">
        <w:t xml:space="preserve"> </w:t>
      </w:r>
      <w:r w:rsidRPr="000239AA">
        <w:t xml:space="preserve">and assessed </w:t>
      </w:r>
      <w:r w:rsidR="0050488C">
        <w:t xml:space="preserve">the </w:t>
      </w:r>
      <w:r w:rsidRPr="000239AA">
        <w:t>residual impacts</w:t>
      </w:r>
      <w:r w:rsidR="00D676C6" w:rsidRPr="000239AA">
        <w:t xml:space="preserve"> with </w:t>
      </w:r>
      <w:r w:rsidR="00456B3D">
        <w:t xml:space="preserve">avoidance and </w:t>
      </w:r>
      <w:r w:rsidR="00D676C6" w:rsidRPr="000239AA">
        <w:t>mitigation measures in place</w:t>
      </w:r>
      <w:r w:rsidR="00147DD7" w:rsidRPr="000239AA">
        <w:t>.</w:t>
      </w:r>
      <w:r w:rsidRPr="000239AA">
        <w:t xml:space="preserve"> </w:t>
      </w:r>
      <w:r w:rsidR="009932F9" w:rsidRPr="000239AA">
        <w:t xml:space="preserve">The </w:t>
      </w:r>
      <w:r w:rsidR="00CB01B9" w:rsidRPr="000239AA">
        <w:t>tasks undertaken are</w:t>
      </w:r>
      <w:r w:rsidR="009932F9" w:rsidRPr="000239AA">
        <w:t xml:space="preserve"> </w:t>
      </w:r>
      <w:proofErr w:type="spellStart"/>
      <w:r w:rsidR="009932F9" w:rsidRPr="000239AA">
        <w:t>summarised</w:t>
      </w:r>
      <w:proofErr w:type="spellEnd"/>
      <w:r w:rsidR="009932F9" w:rsidRPr="000239AA">
        <w:t xml:space="preserve"> below</w:t>
      </w:r>
      <w:r w:rsidR="0050488C">
        <w:t xml:space="preserve"> and detailed in </w:t>
      </w:r>
      <w:r w:rsidR="00D60600">
        <w:t>Appendix </w:t>
      </w:r>
      <w:r w:rsidR="00646B48">
        <w:t>D</w:t>
      </w:r>
      <w:r w:rsidR="00730E95">
        <w:t>, Section</w:t>
      </w:r>
      <w:r w:rsidR="008A6BA9">
        <w:t> </w:t>
      </w:r>
      <w:r w:rsidR="00730E95">
        <w:t>2</w:t>
      </w:r>
      <w:r w:rsidR="00F861D0">
        <w:t xml:space="preserve">. </w:t>
      </w:r>
    </w:p>
    <w:p w14:paraId="747EEE18" w14:textId="77777777" w:rsidR="00730E95" w:rsidRDefault="00634DC9" w:rsidP="00F97B87">
      <w:r w:rsidRPr="00BD6902">
        <w:t>Existing conditions</w:t>
      </w:r>
      <w:r w:rsidR="00730E95">
        <w:t>:</w:t>
      </w:r>
    </w:p>
    <w:p w14:paraId="31E65732" w14:textId="77912F7C" w:rsidR="009153F7" w:rsidRPr="00E35584" w:rsidRDefault="003E654E" w:rsidP="00C72BCD">
      <w:pPr>
        <w:pStyle w:val="EESBullet1"/>
      </w:pPr>
      <w:r>
        <w:t>A r</w:t>
      </w:r>
      <w:r w:rsidR="00033F8B" w:rsidRPr="00836754">
        <w:t xml:space="preserve">eview of </w:t>
      </w:r>
      <w:r>
        <w:t xml:space="preserve">the </w:t>
      </w:r>
      <w:r w:rsidR="00BC25D5" w:rsidRPr="00881DD7">
        <w:t xml:space="preserve">Victorian Heritage Register, Victorian Heritage Inventory and </w:t>
      </w:r>
      <w:r w:rsidR="00BC25D5" w:rsidRPr="00881DD7" w:rsidDel="00C3099C">
        <w:t xml:space="preserve">Rural City of </w:t>
      </w:r>
      <w:r w:rsidR="00BC25D5" w:rsidRPr="00881DD7">
        <w:t xml:space="preserve">Horsham’s Heritage </w:t>
      </w:r>
      <w:r w:rsidR="00033F8B" w:rsidRPr="00836754">
        <w:t>(historic) database</w:t>
      </w:r>
      <w:r w:rsidR="00097E78">
        <w:t xml:space="preserve"> </w:t>
      </w:r>
      <w:r w:rsidR="00103BA0">
        <w:t xml:space="preserve">was undertaken </w:t>
      </w:r>
      <w:r w:rsidR="00033F8B" w:rsidRPr="00836754">
        <w:t xml:space="preserve">to identify and </w:t>
      </w:r>
      <w:proofErr w:type="spellStart"/>
      <w:r w:rsidR="00552147">
        <w:t>characterise</w:t>
      </w:r>
      <w:proofErr w:type="spellEnd"/>
      <w:r w:rsidR="00552147" w:rsidRPr="00836754">
        <w:t xml:space="preserve"> </w:t>
      </w:r>
      <w:r w:rsidR="009153F7" w:rsidRPr="00836754">
        <w:t xml:space="preserve">any </w:t>
      </w:r>
      <w:r w:rsidR="00874B2A">
        <w:t xml:space="preserve">statutorily </w:t>
      </w:r>
      <w:r w:rsidR="009153F7" w:rsidRPr="00836754">
        <w:t>listed heritage items or places.</w:t>
      </w:r>
    </w:p>
    <w:p w14:paraId="58DBEC63" w14:textId="369A4BC7" w:rsidR="00C93B02" w:rsidRPr="00E35584" w:rsidRDefault="00103BA0" w:rsidP="00C72BCD">
      <w:pPr>
        <w:pStyle w:val="EESBullet1"/>
      </w:pPr>
      <w:r>
        <w:t>A r</w:t>
      </w:r>
      <w:r w:rsidR="009153F7" w:rsidRPr="00881DD7">
        <w:t>eview of published reports and online databases</w:t>
      </w:r>
      <w:r w:rsidR="00BC25D5" w:rsidRPr="00836754">
        <w:t xml:space="preserve"> </w:t>
      </w:r>
      <w:r>
        <w:t xml:space="preserve">was undertaken </w:t>
      </w:r>
      <w:r w:rsidR="009153F7" w:rsidRPr="00E35584">
        <w:t>to i</w:t>
      </w:r>
      <w:r w:rsidR="00C93B02" w:rsidRPr="00E35584">
        <w:t>dentify non</w:t>
      </w:r>
      <w:r w:rsidR="002471CC">
        <w:t>-</w:t>
      </w:r>
      <w:r w:rsidR="00C93B02" w:rsidRPr="00E35584">
        <w:t>statutory heritage places and potential archaeological sites.</w:t>
      </w:r>
    </w:p>
    <w:p w14:paraId="7078801C" w14:textId="092E5746" w:rsidR="00DE5417" w:rsidRPr="00984EBB" w:rsidRDefault="00103BA0" w:rsidP="00C72BCD">
      <w:pPr>
        <w:pStyle w:val="EESBullet1"/>
      </w:pPr>
      <w:r w:rsidRPr="00984EBB">
        <w:t>A review</w:t>
      </w:r>
      <w:r w:rsidR="00BC25D5" w:rsidRPr="00984EBB">
        <w:t xml:space="preserve"> of c</w:t>
      </w:r>
      <w:r w:rsidR="00DE5417" w:rsidRPr="00984EBB">
        <w:t xml:space="preserve">ommunity-based </w:t>
      </w:r>
      <w:r w:rsidR="00BC25D5" w:rsidRPr="00984EBB">
        <w:t xml:space="preserve">published </w:t>
      </w:r>
      <w:r w:rsidR="00DE5417" w:rsidRPr="00984EBB">
        <w:t xml:space="preserve">information </w:t>
      </w:r>
      <w:r w:rsidRPr="00984EBB">
        <w:t xml:space="preserve">was undertaken </w:t>
      </w:r>
      <w:r w:rsidR="00FF03FF" w:rsidRPr="00984EBB">
        <w:t>regarding</w:t>
      </w:r>
      <w:r w:rsidR="007236A2" w:rsidRPr="00984EBB">
        <w:t xml:space="preserve"> </w:t>
      </w:r>
      <w:r w:rsidR="002471CC" w:rsidRPr="00984EBB">
        <w:t>the</w:t>
      </w:r>
      <w:r w:rsidR="007236A2" w:rsidRPr="00984EBB">
        <w:t xml:space="preserve"> heritage </w:t>
      </w:r>
      <w:r w:rsidR="002471CC" w:rsidRPr="00984EBB">
        <w:t xml:space="preserve">values </w:t>
      </w:r>
      <w:r w:rsidR="00FF03FF" w:rsidRPr="00984EBB">
        <w:t>within</w:t>
      </w:r>
      <w:r w:rsidR="007236A2" w:rsidRPr="00984EBB">
        <w:t xml:space="preserve"> the study area</w:t>
      </w:r>
      <w:r w:rsidR="00DE5417" w:rsidRPr="00984EBB">
        <w:t>.</w:t>
      </w:r>
    </w:p>
    <w:p w14:paraId="28D45E81" w14:textId="14E60E2C" w:rsidR="00BF3DE5" w:rsidRDefault="00CE4D93" w:rsidP="00C72BCD">
      <w:pPr>
        <w:pStyle w:val="EESBullet1"/>
      </w:pPr>
      <w:r w:rsidRPr="00984EBB">
        <w:t>T</w:t>
      </w:r>
      <w:r w:rsidR="00984EBB" w:rsidRPr="00984EBB">
        <w:t>wo</w:t>
      </w:r>
      <w:r w:rsidR="005C5372" w:rsidRPr="00984EBB">
        <w:t xml:space="preserve"> site visit</w:t>
      </w:r>
      <w:r w:rsidR="00E70C99" w:rsidRPr="00984EBB">
        <w:t>s were conducted (</w:t>
      </w:r>
      <w:r w:rsidRPr="00984EBB">
        <w:t>25</w:t>
      </w:r>
      <w:r w:rsidR="008D2842">
        <w:t>–</w:t>
      </w:r>
      <w:r w:rsidRPr="00984EBB">
        <w:t>26</w:t>
      </w:r>
      <w:r w:rsidR="008A6BA9">
        <w:t xml:space="preserve"> </w:t>
      </w:r>
      <w:r w:rsidRPr="00984EBB">
        <w:t>May 20</w:t>
      </w:r>
      <w:r w:rsidR="00984EBB" w:rsidRPr="00984EBB">
        <w:t>21</w:t>
      </w:r>
      <w:r w:rsidR="00E70C99" w:rsidRPr="00984EBB">
        <w:t xml:space="preserve"> and </w:t>
      </w:r>
      <w:r w:rsidR="00984EBB" w:rsidRPr="00984EBB">
        <w:t>4</w:t>
      </w:r>
      <w:r w:rsidR="008A6BA9">
        <w:t xml:space="preserve"> </w:t>
      </w:r>
      <w:r w:rsidR="00984EBB" w:rsidRPr="00984EBB">
        <w:t>July 2022</w:t>
      </w:r>
      <w:r w:rsidR="00E70C99" w:rsidRPr="00984EBB">
        <w:t>)</w:t>
      </w:r>
      <w:r w:rsidR="00362780" w:rsidRPr="00984EBB">
        <w:t xml:space="preserve"> </w:t>
      </w:r>
      <w:r w:rsidR="005C5372" w:rsidRPr="00984EBB">
        <w:t>to</w:t>
      </w:r>
      <w:r w:rsidR="00BF3DE5">
        <w:t xml:space="preserve"> identify and evaluate potential heritage</w:t>
      </w:r>
      <w:r w:rsidR="001B745D" w:rsidRPr="00984EBB">
        <w:t xml:space="preserve"> </w:t>
      </w:r>
      <w:r w:rsidR="00BF3DE5">
        <w:t>sites within or</w:t>
      </w:r>
      <w:r w:rsidR="000C3F2F" w:rsidRPr="00984EBB">
        <w:t xml:space="preserve"> adjacent to the </w:t>
      </w:r>
      <w:r w:rsidR="00580A6E" w:rsidRPr="00984EBB">
        <w:t xml:space="preserve">Project area and </w:t>
      </w:r>
      <w:r w:rsidR="003C36A8" w:rsidRPr="00984EBB">
        <w:t>utilities corridor</w:t>
      </w:r>
      <w:r w:rsidR="00BF3DE5">
        <w:t>.</w:t>
      </w:r>
    </w:p>
    <w:p w14:paraId="3BDBF753" w14:textId="39DBC855" w:rsidR="00BF43B2" w:rsidRDefault="00BF43B2" w:rsidP="00C72BCD">
      <w:pPr>
        <w:pStyle w:val="EESBullet2"/>
      </w:pPr>
      <w:r>
        <w:t>Aerial photography from 1946 was reviewed prior to the site visit to identify any suspected heritage sites of interest.</w:t>
      </w:r>
    </w:p>
    <w:p w14:paraId="3FA13414" w14:textId="70EC43FA" w:rsidR="00BF43B2" w:rsidRDefault="00BF43B2" w:rsidP="00C72BCD">
      <w:pPr>
        <w:pStyle w:val="EESBullet2"/>
      </w:pPr>
      <w:r>
        <w:t xml:space="preserve">The majority of site observations were made from publicly accessible local roads within the </w:t>
      </w:r>
      <w:r w:rsidR="000967AC">
        <w:t>d</w:t>
      </w:r>
      <w:r w:rsidR="007E6B09">
        <w:t xml:space="preserve">evelopment </w:t>
      </w:r>
      <w:r w:rsidR="000967AC">
        <w:t>e</w:t>
      </w:r>
      <w:r w:rsidR="007E6B09">
        <w:t>xtent</w:t>
      </w:r>
      <w:r>
        <w:t>.</w:t>
      </w:r>
    </w:p>
    <w:p w14:paraId="62E0BC67" w14:textId="180A50FD" w:rsidR="00634DC9" w:rsidRPr="003B4674" w:rsidRDefault="00634DC9" w:rsidP="009F2B63">
      <w:r w:rsidRPr="008D2B1C">
        <w:t>Pot</w:t>
      </w:r>
      <w:r w:rsidRPr="003B4674">
        <w:t>ential impacts:</w:t>
      </w:r>
    </w:p>
    <w:p w14:paraId="747E431A" w14:textId="2A7205E4" w:rsidR="00634DC9" w:rsidRPr="003B4674" w:rsidRDefault="00646B48" w:rsidP="00C72BCD">
      <w:pPr>
        <w:pStyle w:val="EESBullet1"/>
      </w:pPr>
      <w:r w:rsidRPr="003B4674">
        <w:t>Potential</w:t>
      </w:r>
      <w:r w:rsidR="00DA07B9" w:rsidRPr="003B4674">
        <w:t xml:space="preserve"> </w:t>
      </w:r>
      <w:r w:rsidRPr="003B4674">
        <w:t>impacts were identified</w:t>
      </w:r>
      <w:r w:rsidR="007B4A15" w:rsidRPr="003B4674">
        <w:t xml:space="preserve"> with consideration to the proposed Project </w:t>
      </w:r>
      <w:r w:rsidR="00D5574D" w:rsidRPr="003B4674">
        <w:t xml:space="preserve">disturbance </w:t>
      </w:r>
      <w:r w:rsidR="002465EE" w:rsidRPr="003B4674">
        <w:t>activities</w:t>
      </w:r>
      <w:r w:rsidR="00D5574D" w:rsidRPr="003B4674">
        <w:t xml:space="preserve"> and the sites </w:t>
      </w:r>
      <w:r w:rsidR="002465EE" w:rsidRPr="003B4674">
        <w:t xml:space="preserve">identified in or adjacent </w:t>
      </w:r>
      <w:r w:rsidR="00552147">
        <w:t xml:space="preserve">to </w:t>
      </w:r>
      <w:r w:rsidR="002465EE" w:rsidRPr="003B4674">
        <w:t>the Project area or utilities corridor.</w:t>
      </w:r>
    </w:p>
    <w:p w14:paraId="26929D03" w14:textId="08A9EDB6" w:rsidR="00AB1C0D" w:rsidRPr="003B4674" w:rsidRDefault="0099198B" w:rsidP="00AB1C0D">
      <w:r w:rsidRPr="003B4674">
        <w:t>Residual impacts</w:t>
      </w:r>
      <w:r w:rsidR="00634DC9" w:rsidRPr="003B4674">
        <w:t>:</w:t>
      </w:r>
    </w:p>
    <w:p w14:paraId="6613FDAF" w14:textId="22316866" w:rsidR="008D2B1C" w:rsidRPr="003B4674" w:rsidRDefault="007B4A15" w:rsidP="00C72BCD">
      <w:pPr>
        <w:pStyle w:val="EESBullet1"/>
      </w:pPr>
      <w:r w:rsidRPr="003B4674">
        <w:t>M</w:t>
      </w:r>
      <w:r w:rsidR="008D2B1C" w:rsidRPr="003B4674">
        <w:t>easures were identified to avoid and</w:t>
      </w:r>
      <w:r w:rsidR="00FD71AC" w:rsidRPr="003B4674">
        <w:t xml:space="preserve"> </w:t>
      </w:r>
      <w:proofErr w:type="spellStart"/>
      <w:r w:rsidR="008D2B1C" w:rsidRPr="003B4674">
        <w:t>minimise</w:t>
      </w:r>
      <w:proofErr w:type="spellEnd"/>
      <w:r w:rsidR="008D2B1C" w:rsidRPr="003B4674">
        <w:t xml:space="preserve"> impacts</w:t>
      </w:r>
      <w:r w:rsidR="00503F8F" w:rsidRPr="003B4674">
        <w:t xml:space="preserve"> to identified sites</w:t>
      </w:r>
      <w:r w:rsidR="006E682D" w:rsidRPr="003B4674">
        <w:t xml:space="preserve"> so</w:t>
      </w:r>
      <w:r w:rsidR="008D2B1C" w:rsidRPr="003B4674">
        <w:t xml:space="preserve"> far as reasonably practicable.</w:t>
      </w:r>
    </w:p>
    <w:p w14:paraId="78685179" w14:textId="6D1A598B" w:rsidR="00503F8F" w:rsidRPr="003B4674" w:rsidRDefault="003B4674" w:rsidP="00C72BCD">
      <w:pPr>
        <w:pStyle w:val="EESBullet1"/>
      </w:pPr>
      <w:r w:rsidRPr="003B4674">
        <w:t>Exclusion</w:t>
      </w:r>
      <w:r w:rsidR="00503F8F" w:rsidRPr="003B4674">
        <w:t xml:space="preserve"> zones w</w:t>
      </w:r>
      <w:r w:rsidR="005C4393" w:rsidRPr="003B4674">
        <w:t>ere proposed and incorporated into</w:t>
      </w:r>
      <w:r w:rsidR="001455D9">
        <w:t xml:space="preserve"> the Project Description</w:t>
      </w:r>
      <w:r w:rsidR="005C4393" w:rsidRPr="003B4674">
        <w:t xml:space="preserve"> </w:t>
      </w:r>
      <w:r w:rsidR="001455D9">
        <w:t>(</w:t>
      </w:r>
      <w:r w:rsidR="00D60600">
        <w:t>Chapter </w:t>
      </w:r>
      <w:r w:rsidR="006602FA" w:rsidRPr="003B4674">
        <w:t>2</w:t>
      </w:r>
      <w:r w:rsidR="001455D9">
        <w:t>)</w:t>
      </w:r>
      <w:r w:rsidR="005C4393" w:rsidRPr="003B4674">
        <w:t>.</w:t>
      </w:r>
    </w:p>
    <w:p w14:paraId="558B4CCB" w14:textId="7A111C2E" w:rsidR="00744D8B" w:rsidRPr="003B4674" w:rsidRDefault="00744D8B" w:rsidP="00C72BCD">
      <w:pPr>
        <w:pStyle w:val="EESBullet1"/>
      </w:pPr>
      <w:r w:rsidRPr="003B4674">
        <w:t xml:space="preserve">The significance of </w:t>
      </w:r>
      <w:r w:rsidR="000646A8" w:rsidRPr="003B4674">
        <w:t xml:space="preserve">the </w:t>
      </w:r>
      <w:r w:rsidR="005A1964" w:rsidRPr="003B4674">
        <w:t>res</w:t>
      </w:r>
      <w:r w:rsidR="00553E2A" w:rsidRPr="003B4674">
        <w:t xml:space="preserve">idual </w:t>
      </w:r>
      <w:r w:rsidRPr="003B4674">
        <w:t xml:space="preserve">impacts </w:t>
      </w:r>
      <w:r w:rsidR="00ED2BFA" w:rsidRPr="003B4674">
        <w:t>w</w:t>
      </w:r>
      <w:r w:rsidR="00B73BDC">
        <w:t>ere</w:t>
      </w:r>
      <w:r w:rsidRPr="003B4674">
        <w:t xml:space="preserve"> assessed </w:t>
      </w:r>
      <w:r w:rsidR="00C925EE" w:rsidRPr="003B4674">
        <w:t>with</w:t>
      </w:r>
      <w:r w:rsidRPr="003B4674">
        <w:t xml:space="preserve"> consideration </w:t>
      </w:r>
      <w:r w:rsidR="0099198B" w:rsidRPr="003B4674">
        <w:t>to</w:t>
      </w:r>
      <w:r w:rsidRPr="003B4674">
        <w:t xml:space="preserve"> the </w:t>
      </w:r>
      <w:r w:rsidR="003B7572" w:rsidRPr="003B4674">
        <w:t>characteristics</w:t>
      </w:r>
      <w:r w:rsidRPr="003B4674">
        <w:t xml:space="preserve"> of </w:t>
      </w:r>
      <w:r w:rsidR="00E96FE7" w:rsidRPr="003B4674">
        <w:t>each identified site.</w:t>
      </w:r>
    </w:p>
    <w:p w14:paraId="39798A60" w14:textId="5A7F6BCD" w:rsidR="00F82060" w:rsidRPr="00A73BD3" w:rsidRDefault="00F82060" w:rsidP="00F82060">
      <w:bookmarkStart w:id="31" w:name="_Ref107567400"/>
      <w:bookmarkStart w:id="32" w:name="_Ref107598436"/>
      <w:r w:rsidRPr="00E96FE7">
        <w:t xml:space="preserve">The methodology </w:t>
      </w:r>
      <w:r w:rsidR="00ED2BFA" w:rsidRPr="00E96FE7">
        <w:t>applied to the</w:t>
      </w:r>
      <w:r w:rsidR="00646B48" w:rsidRPr="00E96FE7">
        <w:t xml:space="preserve"> </w:t>
      </w:r>
      <w:r w:rsidR="008A6BA9">
        <w:t>HHIA</w:t>
      </w:r>
      <w:r w:rsidRPr="00E96FE7">
        <w:t xml:space="preserve"> is further detailed in </w:t>
      </w:r>
      <w:r w:rsidR="00D60600">
        <w:t>Appendix </w:t>
      </w:r>
      <w:r w:rsidR="00365639" w:rsidRPr="00E96FE7">
        <w:t>D</w:t>
      </w:r>
      <w:r w:rsidRPr="00E96FE7">
        <w:t>, Section</w:t>
      </w:r>
      <w:r w:rsidR="005D369F">
        <w:t> </w:t>
      </w:r>
      <w:r w:rsidR="00681B47" w:rsidRPr="00E96FE7">
        <w:t>2</w:t>
      </w:r>
      <w:r w:rsidRPr="00E96FE7">
        <w:t>.</w:t>
      </w:r>
    </w:p>
    <w:p w14:paraId="46610F2A" w14:textId="7FDB0D50" w:rsidR="00A80B80" w:rsidRPr="00DB3C9C" w:rsidRDefault="00F84205" w:rsidP="00C72BCD">
      <w:pPr>
        <w:pStyle w:val="Heading2"/>
      </w:pPr>
      <w:bookmarkStart w:id="33" w:name="_Toc83185158"/>
      <w:bookmarkStart w:id="34" w:name="_Toc91228805"/>
      <w:bookmarkStart w:id="35" w:name="_Toc91228902"/>
      <w:bookmarkStart w:id="36" w:name="_Toc91248327"/>
      <w:bookmarkStart w:id="37" w:name="_Toc91669028"/>
      <w:bookmarkStart w:id="38" w:name="_Toc91679401"/>
      <w:bookmarkStart w:id="39" w:name="_Toc91745066"/>
      <w:bookmarkStart w:id="40" w:name="_Toc93327444"/>
      <w:bookmarkStart w:id="41" w:name="_Toc83185159"/>
      <w:bookmarkStart w:id="42" w:name="_Toc83185161"/>
      <w:bookmarkStart w:id="43" w:name="_Toc83185162"/>
      <w:bookmarkStart w:id="44" w:name="_Toc83185163"/>
      <w:bookmarkStart w:id="45" w:name="_Ref78778431"/>
      <w:bookmarkStart w:id="46" w:name="_Toc126504685"/>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B3C9C">
        <w:t>O</w:t>
      </w:r>
      <w:r w:rsidR="00A80B80" w:rsidRPr="00DB3C9C">
        <w:t xml:space="preserve">perational </w:t>
      </w:r>
      <w:bookmarkEnd w:id="45"/>
      <w:r w:rsidR="00011138">
        <w:t>C</w:t>
      </w:r>
      <w:r w:rsidR="00011138" w:rsidRPr="00DB3C9C">
        <w:t>ontext</w:t>
      </w:r>
      <w:bookmarkEnd w:id="46"/>
      <w:r w:rsidR="00011138" w:rsidRPr="00DB3C9C">
        <w:t xml:space="preserve"> </w:t>
      </w:r>
    </w:p>
    <w:p w14:paraId="77FE7E6D" w14:textId="3C3D16AA" w:rsidR="00983AC4" w:rsidRPr="00365639" w:rsidRDefault="001C3AEA" w:rsidP="001C3AEA">
      <w:bookmarkStart w:id="47" w:name="_Toc77928550"/>
      <w:bookmarkStart w:id="48" w:name="_Ref78698232"/>
      <w:bookmarkStart w:id="49" w:name="_Ref69372809"/>
      <w:bookmarkStart w:id="50" w:name="_Toc77928560"/>
      <w:r w:rsidRPr="00365639">
        <w:t xml:space="preserve">The proposed </w:t>
      </w:r>
      <w:r w:rsidR="007339D3">
        <w:t xml:space="preserve">Avonbank </w:t>
      </w:r>
      <w:r w:rsidR="007E6EF6" w:rsidRPr="00365639">
        <w:t>d</w:t>
      </w:r>
      <w:r w:rsidR="00102D66" w:rsidRPr="00365639">
        <w:t xml:space="preserve">evelopment </w:t>
      </w:r>
      <w:r w:rsidR="007E6EF6" w:rsidRPr="00365639">
        <w:t>e</w:t>
      </w:r>
      <w:r w:rsidR="00102D66" w:rsidRPr="00365639">
        <w:t xml:space="preserve">xtent </w:t>
      </w:r>
      <w:r w:rsidR="007E6EF6" w:rsidRPr="00365639">
        <w:t>covers</w:t>
      </w:r>
      <w:r w:rsidR="00EC49A9" w:rsidRPr="00365639">
        <w:t xml:space="preserve"> </w:t>
      </w:r>
      <w:r w:rsidRPr="00365639">
        <w:t>3,546</w:t>
      </w:r>
      <w:r w:rsidR="006268CF">
        <w:t> </w:t>
      </w:r>
      <w:r w:rsidRPr="00365639">
        <w:t>ha</w:t>
      </w:r>
      <w:r w:rsidR="007E6EF6" w:rsidRPr="00365639">
        <w:t xml:space="preserve"> comprising</w:t>
      </w:r>
      <w:r w:rsidR="00E2158D" w:rsidRPr="00365639">
        <w:t xml:space="preserve"> the proposed mining </w:t>
      </w:r>
      <w:proofErr w:type="spellStart"/>
      <w:r w:rsidR="00E2158D" w:rsidRPr="00365639">
        <w:t>licence</w:t>
      </w:r>
      <w:proofErr w:type="spellEnd"/>
      <w:r w:rsidR="004B63C5" w:rsidRPr="00365639">
        <w:t xml:space="preserve"> area</w:t>
      </w:r>
      <w:r w:rsidR="003C266C" w:rsidRPr="00365639">
        <w:t xml:space="preserve"> (3,426</w:t>
      </w:r>
      <w:r w:rsidR="00681B47" w:rsidRPr="00365639">
        <w:t> </w:t>
      </w:r>
      <w:r w:rsidR="003C266C" w:rsidRPr="00365639">
        <w:t>ha)</w:t>
      </w:r>
      <w:r w:rsidR="00681B47" w:rsidRPr="00365639">
        <w:t xml:space="preserve">, </w:t>
      </w:r>
      <w:r w:rsidR="003C266C" w:rsidRPr="00365639">
        <w:t>WIM Base Area (90</w:t>
      </w:r>
      <w:r w:rsidR="00681B47" w:rsidRPr="00365639">
        <w:t> </w:t>
      </w:r>
      <w:r w:rsidR="003C266C" w:rsidRPr="00365639">
        <w:t>ha)</w:t>
      </w:r>
      <w:r w:rsidR="00681B47" w:rsidRPr="00365639">
        <w:t xml:space="preserve"> and </w:t>
      </w:r>
      <w:r w:rsidR="00E31D14" w:rsidRPr="00365639">
        <w:t xml:space="preserve">the </w:t>
      </w:r>
      <w:r w:rsidR="00681B47" w:rsidRPr="00365639">
        <w:t xml:space="preserve">minor </w:t>
      </w:r>
      <w:r w:rsidR="00594E04">
        <w:t>utilities</w:t>
      </w:r>
      <w:r w:rsidR="0095304B" w:rsidRPr="00365639">
        <w:t xml:space="preserve"> </w:t>
      </w:r>
      <w:r w:rsidR="00681B47" w:rsidRPr="00365639">
        <w:t>corridor (30 ha)</w:t>
      </w:r>
      <w:r w:rsidR="00D3682B">
        <w:t xml:space="preserve"> (refer </w:t>
      </w:r>
      <w:r w:rsidR="00F44B47">
        <w:fldChar w:fldCharType="begin"/>
      </w:r>
      <w:r w:rsidR="00F44B47">
        <w:instrText xml:space="preserve"> REF _Ref124248328 \h </w:instrText>
      </w:r>
      <w:r w:rsidR="00F44B47">
        <w:fldChar w:fldCharType="separate"/>
      </w:r>
      <w:r w:rsidR="00583116">
        <w:t xml:space="preserve">Figure </w:t>
      </w:r>
      <w:r w:rsidR="00583116">
        <w:rPr>
          <w:noProof/>
        </w:rPr>
        <w:t>10</w:t>
      </w:r>
      <w:r w:rsidR="00583116">
        <w:noBreakHyphen/>
      </w:r>
      <w:r w:rsidR="00583116">
        <w:rPr>
          <w:noProof/>
        </w:rPr>
        <w:t>1</w:t>
      </w:r>
      <w:r w:rsidR="00F44B47">
        <w:fldChar w:fldCharType="end"/>
      </w:r>
      <w:r w:rsidR="00214B41">
        <w:t>).</w:t>
      </w:r>
      <w:r w:rsidR="0025560B" w:rsidRPr="00365639">
        <w:t xml:space="preserve"> </w:t>
      </w:r>
      <w:r w:rsidR="00983AC4" w:rsidRPr="00365639">
        <w:t xml:space="preserve">The total mining footprint covers an area </w:t>
      </w:r>
      <w:r w:rsidR="00874B2A">
        <w:t xml:space="preserve">of </w:t>
      </w:r>
      <w:r w:rsidR="00983AC4" w:rsidRPr="00365639">
        <w:t>2,215 ha</w:t>
      </w:r>
      <w:r w:rsidR="00874B2A">
        <w:t>,</w:t>
      </w:r>
      <w:r w:rsidR="00983AC4" w:rsidRPr="00365639">
        <w:t xml:space="preserve"> which </w:t>
      </w:r>
      <w:r w:rsidR="00365639" w:rsidRPr="00365639">
        <w:t>will</w:t>
      </w:r>
      <w:r w:rsidR="00983AC4" w:rsidRPr="00365639">
        <w:t xml:space="preserve"> be progressively mined over the life of the Project. At any given time, the extent of Project disturbance will be less than 400 ha and will typically (on average) be less than 300 ha as areas are progressively mined and rehabilitated.</w:t>
      </w:r>
    </w:p>
    <w:p w14:paraId="0081524C" w14:textId="4F1A5DAC" w:rsidR="00584530" w:rsidRPr="006473D8" w:rsidRDefault="003F435D" w:rsidP="00E60FAF">
      <w:bookmarkStart w:id="51" w:name="_Toc105172713"/>
      <w:bookmarkEnd w:id="51"/>
      <w:r w:rsidRPr="00365639">
        <w:t>Prior to mining or the establishment of infrastructure</w:t>
      </w:r>
      <w:r w:rsidR="00131921" w:rsidRPr="00365639">
        <w:t>,</w:t>
      </w:r>
      <w:r w:rsidR="0056425B" w:rsidRPr="00365639">
        <w:t xml:space="preserve"> </w:t>
      </w:r>
      <w:r w:rsidRPr="00365639">
        <w:t>t</w:t>
      </w:r>
      <w:r w:rsidR="00DE38C5" w:rsidRPr="00365639">
        <w:t xml:space="preserve">opsoil and subsoil will be stripped and stockpiled </w:t>
      </w:r>
      <w:r w:rsidR="00DE38C5" w:rsidRPr="006473D8">
        <w:t xml:space="preserve">for </w:t>
      </w:r>
      <w:r w:rsidR="006458AE" w:rsidRPr="006473D8">
        <w:t xml:space="preserve">use in </w:t>
      </w:r>
      <w:r w:rsidR="00DE38C5" w:rsidRPr="006473D8">
        <w:t>rehabilitation.</w:t>
      </w:r>
      <w:r w:rsidRPr="006473D8">
        <w:t xml:space="preserve"> </w:t>
      </w:r>
      <w:r w:rsidR="00AD2482" w:rsidRPr="006473D8">
        <w:t xml:space="preserve">The mining method will </w:t>
      </w:r>
      <w:r w:rsidR="00EA2886" w:rsidRPr="006473D8">
        <w:t xml:space="preserve">generally </w:t>
      </w:r>
      <w:r w:rsidR="00AD2482" w:rsidRPr="006473D8">
        <w:t>involve the direct return of tailings and overburden into the mined cell as the mining front advances.</w:t>
      </w:r>
      <w:r w:rsidR="00E2158D" w:rsidRPr="006473D8">
        <w:t xml:space="preserve"> </w:t>
      </w:r>
      <w:r w:rsidR="00367948" w:rsidRPr="006473D8">
        <w:t>Following backfill,</w:t>
      </w:r>
      <w:r w:rsidR="00E60FAF" w:rsidRPr="006473D8">
        <w:t xml:space="preserve"> subsoil and topsoil </w:t>
      </w:r>
      <w:r w:rsidR="0042737A" w:rsidRPr="006473D8">
        <w:t>will be placed</w:t>
      </w:r>
      <w:r w:rsidR="00E60FAF" w:rsidRPr="006473D8">
        <w:t>.</w:t>
      </w:r>
      <w:r w:rsidR="00367948" w:rsidRPr="006473D8">
        <w:t xml:space="preserve"> </w:t>
      </w:r>
      <w:r w:rsidR="00E60FAF" w:rsidRPr="006473D8">
        <w:t xml:space="preserve">The land will be </w:t>
      </w:r>
      <w:r w:rsidR="00367948" w:rsidRPr="006473D8">
        <w:t xml:space="preserve">returned </w:t>
      </w:r>
      <w:r w:rsidR="00E60FAF" w:rsidRPr="006473D8">
        <w:t>to landholders once it has been suitably rehabilitated</w:t>
      </w:r>
      <w:r w:rsidR="00874B2A">
        <w:t>,</w:t>
      </w:r>
      <w:r w:rsidR="00E60FAF" w:rsidRPr="006473D8">
        <w:t xml:space="preserve"> </w:t>
      </w:r>
      <w:r w:rsidR="00483487" w:rsidRPr="006473D8">
        <w:t xml:space="preserve">as described in </w:t>
      </w:r>
      <w:r w:rsidR="00D60600">
        <w:t>Chapter </w:t>
      </w:r>
      <w:r w:rsidR="00AD52F5">
        <w:t>22</w:t>
      </w:r>
      <w:r w:rsidR="00DF19BE" w:rsidRPr="00DF19BE">
        <w:t xml:space="preserve"> (</w:t>
      </w:r>
      <w:r w:rsidR="001D5410">
        <w:t>Land Rehabilitation</w:t>
      </w:r>
      <w:r w:rsidR="00DF19BE" w:rsidRPr="00DF19BE">
        <w:t>)</w:t>
      </w:r>
      <w:r w:rsidR="00E60FAF" w:rsidRPr="00DF19BE">
        <w:t>.</w:t>
      </w:r>
    </w:p>
    <w:p w14:paraId="581C4B4F" w14:textId="32CE2845" w:rsidR="00FB1F28" w:rsidRDefault="006458AE" w:rsidP="00E60FAF">
      <w:r w:rsidRPr="006473D8">
        <w:t xml:space="preserve">The minor </w:t>
      </w:r>
      <w:r w:rsidR="00594E04">
        <w:t>utilities</w:t>
      </w:r>
      <w:r w:rsidR="00A1409A" w:rsidRPr="006473D8">
        <w:t xml:space="preserve"> </w:t>
      </w:r>
      <w:r w:rsidRPr="006473D8">
        <w:t>corridor from the terminal station</w:t>
      </w:r>
      <w:r w:rsidR="00A1409A">
        <w:t>s</w:t>
      </w:r>
      <w:r w:rsidRPr="006473D8">
        <w:t xml:space="preserve"> to the WBA </w:t>
      </w:r>
      <w:r w:rsidR="00781045" w:rsidRPr="006473D8">
        <w:t xml:space="preserve">will include topsoil disturbance </w:t>
      </w:r>
      <w:r w:rsidR="00BB0875" w:rsidRPr="006473D8">
        <w:t xml:space="preserve">of </w:t>
      </w:r>
      <w:r w:rsidR="00C419C1" w:rsidRPr="006473D8">
        <w:t>up to</w:t>
      </w:r>
      <w:r w:rsidR="00781045" w:rsidRPr="006473D8">
        <w:t xml:space="preserve"> 25</w:t>
      </w:r>
      <w:r w:rsidR="00807DD2">
        <w:t> </w:t>
      </w:r>
      <w:r w:rsidR="00781045" w:rsidRPr="006473D8">
        <w:t xml:space="preserve">m along the water </w:t>
      </w:r>
      <w:r w:rsidR="006E7949" w:rsidRPr="006473D8">
        <w:t>pipeline</w:t>
      </w:r>
      <w:r w:rsidR="00781045" w:rsidRPr="006473D8">
        <w:t xml:space="preserve"> and 20</w:t>
      </w:r>
      <w:r w:rsidR="00807DD2">
        <w:t> </w:t>
      </w:r>
      <w:r w:rsidR="00781045" w:rsidRPr="006473D8">
        <w:t>m</w:t>
      </w:r>
      <w:r w:rsidR="00126134" w:rsidRPr="006473D8">
        <w:t xml:space="preserve"> for the powerline </w:t>
      </w:r>
      <w:r w:rsidR="003F4DE9" w:rsidRPr="006473D8">
        <w:t xml:space="preserve">alignment </w:t>
      </w:r>
      <w:r w:rsidR="00126134" w:rsidRPr="006473D8">
        <w:t>along Wimmera H</w:t>
      </w:r>
      <w:r w:rsidR="00807DD2">
        <w:t>ighway</w:t>
      </w:r>
      <w:r w:rsidR="00126134" w:rsidRPr="006473D8">
        <w:t xml:space="preserve"> and Horsham-Lubeck Road. No ground </w:t>
      </w:r>
      <w:r w:rsidR="003F4DE9" w:rsidRPr="006473D8">
        <w:t>disturbing</w:t>
      </w:r>
      <w:r w:rsidR="00126134" w:rsidRPr="006473D8">
        <w:t xml:space="preserve"> works are expected along the established</w:t>
      </w:r>
      <w:r w:rsidR="00D3682B" w:rsidRPr="006473D8">
        <w:t xml:space="preserve"> north</w:t>
      </w:r>
      <w:r w:rsidR="00C80DFD">
        <w:t>–</w:t>
      </w:r>
      <w:r w:rsidR="00D3682B" w:rsidRPr="006473D8">
        <w:t>south section of the</w:t>
      </w:r>
      <w:r w:rsidR="00126134" w:rsidRPr="006473D8">
        <w:t xml:space="preserve"> </w:t>
      </w:r>
      <w:r w:rsidR="003F4DE9" w:rsidRPr="006473D8">
        <w:t>pow</w:t>
      </w:r>
      <w:r w:rsidR="001D5410">
        <w:t>er</w:t>
      </w:r>
      <w:r w:rsidR="003F4DE9" w:rsidRPr="006473D8">
        <w:t>line</w:t>
      </w:r>
      <w:r w:rsidR="00126134" w:rsidRPr="006473D8">
        <w:t xml:space="preserve"> running from </w:t>
      </w:r>
      <w:r w:rsidR="003F4DE9" w:rsidRPr="006473D8">
        <w:t>Wimmera</w:t>
      </w:r>
      <w:r w:rsidR="00D3682B" w:rsidRPr="006473D8">
        <w:t xml:space="preserve"> H</w:t>
      </w:r>
      <w:r w:rsidR="00807DD2">
        <w:t>ighway</w:t>
      </w:r>
      <w:r w:rsidR="00D3682B" w:rsidRPr="006473D8">
        <w:t xml:space="preserve"> to Horsham</w:t>
      </w:r>
      <w:r w:rsidR="00115ADF">
        <w:t>-</w:t>
      </w:r>
      <w:r w:rsidR="00D3682B" w:rsidRPr="006473D8">
        <w:t>Lubeck Road (</w:t>
      </w:r>
      <w:r w:rsidR="003F4DE9" w:rsidRPr="006473D8">
        <w:t xml:space="preserve">refer </w:t>
      </w:r>
      <w:r w:rsidR="00214B41" w:rsidRPr="006473D8">
        <w:fldChar w:fldCharType="begin"/>
      </w:r>
      <w:r w:rsidR="00214B41" w:rsidRPr="006473D8">
        <w:instrText xml:space="preserve"> REF _Ref110850286 \h </w:instrText>
      </w:r>
      <w:r w:rsidR="00B05F88" w:rsidRPr="006473D8">
        <w:instrText xml:space="preserve"> \* MERGEFORMAT </w:instrText>
      </w:r>
      <w:r w:rsidR="00214B41" w:rsidRPr="006473D8">
        <w:fldChar w:fldCharType="separate"/>
      </w:r>
      <w:r w:rsidR="00583116">
        <w:t xml:space="preserve">Figure </w:t>
      </w:r>
      <w:r w:rsidR="00583116">
        <w:rPr>
          <w:noProof/>
        </w:rPr>
        <w:t>10</w:t>
      </w:r>
      <w:r w:rsidR="00583116">
        <w:rPr>
          <w:noProof/>
        </w:rPr>
        <w:noBreakHyphen/>
        <w:t>2</w:t>
      </w:r>
      <w:r w:rsidR="00214B41" w:rsidRPr="006473D8">
        <w:fldChar w:fldCharType="end"/>
      </w:r>
      <w:r w:rsidR="00D3682B" w:rsidRPr="006473D8">
        <w:t>)</w:t>
      </w:r>
      <w:r w:rsidR="00FB1F28" w:rsidRPr="006473D8">
        <w:t>.</w:t>
      </w:r>
    </w:p>
    <w:p w14:paraId="28608739" w14:textId="77777777" w:rsidR="002E0703" w:rsidRDefault="00FB1F28" w:rsidP="002E0703">
      <w:pPr>
        <w:keepNext/>
      </w:pPr>
      <w:r>
        <w:rPr>
          <w:noProof/>
          <w:lang w:eastAsia="en-US" w:bidi="ne-NP"/>
        </w:rPr>
        <w:lastRenderedPageBreak/>
        <w:drawing>
          <wp:inline distT="0" distB="0" distL="0" distR="0" wp14:anchorId="0D5CA10B" wp14:editId="3C1FD3C0">
            <wp:extent cx="5976620" cy="8451215"/>
            <wp:effectExtent l="0" t="0" r="5080" b="698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7120D2C7" w14:textId="20D69689" w:rsidR="00FB1F28" w:rsidRDefault="002E0703" w:rsidP="002E0703">
      <w:pPr>
        <w:pStyle w:val="Caption"/>
      </w:pPr>
      <w:bookmarkStart w:id="52" w:name="_Ref124248365"/>
      <w:bookmarkStart w:id="53" w:name="_Ref110850286"/>
      <w:bookmarkStart w:id="54" w:name="_Toc126228208"/>
      <w:r>
        <w:t xml:space="preserve">Figure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2</w:t>
      </w:r>
      <w:r w:rsidR="003806B9">
        <w:fldChar w:fldCharType="end"/>
      </w:r>
      <w:bookmarkEnd w:id="52"/>
      <w:bookmarkEnd w:id="53"/>
      <w:r>
        <w:t xml:space="preserve">: </w:t>
      </w:r>
      <w:r w:rsidR="00147150">
        <w:t>Minor utilit</w:t>
      </w:r>
      <w:r w:rsidR="00594E04">
        <w:t>y</w:t>
      </w:r>
      <w:r w:rsidR="00147150">
        <w:t xml:space="preserve"> </w:t>
      </w:r>
      <w:r w:rsidR="00066CFD">
        <w:t>corridor</w:t>
      </w:r>
      <w:bookmarkEnd w:id="54"/>
    </w:p>
    <w:p w14:paraId="17C6A430" w14:textId="772990FF" w:rsidR="00C56CEF" w:rsidRPr="00993BBE" w:rsidRDefault="00C56CEF" w:rsidP="00C72BCD">
      <w:pPr>
        <w:pStyle w:val="Heading2"/>
      </w:pPr>
      <w:bookmarkStart w:id="55" w:name="_Toc107609670"/>
      <w:bookmarkStart w:id="56" w:name="_Toc107609779"/>
      <w:bookmarkStart w:id="57" w:name="_Toc107609889"/>
      <w:bookmarkStart w:id="58" w:name="_Toc107609997"/>
      <w:bookmarkStart w:id="59" w:name="_Toc109637359"/>
      <w:bookmarkStart w:id="60" w:name="_Toc104839294"/>
      <w:bookmarkStart w:id="61" w:name="_Toc105172723"/>
      <w:bookmarkStart w:id="62" w:name="_Toc104839295"/>
      <w:bookmarkStart w:id="63" w:name="_Toc105172724"/>
      <w:bookmarkStart w:id="64" w:name="_Toc104839296"/>
      <w:bookmarkStart w:id="65" w:name="_Toc105172725"/>
      <w:bookmarkStart w:id="66" w:name="_Toc104839297"/>
      <w:bookmarkStart w:id="67" w:name="_Toc105172726"/>
      <w:bookmarkStart w:id="68" w:name="_Toc83185172"/>
      <w:bookmarkStart w:id="69" w:name="_Toc83185173"/>
      <w:bookmarkStart w:id="70" w:name="_Toc83185174"/>
      <w:bookmarkStart w:id="71" w:name="_Toc83185175"/>
      <w:bookmarkStart w:id="72" w:name="_Toc83185176"/>
      <w:bookmarkStart w:id="73" w:name="_Toc83185177"/>
      <w:bookmarkStart w:id="74" w:name="_Toc83185178"/>
      <w:bookmarkStart w:id="75" w:name="_Toc83185179"/>
      <w:bookmarkStart w:id="76" w:name="_Toc83185180"/>
      <w:bookmarkStart w:id="77" w:name="_Toc83185181"/>
      <w:bookmarkStart w:id="78" w:name="_Toc83185182"/>
      <w:bookmarkStart w:id="79" w:name="_Toc83185183"/>
      <w:bookmarkStart w:id="80" w:name="_Toc83185184"/>
      <w:bookmarkStart w:id="81" w:name="_Toc83185185"/>
      <w:bookmarkStart w:id="82" w:name="_Toc83185186"/>
      <w:bookmarkStart w:id="83" w:name="_Toc83185187"/>
      <w:bookmarkStart w:id="84" w:name="_Toc83185188"/>
      <w:bookmarkStart w:id="85" w:name="_Toc83185189"/>
      <w:bookmarkStart w:id="86" w:name="_Toc83185190"/>
      <w:bookmarkStart w:id="87" w:name="_Toc83185191"/>
      <w:bookmarkStart w:id="88" w:name="_Toc83185192"/>
      <w:bookmarkStart w:id="89" w:name="_Toc83185193"/>
      <w:bookmarkStart w:id="90" w:name="_Toc83185194"/>
      <w:bookmarkStart w:id="91" w:name="_Toc83185195"/>
      <w:bookmarkStart w:id="92" w:name="_Toc83185196"/>
      <w:bookmarkStart w:id="93" w:name="_Toc83185197"/>
      <w:bookmarkStart w:id="94" w:name="_Toc83185198"/>
      <w:bookmarkStart w:id="95" w:name="_Toc83185199"/>
      <w:bookmarkStart w:id="96" w:name="_Toc83185200"/>
      <w:bookmarkStart w:id="97" w:name="_Toc83185201"/>
      <w:bookmarkStart w:id="98" w:name="_Toc83185202"/>
      <w:bookmarkStart w:id="99" w:name="_Toc83185203"/>
      <w:bookmarkStart w:id="100" w:name="_Toc83185204"/>
      <w:bookmarkStart w:id="101" w:name="_Toc83185205"/>
      <w:bookmarkStart w:id="102" w:name="_Toc83185206"/>
      <w:bookmarkStart w:id="103" w:name="_Toc83185207"/>
      <w:bookmarkStart w:id="104" w:name="_Toc83185208"/>
      <w:bookmarkStart w:id="105" w:name="_Ref69190334"/>
      <w:bookmarkStart w:id="106" w:name="_Ref91664965"/>
      <w:bookmarkStart w:id="107" w:name="_Toc126504686"/>
      <w:bookmarkEnd w:id="47"/>
      <w:bookmarkEnd w:id="48"/>
      <w:bookmarkEnd w:id="49"/>
      <w:bookmarkEnd w:id="5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93BBE">
        <w:lastRenderedPageBreak/>
        <w:t>Existing Conditions</w:t>
      </w:r>
      <w:bookmarkEnd w:id="105"/>
      <w:bookmarkEnd w:id="106"/>
      <w:bookmarkEnd w:id="107"/>
    </w:p>
    <w:p w14:paraId="4940FA2F" w14:textId="09A5FA93" w:rsidR="00281695" w:rsidRPr="00034B71" w:rsidRDefault="00305237" w:rsidP="00C72BCD">
      <w:pPr>
        <w:pStyle w:val="Heading3"/>
      </w:pPr>
      <w:bookmarkStart w:id="108" w:name="_Toc104839299"/>
      <w:bookmarkStart w:id="109" w:name="_Toc105172728"/>
      <w:bookmarkStart w:id="110" w:name="_Toc104839300"/>
      <w:bookmarkStart w:id="111" w:name="_Toc105172729"/>
      <w:bookmarkStart w:id="112" w:name="_Toc104839301"/>
      <w:bookmarkStart w:id="113" w:name="_Toc105172730"/>
      <w:bookmarkStart w:id="114" w:name="_Toc104839304"/>
      <w:bookmarkStart w:id="115" w:name="_Toc105172733"/>
      <w:bookmarkStart w:id="116" w:name="_Ref104552228"/>
      <w:bookmarkStart w:id="117" w:name="_Toc126504687"/>
      <w:bookmarkStart w:id="118" w:name="_Toc80289933"/>
      <w:bookmarkStart w:id="119" w:name="_Toc80289932"/>
      <w:bookmarkStart w:id="120" w:name="_Ref69190350"/>
      <w:bookmarkStart w:id="121" w:name="_Ref69190538"/>
      <w:bookmarkEnd w:id="108"/>
      <w:bookmarkEnd w:id="109"/>
      <w:bookmarkEnd w:id="110"/>
      <w:bookmarkEnd w:id="111"/>
      <w:bookmarkEnd w:id="112"/>
      <w:bookmarkEnd w:id="113"/>
      <w:bookmarkEnd w:id="114"/>
      <w:bookmarkEnd w:id="115"/>
      <w:r>
        <w:t>Historical Overview</w:t>
      </w:r>
      <w:bookmarkEnd w:id="116"/>
      <w:bookmarkEnd w:id="117"/>
    </w:p>
    <w:p w14:paraId="28998941" w14:textId="06170A63" w:rsidR="000F7979" w:rsidRDefault="000F7979" w:rsidP="00ED2BFA">
      <w:pPr>
        <w:rPr>
          <w:rFonts w:cs="ArialMT"/>
        </w:rPr>
      </w:pPr>
      <w:r w:rsidRPr="00BA2D38">
        <w:t xml:space="preserve">The </w:t>
      </w:r>
      <w:r w:rsidR="00C43FDB" w:rsidRPr="00BA2D38">
        <w:t>study area</w:t>
      </w:r>
      <w:r w:rsidRPr="00BA2D38">
        <w:t xml:space="preserve"> historically supported pastoral activities and residential settlement</w:t>
      </w:r>
      <w:r w:rsidR="00365639" w:rsidRPr="00BA2D38">
        <w:t>s</w:t>
      </w:r>
      <w:r w:rsidRPr="00BA2D38">
        <w:t xml:space="preserve">, which have been dominated by grain cropping. </w:t>
      </w:r>
      <w:r w:rsidRPr="00BA2D38">
        <w:rPr>
          <w:rFonts w:cs="ArialMT"/>
        </w:rPr>
        <w:t>The first pastoralist i</w:t>
      </w:r>
      <w:r w:rsidRPr="00B47FFC">
        <w:rPr>
          <w:rFonts w:cs="ArialMT"/>
        </w:rPr>
        <w:t xml:space="preserve">n the </w:t>
      </w:r>
      <w:proofErr w:type="spellStart"/>
      <w:r w:rsidRPr="00B47FFC">
        <w:rPr>
          <w:rFonts w:cs="ArialMT"/>
        </w:rPr>
        <w:t>Dooen</w:t>
      </w:r>
      <w:proofErr w:type="spellEnd"/>
      <w:r w:rsidRPr="00B47FFC">
        <w:rPr>
          <w:rFonts w:cs="ArialMT"/>
        </w:rPr>
        <w:t xml:space="preserve"> area was Charles Carter, who took up a pastoral run on the Wimmera River in the vicinity of present-day Horsham in 1842.</w:t>
      </w:r>
    </w:p>
    <w:p w14:paraId="4C9B9229" w14:textId="7932FE88" w:rsidR="00F47B69" w:rsidRDefault="00F47B69" w:rsidP="00145A85">
      <w:pPr>
        <w:spacing w:after="240"/>
        <w:rPr>
          <w:rFonts w:cs="ArialMT"/>
        </w:rPr>
      </w:pPr>
      <w:r w:rsidRPr="006340EC">
        <w:rPr>
          <w:rFonts w:cs="ArialMT"/>
        </w:rPr>
        <w:t xml:space="preserve">Up until the early 1870s, the only substantial buildings in the area were the </w:t>
      </w:r>
      <w:r w:rsidR="006D781D" w:rsidRPr="006340EC">
        <w:rPr>
          <w:rFonts w:cs="ArialMT"/>
        </w:rPr>
        <w:t xml:space="preserve">North </w:t>
      </w:r>
      <w:r w:rsidRPr="006340EC">
        <w:rPr>
          <w:rFonts w:cs="ArialMT"/>
        </w:rPr>
        <w:t xml:space="preserve">Brighton </w:t>
      </w:r>
      <w:r w:rsidR="0074625D">
        <w:rPr>
          <w:rFonts w:cs="ArialMT"/>
        </w:rPr>
        <w:t>H</w:t>
      </w:r>
      <w:r w:rsidRPr="006340EC">
        <w:rPr>
          <w:rFonts w:cs="ArialMT"/>
        </w:rPr>
        <w:t xml:space="preserve">omestead on the </w:t>
      </w:r>
      <w:r w:rsidR="0061142A" w:rsidRPr="006340EC">
        <w:rPr>
          <w:rFonts w:cs="ArialMT"/>
        </w:rPr>
        <w:t>Wimmera River</w:t>
      </w:r>
      <w:r w:rsidRPr="006340EC">
        <w:rPr>
          <w:rFonts w:cs="ArialMT"/>
        </w:rPr>
        <w:t xml:space="preserve"> and the </w:t>
      </w:r>
      <w:proofErr w:type="spellStart"/>
      <w:r w:rsidRPr="006340EC">
        <w:rPr>
          <w:rFonts w:cs="ArialMT"/>
        </w:rPr>
        <w:t>Dooen</w:t>
      </w:r>
      <w:proofErr w:type="spellEnd"/>
      <w:r w:rsidRPr="006340EC">
        <w:rPr>
          <w:rFonts w:cs="ArialMT"/>
        </w:rPr>
        <w:t xml:space="preserve"> Hotel.</w:t>
      </w:r>
      <w:r w:rsidR="00CC6A0F" w:rsidRPr="006340EC">
        <w:rPr>
          <w:rFonts w:cs="ArialMT"/>
        </w:rPr>
        <w:t xml:space="preserve"> The nearest railway station was at </w:t>
      </w:r>
      <w:proofErr w:type="spellStart"/>
      <w:r w:rsidR="00CC6A0F" w:rsidRPr="006340EC">
        <w:rPr>
          <w:rFonts w:cs="ArialMT"/>
        </w:rPr>
        <w:t>Stawell</w:t>
      </w:r>
      <w:proofErr w:type="spellEnd"/>
      <w:r w:rsidR="00CC6A0F" w:rsidRPr="006340EC">
        <w:rPr>
          <w:rFonts w:cs="ArialMT"/>
        </w:rPr>
        <w:t xml:space="preserve"> until the line was extended to Horsham in 1879, with stations at Jung and </w:t>
      </w:r>
      <w:proofErr w:type="spellStart"/>
      <w:r w:rsidR="00CC6A0F" w:rsidRPr="006340EC">
        <w:rPr>
          <w:rFonts w:cs="ArialMT"/>
        </w:rPr>
        <w:t>Dooen</w:t>
      </w:r>
      <w:proofErr w:type="spellEnd"/>
      <w:r w:rsidR="00214B41" w:rsidRPr="006340EC">
        <w:rPr>
          <w:rFonts w:cs="ArialMT"/>
        </w:rPr>
        <w:t xml:space="preserve"> (refer </w:t>
      </w:r>
      <w:r w:rsidR="00214B41" w:rsidRPr="006340EC">
        <w:rPr>
          <w:rFonts w:cs="ArialMT"/>
        </w:rPr>
        <w:fldChar w:fldCharType="begin"/>
      </w:r>
      <w:r w:rsidR="00214B41" w:rsidRPr="006340EC">
        <w:rPr>
          <w:rFonts w:cs="ArialMT"/>
        </w:rPr>
        <w:instrText xml:space="preserve"> REF _Ref110850316 \h </w:instrText>
      </w:r>
      <w:r w:rsidR="006340EC">
        <w:rPr>
          <w:rFonts w:cs="ArialMT"/>
        </w:rPr>
        <w:instrText xml:space="preserve"> \* MERGEFORMAT </w:instrText>
      </w:r>
      <w:r w:rsidR="00214B41" w:rsidRPr="006340EC">
        <w:rPr>
          <w:rFonts w:cs="ArialMT"/>
        </w:rPr>
      </w:r>
      <w:r w:rsidR="00214B41" w:rsidRPr="006340EC">
        <w:rPr>
          <w:rFonts w:cs="ArialMT"/>
        </w:rPr>
        <w:fldChar w:fldCharType="separate"/>
      </w:r>
      <w:r w:rsidR="00583116">
        <w:t xml:space="preserve">Figure </w:t>
      </w:r>
      <w:r w:rsidR="00583116">
        <w:rPr>
          <w:noProof/>
        </w:rPr>
        <w:t>10</w:t>
      </w:r>
      <w:r w:rsidR="00583116">
        <w:rPr>
          <w:noProof/>
        </w:rPr>
        <w:noBreakHyphen/>
        <w:t>3</w:t>
      </w:r>
      <w:r w:rsidR="00214B41" w:rsidRPr="006340EC">
        <w:rPr>
          <w:rFonts w:cs="ArialMT"/>
        </w:rPr>
        <w:fldChar w:fldCharType="end"/>
      </w:r>
      <w:r w:rsidR="00214B41" w:rsidRPr="006340EC">
        <w:rPr>
          <w:rFonts w:cs="ArialMT"/>
        </w:rPr>
        <w:t>).</w:t>
      </w:r>
    </w:p>
    <w:p w14:paraId="52BDB66F" w14:textId="77777777" w:rsidR="002E0703" w:rsidRDefault="006A5084" w:rsidP="002E0703">
      <w:pPr>
        <w:pStyle w:val="NoSpacing"/>
        <w:keepNext/>
        <w:spacing w:before="120" w:after="120"/>
      </w:pPr>
      <w:r w:rsidRPr="000C7C64">
        <w:rPr>
          <w:noProof/>
          <w:lang w:bidi="ne-NP"/>
        </w:rPr>
        <w:drawing>
          <wp:inline distT="0" distB="0" distL="0" distR="0" wp14:anchorId="10F012C5" wp14:editId="00BA3F49">
            <wp:extent cx="4484735" cy="2505075"/>
            <wp:effectExtent l="0" t="0" r="0" b="0"/>
            <wp:docPr id="3" name="Picture 3" descr="Dooen Railway Station,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en Railway Station, 188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97834" cy="2512392"/>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AFFE40" w14:textId="345BA27A" w:rsidR="00DB0B57" w:rsidRDefault="002E0703" w:rsidP="002E0703">
      <w:pPr>
        <w:pStyle w:val="Caption"/>
      </w:pPr>
      <w:bookmarkStart w:id="122" w:name="_Ref110850316"/>
      <w:bookmarkStart w:id="123" w:name="_Toc126228209"/>
      <w:r>
        <w:t xml:space="preserve">Figure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3</w:t>
      </w:r>
      <w:r w:rsidR="003806B9">
        <w:fldChar w:fldCharType="end"/>
      </w:r>
      <w:bookmarkEnd w:id="122"/>
      <w:r>
        <w:t xml:space="preserve">: </w:t>
      </w:r>
      <w:proofErr w:type="spellStart"/>
      <w:r w:rsidRPr="00556553">
        <w:t>Dooen</w:t>
      </w:r>
      <w:proofErr w:type="spellEnd"/>
      <w:r w:rsidRPr="00556553">
        <w:t xml:space="preserve"> </w:t>
      </w:r>
      <w:r>
        <w:t>r</w:t>
      </w:r>
      <w:r w:rsidRPr="00556553">
        <w:t xml:space="preserve">ailway </w:t>
      </w:r>
      <w:r>
        <w:t>s</w:t>
      </w:r>
      <w:r w:rsidRPr="00556553">
        <w:t>tation 1885</w:t>
      </w:r>
      <w:bookmarkEnd w:id="123"/>
    </w:p>
    <w:p w14:paraId="54F60D13" w14:textId="39EE0277" w:rsidR="006A5084" w:rsidRDefault="00D553F4" w:rsidP="00214B41">
      <w:pPr>
        <w:tabs>
          <w:tab w:val="left" w:pos="7513"/>
        </w:tabs>
        <w:spacing w:after="240"/>
        <w:rPr>
          <w:rFonts w:cs="ArialMT"/>
        </w:rPr>
      </w:pPr>
      <w:r w:rsidRPr="00B47FFC">
        <w:t xml:space="preserve">Irrigation of the area around </w:t>
      </w:r>
      <w:proofErr w:type="spellStart"/>
      <w:r w:rsidRPr="00B47FFC">
        <w:t>Dooen</w:t>
      </w:r>
      <w:proofErr w:type="spellEnd"/>
      <w:r w:rsidRPr="00B47FFC">
        <w:t xml:space="preserve"> commenced in the early 1880s.</w:t>
      </w:r>
      <w:r w:rsidR="006D781D">
        <w:t xml:space="preserve"> The </w:t>
      </w:r>
      <w:proofErr w:type="spellStart"/>
      <w:r w:rsidR="006D781D" w:rsidRPr="00B47FFC">
        <w:rPr>
          <w:rFonts w:cs="ArialMT"/>
        </w:rPr>
        <w:t>Dooen</w:t>
      </w:r>
      <w:proofErr w:type="spellEnd"/>
      <w:r w:rsidR="006D781D" w:rsidRPr="00B47FFC">
        <w:rPr>
          <w:rFonts w:cs="ArialMT"/>
        </w:rPr>
        <w:t xml:space="preserve"> Weir </w:t>
      </w:r>
      <w:r w:rsidR="006D781D">
        <w:rPr>
          <w:rFonts w:cs="ArialMT"/>
        </w:rPr>
        <w:t xml:space="preserve">was built </w:t>
      </w:r>
      <w:r w:rsidR="006D781D" w:rsidRPr="00B47FFC">
        <w:rPr>
          <w:rFonts w:cs="ArialMT"/>
        </w:rPr>
        <w:t xml:space="preserve">on the </w:t>
      </w:r>
      <w:r w:rsidR="006D781D" w:rsidRPr="00AF1DCE">
        <w:rPr>
          <w:rFonts w:cs="ArialMT"/>
        </w:rPr>
        <w:t xml:space="preserve">Wimmera River, near the North Brighton homestead and </w:t>
      </w:r>
      <w:r w:rsidR="00BA2D38" w:rsidRPr="00AF1DCE">
        <w:rPr>
          <w:rFonts w:cs="ArialMT"/>
        </w:rPr>
        <w:t xml:space="preserve">the </w:t>
      </w:r>
      <w:r w:rsidR="006D781D" w:rsidRPr="00AF1DCE">
        <w:rPr>
          <w:rFonts w:cs="ArialMT"/>
        </w:rPr>
        <w:t xml:space="preserve">pump station was established to raise the level of the water so it could </w:t>
      </w:r>
      <w:r w:rsidR="001455D9">
        <w:rPr>
          <w:rFonts w:cs="ArialMT"/>
        </w:rPr>
        <w:t>drain</w:t>
      </w:r>
      <w:r w:rsidR="001455D9" w:rsidRPr="00AF1DCE">
        <w:rPr>
          <w:rFonts w:cs="ArialMT"/>
        </w:rPr>
        <w:t xml:space="preserve"> </w:t>
      </w:r>
      <w:r w:rsidR="006D781D" w:rsidRPr="00AF1DCE">
        <w:rPr>
          <w:rFonts w:cs="ArialMT"/>
        </w:rPr>
        <w:t xml:space="preserve">northwards to </w:t>
      </w:r>
      <w:proofErr w:type="spellStart"/>
      <w:r w:rsidR="006D781D" w:rsidRPr="00AF1DCE">
        <w:rPr>
          <w:rFonts w:cs="ArialMT"/>
        </w:rPr>
        <w:t>Dooen</w:t>
      </w:r>
      <w:proofErr w:type="spellEnd"/>
      <w:r w:rsidR="006D781D" w:rsidRPr="00AF1DCE">
        <w:rPr>
          <w:rFonts w:cs="ArialMT"/>
        </w:rPr>
        <w:t xml:space="preserve"> and beyond</w:t>
      </w:r>
      <w:r w:rsidR="00214B41" w:rsidRPr="00AF1DCE">
        <w:rPr>
          <w:rFonts w:cs="ArialMT"/>
        </w:rPr>
        <w:t xml:space="preserve"> (refer </w:t>
      </w:r>
      <w:r w:rsidR="00214B41" w:rsidRPr="00AF1DCE">
        <w:rPr>
          <w:rFonts w:cs="ArialMT"/>
        </w:rPr>
        <w:fldChar w:fldCharType="begin"/>
      </w:r>
      <w:r w:rsidR="00214B41" w:rsidRPr="00AF1DCE">
        <w:rPr>
          <w:rFonts w:cs="ArialMT"/>
        </w:rPr>
        <w:instrText xml:space="preserve"> REF _Ref110850331 \h  \* MERGEFORMAT </w:instrText>
      </w:r>
      <w:r w:rsidR="00214B41" w:rsidRPr="00AF1DCE">
        <w:rPr>
          <w:rFonts w:cs="ArialMT"/>
        </w:rPr>
      </w:r>
      <w:r w:rsidR="00214B41" w:rsidRPr="00AF1DCE">
        <w:rPr>
          <w:rFonts w:cs="ArialMT"/>
        </w:rPr>
        <w:fldChar w:fldCharType="separate"/>
      </w:r>
      <w:r w:rsidR="00583116">
        <w:t xml:space="preserve">Figure </w:t>
      </w:r>
      <w:r w:rsidR="00583116">
        <w:rPr>
          <w:noProof/>
        </w:rPr>
        <w:t>10</w:t>
      </w:r>
      <w:r w:rsidR="00583116">
        <w:rPr>
          <w:noProof/>
        </w:rPr>
        <w:noBreakHyphen/>
        <w:t>4</w:t>
      </w:r>
      <w:r w:rsidR="00214B41" w:rsidRPr="00AF1DCE">
        <w:rPr>
          <w:rFonts w:cs="ArialMT"/>
        </w:rPr>
        <w:fldChar w:fldCharType="end"/>
      </w:r>
      <w:r w:rsidR="00214B41" w:rsidRPr="00AF1DCE">
        <w:rPr>
          <w:rFonts w:cs="ArialMT"/>
        </w:rPr>
        <w:t>)</w:t>
      </w:r>
      <w:r w:rsidR="006D781D" w:rsidRPr="00AF1DCE">
        <w:rPr>
          <w:rFonts w:cs="ArialMT"/>
        </w:rPr>
        <w:t>.</w:t>
      </w:r>
    </w:p>
    <w:p w14:paraId="566063D9" w14:textId="77777777" w:rsidR="00661764" w:rsidRDefault="00661764" w:rsidP="00ED2BFA">
      <w:pPr>
        <w:pStyle w:val="NoSpacing"/>
        <w:keepNext/>
        <w:spacing w:before="120" w:after="120"/>
      </w:pPr>
      <w:r w:rsidRPr="000C7C64">
        <w:rPr>
          <w:noProof/>
          <w:lang w:bidi="ne-NP"/>
        </w:rPr>
        <w:drawing>
          <wp:inline distT="0" distB="0" distL="0" distR="0" wp14:anchorId="0526C4FF" wp14:editId="0A32455F">
            <wp:extent cx="2889250" cy="28853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29140" cy="2925191"/>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55AEED" w14:textId="6DD6047B" w:rsidR="00661764" w:rsidRDefault="00661764" w:rsidP="00C72BCD">
      <w:pPr>
        <w:pStyle w:val="Caption"/>
      </w:pPr>
      <w:bookmarkStart w:id="124" w:name="_Ref110850331"/>
      <w:bookmarkStart w:id="125" w:name="_Toc126228210"/>
      <w:r>
        <w:t xml:space="preserve">Figure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4</w:t>
      </w:r>
      <w:r w:rsidR="003806B9">
        <w:fldChar w:fldCharType="end"/>
      </w:r>
      <w:bookmarkEnd w:id="124"/>
      <w:r>
        <w:t>:</w:t>
      </w:r>
      <w:r w:rsidR="00DB0B57">
        <w:t xml:space="preserve"> </w:t>
      </w:r>
      <w:proofErr w:type="spellStart"/>
      <w:r w:rsidR="008A367E">
        <w:t>Dooen</w:t>
      </w:r>
      <w:proofErr w:type="spellEnd"/>
      <w:r w:rsidR="008A367E">
        <w:t xml:space="preserve"> </w:t>
      </w:r>
      <w:r w:rsidR="002E0703">
        <w:t>w</w:t>
      </w:r>
      <w:r w:rsidR="008A367E">
        <w:t>eir</w:t>
      </w:r>
      <w:bookmarkEnd w:id="125"/>
    </w:p>
    <w:p w14:paraId="7E47C4C4" w14:textId="77777777" w:rsidR="002F112B" w:rsidRDefault="00682BDE" w:rsidP="002F112B">
      <w:pPr>
        <w:keepNext/>
      </w:pPr>
      <w:r w:rsidRPr="000C7C64">
        <w:rPr>
          <w:noProof/>
          <w:lang w:eastAsia="en-US" w:bidi="ne-NP"/>
        </w:rPr>
        <w:lastRenderedPageBreak/>
        <w:drawing>
          <wp:inline distT="0" distB="0" distL="0" distR="0" wp14:anchorId="384BC4BA" wp14:editId="0E1C2F4F">
            <wp:extent cx="4531360" cy="2795270"/>
            <wp:effectExtent l="0" t="0" r="2540" b="5080"/>
            <wp:docPr id="15" name="Picture 15"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tree, sky&#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535113" cy="2797585"/>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62F224" w14:textId="36A77B65" w:rsidR="002F112B" w:rsidRDefault="002F112B" w:rsidP="00C72BCD">
      <w:pPr>
        <w:pStyle w:val="Caption"/>
      </w:pPr>
      <w:bookmarkStart w:id="126" w:name="_Ref110850344"/>
      <w:bookmarkStart w:id="127" w:name="_Toc126228211"/>
      <w:r>
        <w:t xml:space="preserve">Figure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5</w:t>
      </w:r>
      <w:r w:rsidR="003806B9">
        <w:fldChar w:fldCharType="end"/>
      </w:r>
      <w:bookmarkEnd w:id="126"/>
      <w:r>
        <w:t xml:space="preserve">: </w:t>
      </w:r>
      <w:r w:rsidR="00DE767C">
        <w:t>Fruit</w:t>
      </w:r>
      <w:r>
        <w:t xml:space="preserve"> orchard at </w:t>
      </w:r>
      <w:proofErr w:type="spellStart"/>
      <w:r>
        <w:t>Longerenong</w:t>
      </w:r>
      <w:proofErr w:type="spellEnd"/>
      <w:r>
        <w:t xml:space="preserve"> College</w:t>
      </w:r>
      <w:bookmarkEnd w:id="127"/>
    </w:p>
    <w:p w14:paraId="7D773D9B" w14:textId="611E7AB2" w:rsidR="00941DF5" w:rsidRDefault="00DC2B67" w:rsidP="00C72BCD">
      <w:pPr>
        <w:pStyle w:val="NoSpacing"/>
        <w:spacing w:before="120" w:after="120"/>
        <w:jc w:val="both"/>
      </w:pPr>
      <w:r>
        <w:t xml:space="preserve">The </w:t>
      </w:r>
      <w:proofErr w:type="spellStart"/>
      <w:r w:rsidR="00941DF5" w:rsidRPr="00B47FFC">
        <w:t>Longerenong</w:t>
      </w:r>
      <w:proofErr w:type="spellEnd"/>
      <w:r w:rsidR="00941DF5" w:rsidRPr="00B47FFC">
        <w:t xml:space="preserve"> Agricultural College and experimental farm </w:t>
      </w:r>
      <w:r w:rsidR="00874B2A">
        <w:t>were</w:t>
      </w:r>
      <w:r w:rsidR="00874B2A" w:rsidRPr="00B47FFC">
        <w:t xml:space="preserve"> </w:t>
      </w:r>
      <w:r w:rsidR="00941DF5" w:rsidRPr="00B47FFC">
        <w:t>established in the 1880s</w:t>
      </w:r>
      <w:r w:rsidR="00145A85">
        <w:t>.</w:t>
      </w:r>
      <w:r w:rsidR="00941DF5" w:rsidRPr="00B47FFC">
        <w:rPr>
          <w:lang w:eastAsia="en-AU"/>
        </w:rPr>
        <w:t xml:space="preserve"> </w:t>
      </w:r>
      <w:r w:rsidR="00941DF5" w:rsidRPr="00B47FFC">
        <w:t xml:space="preserve">A channel of the </w:t>
      </w:r>
      <w:proofErr w:type="spellStart"/>
      <w:r w:rsidR="00941DF5" w:rsidRPr="00B47FFC">
        <w:t>Dooen</w:t>
      </w:r>
      <w:proofErr w:type="spellEnd"/>
      <w:r w:rsidR="00941DF5" w:rsidRPr="00B47FFC">
        <w:t xml:space="preserve"> water supply scheme ran near the experimental farm, from which water was supplied to the farm buildings, college grounds, plantation belts and fruit grounds</w:t>
      </w:r>
      <w:r w:rsidR="00214B41">
        <w:t xml:space="preserve"> (refer </w:t>
      </w:r>
      <w:r w:rsidR="00214B41">
        <w:fldChar w:fldCharType="begin"/>
      </w:r>
      <w:r w:rsidR="00214B41">
        <w:instrText xml:space="preserve"> REF _Ref110850344 \h  \* MERGEFORMAT </w:instrText>
      </w:r>
      <w:r w:rsidR="00214B41">
        <w:fldChar w:fldCharType="separate"/>
      </w:r>
      <w:r w:rsidR="00583116">
        <w:t>Figure 10</w:t>
      </w:r>
      <w:r w:rsidR="00583116">
        <w:noBreakHyphen/>
        <w:t>5</w:t>
      </w:r>
      <w:r w:rsidR="00214B41">
        <w:fldChar w:fldCharType="end"/>
      </w:r>
      <w:r w:rsidR="00214B41">
        <w:t>)</w:t>
      </w:r>
      <w:r w:rsidR="00941DF5">
        <w:t>.</w:t>
      </w:r>
    </w:p>
    <w:p w14:paraId="65D091E1" w14:textId="7AE16146" w:rsidR="00AD731E" w:rsidRDefault="00C22E83" w:rsidP="00ED2BFA">
      <w:r w:rsidRPr="00B47FFC">
        <w:t xml:space="preserve">The pumping </w:t>
      </w:r>
      <w:r w:rsidR="001455D9">
        <w:t>station</w:t>
      </w:r>
      <w:r w:rsidRPr="00B47FFC">
        <w:t xml:space="preserve"> at </w:t>
      </w:r>
      <w:proofErr w:type="spellStart"/>
      <w:r w:rsidRPr="00B47FFC">
        <w:t>Dooen</w:t>
      </w:r>
      <w:proofErr w:type="spellEnd"/>
      <w:r w:rsidRPr="00B47FFC">
        <w:t xml:space="preserve"> was moved to Jung in 1921,</w:t>
      </w:r>
      <w:r>
        <w:t xml:space="preserve"> </w:t>
      </w:r>
      <w:r w:rsidR="00A01BD6">
        <w:t xml:space="preserve">after which </w:t>
      </w:r>
      <w:r>
        <w:t xml:space="preserve">the town of </w:t>
      </w:r>
      <w:proofErr w:type="spellStart"/>
      <w:r>
        <w:t>Dooen</w:t>
      </w:r>
      <w:proofErr w:type="spellEnd"/>
      <w:r w:rsidR="00A01BD6">
        <w:t xml:space="preserve"> </w:t>
      </w:r>
      <w:r>
        <w:t>experience</w:t>
      </w:r>
      <w:r w:rsidR="00A1349A">
        <w:t>d</w:t>
      </w:r>
      <w:r w:rsidR="00DC2B67" w:rsidRPr="00B47FFC">
        <w:t xml:space="preserve"> </w:t>
      </w:r>
      <w:r w:rsidR="00A01BD6">
        <w:t xml:space="preserve">economic and population </w:t>
      </w:r>
      <w:r w:rsidR="00DC2B67" w:rsidRPr="00B47FFC">
        <w:t>declin</w:t>
      </w:r>
      <w:r w:rsidR="00A01BD6">
        <w:t>e</w:t>
      </w:r>
      <w:r>
        <w:t>. Following this</w:t>
      </w:r>
      <w:r w:rsidR="00874B2A">
        <w:t>,</w:t>
      </w:r>
      <w:r>
        <w:t xml:space="preserve"> o</w:t>
      </w:r>
      <w:r w:rsidR="00DC2B67" w:rsidRPr="00B47FFC">
        <w:t>nly grain growing contin</w:t>
      </w:r>
      <w:r w:rsidR="00DC2B67" w:rsidRPr="00AF1DCE">
        <w:t>ued</w:t>
      </w:r>
      <w:r w:rsidR="00586227" w:rsidRPr="00AF1DCE">
        <w:t xml:space="preserve"> within the </w:t>
      </w:r>
      <w:proofErr w:type="spellStart"/>
      <w:r w:rsidR="00586227" w:rsidRPr="00AF1DCE">
        <w:t>Dooen</w:t>
      </w:r>
      <w:proofErr w:type="spellEnd"/>
      <w:r w:rsidR="00586227" w:rsidRPr="00AF1DCE">
        <w:t xml:space="preserve"> area</w:t>
      </w:r>
      <w:r w:rsidR="00DC2B67" w:rsidRPr="00AF1DCE">
        <w:t>.</w:t>
      </w:r>
      <w:r w:rsidR="002F112B" w:rsidRPr="00AF1DCE">
        <w:t xml:space="preserve"> </w:t>
      </w:r>
      <w:r w:rsidR="00AD731E" w:rsidRPr="00AF1DCE">
        <w:t xml:space="preserve">In 2010 the region’s extensive open channel water supply system was replaced by </w:t>
      </w:r>
      <w:r w:rsidR="0067793D" w:rsidRPr="00AF1DCE">
        <w:t>the Wimmera Malle</w:t>
      </w:r>
      <w:r w:rsidR="00586227" w:rsidRPr="00AF1DCE">
        <w:t>e</w:t>
      </w:r>
      <w:r w:rsidR="0067793D" w:rsidRPr="00AF1DCE">
        <w:t xml:space="preserve"> pipeline,</w:t>
      </w:r>
      <w:r w:rsidR="00AD731E" w:rsidRPr="00AF1DCE">
        <w:t xml:space="preserve"> </w:t>
      </w:r>
      <w:r w:rsidR="00A4291A" w:rsidRPr="00AF1DCE">
        <w:t xml:space="preserve">primarily </w:t>
      </w:r>
      <w:r w:rsidR="00AD731E" w:rsidRPr="00AF1DCE">
        <w:t xml:space="preserve">due to </w:t>
      </w:r>
      <w:r w:rsidR="00C84E33" w:rsidRPr="00AF1DCE">
        <w:t xml:space="preserve">the </w:t>
      </w:r>
      <w:r w:rsidR="00AD731E" w:rsidRPr="00AF1DCE">
        <w:t>prolonged drought</w:t>
      </w:r>
      <w:r w:rsidR="00C84E33" w:rsidRPr="00AF1DCE">
        <w:t>,</w:t>
      </w:r>
      <w:r w:rsidR="00AD731E" w:rsidRPr="00AF1DCE">
        <w:t xml:space="preserve"> </w:t>
      </w:r>
      <w:r w:rsidR="0067793D" w:rsidRPr="00AF1DCE">
        <w:t>which affect</w:t>
      </w:r>
      <w:r w:rsidR="00A4291A" w:rsidRPr="00AF1DCE">
        <w:t>ed</w:t>
      </w:r>
      <w:r w:rsidR="0067793D" w:rsidRPr="00AF1DCE">
        <w:t xml:space="preserve"> the viability of the</w:t>
      </w:r>
      <w:r w:rsidR="00AD731E" w:rsidRPr="00AF1DCE">
        <w:t xml:space="preserve"> open channel system</w:t>
      </w:r>
      <w:r w:rsidR="008B219D" w:rsidRPr="00AF1DCE">
        <w:t>.</w:t>
      </w:r>
    </w:p>
    <w:p w14:paraId="1E10962A" w14:textId="18DA28DB" w:rsidR="00E0089D" w:rsidRDefault="009958A2" w:rsidP="00C72BCD">
      <w:pPr>
        <w:pStyle w:val="Heading3"/>
      </w:pPr>
      <w:bookmarkStart w:id="128" w:name="_Ref107492867"/>
      <w:bookmarkStart w:id="129" w:name="_Toc126504688"/>
      <w:r>
        <w:t xml:space="preserve">Heritage </w:t>
      </w:r>
      <w:bookmarkEnd w:id="128"/>
      <w:r w:rsidR="00C57446">
        <w:t xml:space="preserve">Sites </w:t>
      </w:r>
      <w:r>
        <w:t>wit</w:t>
      </w:r>
      <w:r w:rsidR="00C57446">
        <w:t>hin</w:t>
      </w:r>
      <w:r w:rsidR="008A6BA9">
        <w:t xml:space="preserve"> the</w:t>
      </w:r>
      <w:r w:rsidR="00C57446">
        <w:t xml:space="preserve"> Study Area</w:t>
      </w:r>
      <w:bookmarkEnd w:id="129"/>
    </w:p>
    <w:p w14:paraId="7BEC4BA8" w14:textId="1E179643" w:rsidR="00781EF7" w:rsidRPr="00B47FFC" w:rsidRDefault="00781EF7" w:rsidP="00C72BCD">
      <w:r w:rsidRPr="00B47FFC">
        <w:t xml:space="preserve">This </w:t>
      </w:r>
      <w:r w:rsidR="00D27B10">
        <w:t>Section</w:t>
      </w:r>
      <w:r w:rsidR="00D27B10" w:rsidRPr="00B47FFC">
        <w:t xml:space="preserve"> </w:t>
      </w:r>
      <w:r w:rsidRPr="00B47FFC">
        <w:t xml:space="preserve">presents </w:t>
      </w:r>
      <w:r w:rsidR="0075115F">
        <w:t xml:space="preserve">information </w:t>
      </w:r>
      <w:r w:rsidR="000F590B">
        <w:t xml:space="preserve">from </w:t>
      </w:r>
      <w:r w:rsidRPr="00B47FFC">
        <w:t xml:space="preserve">three different </w:t>
      </w:r>
      <w:r w:rsidR="0075115F">
        <w:t>source</w:t>
      </w:r>
      <w:r w:rsidR="008F174B">
        <w:t xml:space="preserve"> categories</w:t>
      </w:r>
      <w:r w:rsidR="00874B2A">
        <w:t>,</w:t>
      </w:r>
      <w:r w:rsidR="008F174B">
        <w:t xml:space="preserve"> including</w:t>
      </w:r>
      <w:r w:rsidRPr="00B47FFC">
        <w:t>:</w:t>
      </w:r>
    </w:p>
    <w:p w14:paraId="331F67E4" w14:textId="335DB6A9" w:rsidR="00781EF7" w:rsidRPr="00B47FFC" w:rsidRDefault="00781EF7" w:rsidP="00C72BCD">
      <w:pPr>
        <w:pStyle w:val="EESBullet1"/>
      </w:pPr>
      <w:r w:rsidRPr="00B47FFC">
        <w:t xml:space="preserve">Statutory listings ─ Victorian Heritage Register, Victorian Heritage Inventory and </w:t>
      </w:r>
      <w:r w:rsidR="00B73BDC">
        <w:t xml:space="preserve">Rural City </w:t>
      </w:r>
      <w:r w:rsidR="004261C9">
        <w:t>Horsham (HRC)</w:t>
      </w:r>
      <w:r w:rsidRPr="00B47FFC">
        <w:t xml:space="preserve"> Heritage Overlay</w:t>
      </w:r>
      <w:r w:rsidR="00194479">
        <w:t>.</w:t>
      </w:r>
    </w:p>
    <w:p w14:paraId="56E1530B" w14:textId="76E26603" w:rsidR="00781EF7" w:rsidRPr="00B47FFC" w:rsidRDefault="00781EF7" w:rsidP="00C72BCD">
      <w:pPr>
        <w:pStyle w:val="EESBullet1"/>
      </w:pPr>
      <w:r w:rsidRPr="00B47FFC">
        <w:t>Non-statutory listings ─ archived register of the National Estate, National Trust of Australia (Victoria) Heritage Register, and Heritage Victoria’s HERMES database</w:t>
      </w:r>
      <w:r w:rsidR="00194479">
        <w:t>.</w:t>
      </w:r>
    </w:p>
    <w:p w14:paraId="29083D33" w14:textId="2935FA25" w:rsidR="00E12A3A" w:rsidRPr="00E12A3A" w:rsidRDefault="00781EF7" w:rsidP="00C72BCD">
      <w:pPr>
        <w:pStyle w:val="EESBullet1"/>
      </w:pPr>
      <w:r w:rsidRPr="00B47FFC">
        <w:t xml:space="preserve">Community-based information ─ community consultation conducted for </w:t>
      </w:r>
      <w:r w:rsidR="00365639">
        <w:t xml:space="preserve">the </w:t>
      </w:r>
      <w:r w:rsidR="005750C8">
        <w:t>‘</w:t>
      </w:r>
      <w:r w:rsidRPr="00B47FFC">
        <w:t>Horsham Heritage St</w:t>
      </w:r>
      <w:r w:rsidRPr="00DF19BE">
        <w:t>udy</w:t>
      </w:r>
      <w:r w:rsidR="005750C8">
        <w:t>’</w:t>
      </w:r>
      <w:r w:rsidRPr="00DF19BE">
        <w:t xml:space="preserve"> (</w:t>
      </w:r>
      <w:r w:rsidR="00D20035">
        <w:t>Grieve and Gillet</w:t>
      </w:r>
      <w:r w:rsidR="00552D0F">
        <w:t xml:space="preserve">, </w:t>
      </w:r>
      <w:r w:rsidRPr="00DF19BE">
        <w:t>201</w:t>
      </w:r>
      <w:r w:rsidR="00DF19BE" w:rsidRPr="00DF19BE">
        <w:t>2</w:t>
      </w:r>
      <w:r w:rsidRPr="00DF19BE">
        <w:t>), T</w:t>
      </w:r>
      <w:r w:rsidRPr="00B47FFC">
        <w:t xml:space="preserve">rove historical newspapers (National Library of Australia) online; publications of Horsham </w:t>
      </w:r>
      <w:r w:rsidR="008F174B">
        <w:t>and</w:t>
      </w:r>
      <w:r w:rsidRPr="00B47FFC">
        <w:t xml:space="preserve"> District Historical Societ</w:t>
      </w:r>
      <w:r w:rsidR="008F174B">
        <w:t>y</w:t>
      </w:r>
      <w:r w:rsidRPr="00B47FFC">
        <w:t xml:space="preserve">; and various other online sources including historical maps and photographs at </w:t>
      </w:r>
      <w:r w:rsidR="00365639">
        <w:t xml:space="preserve">the </w:t>
      </w:r>
      <w:r w:rsidRPr="00B47FFC">
        <w:t>State Library Victoria and Public Records Office Victoria.</w:t>
      </w:r>
    </w:p>
    <w:p w14:paraId="650E7DD0" w14:textId="2BE4CB71" w:rsidR="00154514" w:rsidRPr="007C38D7" w:rsidRDefault="00365639" w:rsidP="00DF070F">
      <w:r w:rsidRPr="007C38D7">
        <w:t xml:space="preserve">A review of the </w:t>
      </w:r>
      <w:r w:rsidR="009D468A" w:rsidRPr="007C38D7">
        <w:t>relevant data sources found</w:t>
      </w:r>
      <w:r w:rsidR="000F66C3" w:rsidRPr="007C38D7">
        <w:t xml:space="preserve"> </w:t>
      </w:r>
      <w:r w:rsidR="0075115F" w:rsidRPr="007C38D7">
        <w:t xml:space="preserve">no </w:t>
      </w:r>
      <w:r w:rsidR="000F66C3" w:rsidRPr="007C38D7">
        <w:t xml:space="preserve">listed heritage </w:t>
      </w:r>
      <w:r w:rsidR="006268CF" w:rsidRPr="007C38D7">
        <w:t>site</w:t>
      </w:r>
      <w:r w:rsidR="008F174B" w:rsidRPr="007C38D7">
        <w:t>s</w:t>
      </w:r>
      <w:r w:rsidR="000F66C3" w:rsidRPr="007C38D7">
        <w:t xml:space="preserve"> </w:t>
      </w:r>
      <w:r w:rsidR="00AE6C53" w:rsidRPr="007C38D7">
        <w:t xml:space="preserve">within the </w:t>
      </w:r>
      <w:r w:rsidR="0075115F" w:rsidRPr="007C38D7">
        <w:t>d</w:t>
      </w:r>
      <w:r w:rsidR="00AE6C53" w:rsidRPr="007C38D7">
        <w:t xml:space="preserve">evelopment </w:t>
      </w:r>
      <w:r w:rsidR="0075115F" w:rsidRPr="007C38D7">
        <w:t>e</w:t>
      </w:r>
      <w:r w:rsidR="00AE6C53" w:rsidRPr="007C38D7">
        <w:t>xtent.</w:t>
      </w:r>
      <w:r w:rsidR="000F66C3" w:rsidRPr="007C38D7">
        <w:t xml:space="preserve"> The nearest </w:t>
      </w:r>
      <w:r w:rsidR="00C8447E" w:rsidRPr="007C38D7">
        <w:t xml:space="preserve">statutory </w:t>
      </w:r>
      <w:r w:rsidR="000F66C3" w:rsidRPr="007C38D7">
        <w:t>listing</w:t>
      </w:r>
      <w:r w:rsidR="004C1132" w:rsidRPr="007C38D7">
        <w:t xml:space="preserve"> on the </w:t>
      </w:r>
      <w:r w:rsidR="004261C9">
        <w:t>HRC</w:t>
      </w:r>
      <w:r w:rsidR="004C1132" w:rsidRPr="007C38D7">
        <w:t xml:space="preserve"> Overlay</w:t>
      </w:r>
      <w:r w:rsidR="000F66C3" w:rsidRPr="007C38D7">
        <w:t xml:space="preserve"> </w:t>
      </w:r>
      <w:r w:rsidR="008849E9" w:rsidRPr="007C38D7">
        <w:t xml:space="preserve">is </w:t>
      </w:r>
      <w:r w:rsidR="00042660" w:rsidRPr="007C38D7">
        <w:t xml:space="preserve">the </w:t>
      </w:r>
      <w:proofErr w:type="spellStart"/>
      <w:r w:rsidR="008849E9" w:rsidRPr="007C38D7">
        <w:t>Dooen</w:t>
      </w:r>
      <w:proofErr w:type="spellEnd"/>
      <w:r w:rsidR="008849E9" w:rsidRPr="007C38D7">
        <w:t xml:space="preserve"> </w:t>
      </w:r>
      <w:r w:rsidR="00C0769B" w:rsidRPr="007C38D7">
        <w:t>Hotel,</w:t>
      </w:r>
      <w:r w:rsidR="008849E9" w:rsidRPr="007C38D7">
        <w:t xml:space="preserve"> </w:t>
      </w:r>
      <w:r w:rsidR="00EC2434" w:rsidRPr="007C38D7">
        <w:t xml:space="preserve">which is </w:t>
      </w:r>
      <w:r w:rsidR="00042660" w:rsidRPr="007C38D7">
        <w:t xml:space="preserve">located in </w:t>
      </w:r>
      <w:proofErr w:type="spellStart"/>
      <w:r w:rsidR="00042660" w:rsidRPr="007C38D7">
        <w:t>Dooen</w:t>
      </w:r>
      <w:proofErr w:type="spellEnd"/>
      <w:r w:rsidR="00042660" w:rsidRPr="007C38D7">
        <w:t xml:space="preserve">, </w:t>
      </w:r>
      <w:r w:rsidR="00EC2434" w:rsidRPr="007C38D7">
        <w:t xml:space="preserve">about </w:t>
      </w:r>
      <w:r w:rsidR="000F66C3" w:rsidRPr="007C38D7">
        <w:t>2.5</w:t>
      </w:r>
      <w:r w:rsidR="006268CF" w:rsidRPr="007C38D7">
        <w:t> </w:t>
      </w:r>
      <w:r w:rsidR="000F66C3" w:rsidRPr="007C38D7">
        <w:t xml:space="preserve">km </w:t>
      </w:r>
      <w:r w:rsidR="00C74144">
        <w:t>south-west</w:t>
      </w:r>
      <w:r w:rsidR="00C74144" w:rsidRPr="007C38D7">
        <w:t xml:space="preserve"> </w:t>
      </w:r>
      <w:r w:rsidR="004E1202" w:rsidRPr="007C38D7">
        <w:t xml:space="preserve">of </w:t>
      </w:r>
      <w:r w:rsidR="008849E9" w:rsidRPr="007C38D7">
        <w:t xml:space="preserve">the </w:t>
      </w:r>
      <w:r w:rsidR="0061142A" w:rsidRPr="007C38D7">
        <w:t xml:space="preserve">proposed mining </w:t>
      </w:r>
      <w:proofErr w:type="spellStart"/>
      <w:r w:rsidR="0061142A" w:rsidRPr="007C38D7">
        <w:t>licence</w:t>
      </w:r>
      <w:proofErr w:type="spellEnd"/>
      <w:r w:rsidR="00B372D4" w:rsidRPr="007C38D7">
        <w:t>.</w:t>
      </w:r>
      <w:r w:rsidR="00C8447E" w:rsidRPr="007C38D7">
        <w:t xml:space="preserve"> T</w:t>
      </w:r>
      <w:r w:rsidR="008012E9" w:rsidRPr="007C38D7">
        <w:t>he nearest</w:t>
      </w:r>
      <w:r w:rsidR="00C8447E" w:rsidRPr="007C38D7">
        <w:t xml:space="preserve"> </w:t>
      </w:r>
      <w:r w:rsidR="00A1409A">
        <w:t>non-statutory</w:t>
      </w:r>
      <w:r w:rsidR="00C8447E" w:rsidRPr="007C38D7">
        <w:t xml:space="preserve"> listing is</w:t>
      </w:r>
      <w:r w:rsidR="008012E9" w:rsidRPr="007C38D7">
        <w:t xml:space="preserve"> the </w:t>
      </w:r>
      <w:proofErr w:type="spellStart"/>
      <w:r w:rsidR="008012E9" w:rsidRPr="007C38D7">
        <w:t>Dooen</w:t>
      </w:r>
      <w:proofErr w:type="spellEnd"/>
      <w:r w:rsidR="008012E9" w:rsidRPr="007C38D7">
        <w:t xml:space="preserve"> North Brighton School Plantation</w:t>
      </w:r>
      <w:r w:rsidR="00874B2A">
        <w:t>,</w:t>
      </w:r>
      <w:r w:rsidR="008012E9" w:rsidRPr="007C38D7">
        <w:t xml:space="preserve"> located </w:t>
      </w:r>
      <w:r w:rsidR="00AF1DCE" w:rsidRPr="007C38D7">
        <w:t>around</w:t>
      </w:r>
      <w:r w:rsidR="008012E9" w:rsidRPr="007C38D7">
        <w:t xml:space="preserve"> 1</w:t>
      </w:r>
      <w:r w:rsidR="0074625D" w:rsidRPr="007C38D7">
        <w:t> </w:t>
      </w:r>
      <w:r w:rsidR="008012E9" w:rsidRPr="007C38D7">
        <w:t xml:space="preserve">km from the northern extent of the </w:t>
      </w:r>
      <w:r w:rsidR="0061142A" w:rsidRPr="007C38D7">
        <w:t xml:space="preserve">proposed mining </w:t>
      </w:r>
      <w:proofErr w:type="spellStart"/>
      <w:r w:rsidR="0061142A" w:rsidRPr="007C38D7">
        <w:t>licence</w:t>
      </w:r>
      <w:proofErr w:type="spellEnd"/>
      <w:r w:rsidR="002D7FF3" w:rsidRPr="007C38D7">
        <w:t xml:space="preserve"> (refer </w:t>
      </w:r>
      <w:r w:rsidR="00214B41" w:rsidRPr="007C38D7">
        <w:fldChar w:fldCharType="begin"/>
      </w:r>
      <w:r w:rsidR="00214B41" w:rsidRPr="007C38D7">
        <w:instrText xml:space="preserve"> REF _Ref110850428 \h </w:instrText>
      </w:r>
      <w:r w:rsidR="00DF070F" w:rsidRPr="007C38D7">
        <w:instrText xml:space="preserve"> \* MERGEFORMAT </w:instrText>
      </w:r>
      <w:r w:rsidR="00214B41" w:rsidRPr="007C38D7">
        <w:fldChar w:fldCharType="separate"/>
      </w:r>
      <w:r w:rsidR="00583116">
        <w:t xml:space="preserve">Figure </w:t>
      </w:r>
      <w:r w:rsidR="00583116">
        <w:rPr>
          <w:noProof/>
        </w:rPr>
        <w:t>10</w:t>
      </w:r>
      <w:r w:rsidR="00583116">
        <w:rPr>
          <w:noProof/>
        </w:rPr>
        <w:noBreakHyphen/>
        <w:t>6</w:t>
      </w:r>
      <w:r w:rsidR="00214B41" w:rsidRPr="007C38D7">
        <w:fldChar w:fldCharType="end"/>
      </w:r>
      <w:r w:rsidR="002D7FF3" w:rsidRPr="007C38D7">
        <w:t>)</w:t>
      </w:r>
      <w:r w:rsidR="008012E9" w:rsidRPr="007C38D7">
        <w:t>.</w:t>
      </w:r>
    </w:p>
    <w:p w14:paraId="27CD1C64" w14:textId="035D69D9" w:rsidR="008E1A59" w:rsidRDefault="008E1A59" w:rsidP="00DF070F">
      <w:pPr>
        <w:rPr>
          <w:rFonts w:cs="ArialMT"/>
        </w:rPr>
      </w:pPr>
      <w:r w:rsidRPr="007C38D7">
        <w:t xml:space="preserve">Community consultation </w:t>
      </w:r>
      <w:r w:rsidR="003920BA" w:rsidRPr="007C38D7">
        <w:t xml:space="preserve">conducted for </w:t>
      </w:r>
      <w:r w:rsidR="00A3085C" w:rsidRPr="007C38D7">
        <w:t xml:space="preserve">the </w:t>
      </w:r>
      <w:r w:rsidR="00155145">
        <w:t>'</w:t>
      </w:r>
      <w:r w:rsidR="00A3085C" w:rsidRPr="007C38D7">
        <w:t xml:space="preserve">Horsham Heritage </w:t>
      </w:r>
      <w:r w:rsidR="00A3085C" w:rsidRPr="00D20035">
        <w:t>Study</w:t>
      </w:r>
      <w:r w:rsidR="00D20035" w:rsidRPr="00D20035">
        <w:t>’</w:t>
      </w:r>
      <w:r w:rsidR="00C74718" w:rsidRPr="00D20035">
        <w:t xml:space="preserve"> </w:t>
      </w:r>
      <w:r w:rsidR="00552D0F" w:rsidRPr="00D20035">
        <w:t>(</w:t>
      </w:r>
      <w:r w:rsidR="00D20035" w:rsidRPr="00C72BCD">
        <w:t>Grieve and Gillet</w:t>
      </w:r>
      <w:r w:rsidR="00552D0F" w:rsidRPr="00D20035">
        <w:t xml:space="preserve">, 2012) </w:t>
      </w:r>
      <w:r w:rsidR="00A3085C" w:rsidRPr="00D20035">
        <w:t>identified</w:t>
      </w:r>
      <w:r w:rsidR="003920BA" w:rsidRPr="007C38D7">
        <w:t xml:space="preserve"> a range of </w:t>
      </w:r>
      <w:r w:rsidR="00C74718" w:rsidRPr="007C38D7">
        <w:rPr>
          <w:rFonts w:cs="ArialMT"/>
        </w:rPr>
        <w:t xml:space="preserve">important </w:t>
      </w:r>
      <w:r w:rsidR="00AF1DCE" w:rsidRPr="007C38D7">
        <w:rPr>
          <w:rFonts w:cs="ArialMT"/>
        </w:rPr>
        <w:t>place types</w:t>
      </w:r>
      <w:r w:rsidR="00C74718" w:rsidRPr="007C38D7">
        <w:t xml:space="preserve"> </w:t>
      </w:r>
      <w:r w:rsidR="00773D56" w:rsidRPr="007C38D7">
        <w:t>with</w:t>
      </w:r>
      <w:r w:rsidR="00C74718" w:rsidRPr="007C38D7">
        <w:t xml:space="preserve"> potential heritage value</w:t>
      </w:r>
      <w:r w:rsidR="00A829A0" w:rsidRPr="007C38D7">
        <w:rPr>
          <w:rFonts w:cs="ArialMT"/>
        </w:rPr>
        <w:t>, including</w:t>
      </w:r>
      <w:r w:rsidR="00AA2A73" w:rsidRPr="007C38D7">
        <w:rPr>
          <w:rFonts w:cs="ArialMT"/>
        </w:rPr>
        <w:t xml:space="preserve"> settlers’ dwellings, farm shed</w:t>
      </w:r>
      <w:r w:rsidR="00E17768" w:rsidRPr="007C38D7">
        <w:rPr>
          <w:rFonts w:cs="ArialMT"/>
        </w:rPr>
        <w:t>s and railway sidings.</w:t>
      </w:r>
      <w:r w:rsidR="004144DC">
        <w:rPr>
          <w:rFonts w:cs="ArialMT"/>
        </w:rPr>
        <w:t xml:space="preserve"> There </w:t>
      </w:r>
      <w:r w:rsidR="005E0FF0">
        <w:rPr>
          <w:rFonts w:cs="ArialMT"/>
        </w:rPr>
        <w:t>were</w:t>
      </w:r>
      <w:r w:rsidR="004144DC">
        <w:rPr>
          <w:rFonts w:cs="ArialMT"/>
        </w:rPr>
        <w:t xml:space="preserve"> no</w:t>
      </w:r>
      <w:r w:rsidR="00FC62C0">
        <w:rPr>
          <w:rFonts w:cs="ArialMT"/>
        </w:rPr>
        <w:t xml:space="preserve"> specific site</w:t>
      </w:r>
      <w:r w:rsidR="009D69A9">
        <w:rPr>
          <w:rFonts w:cs="ArialMT"/>
        </w:rPr>
        <w:t>s</w:t>
      </w:r>
      <w:r w:rsidR="00FC62C0">
        <w:rPr>
          <w:rFonts w:cs="ArialMT"/>
        </w:rPr>
        <w:t xml:space="preserve"> of interest </w:t>
      </w:r>
      <w:r w:rsidR="009D69A9">
        <w:rPr>
          <w:rFonts w:cs="ArialMT"/>
        </w:rPr>
        <w:t>identified</w:t>
      </w:r>
      <w:r w:rsidR="00FC62C0">
        <w:rPr>
          <w:rFonts w:cs="ArialMT"/>
        </w:rPr>
        <w:t xml:space="preserve"> within the development extent</w:t>
      </w:r>
      <w:r w:rsidR="00E40269">
        <w:rPr>
          <w:rFonts w:cs="ArialMT"/>
        </w:rPr>
        <w:t>.</w:t>
      </w:r>
    </w:p>
    <w:p w14:paraId="66146277" w14:textId="77777777" w:rsidR="00442ABE" w:rsidRDefault="00E72DA1" w:rsidP="00442ABE">
      <w:pPr>
        <w:keepNext/>
      </w:pPr>
      <w:r>
        <w:rPr>
          <w:noProof/>
          <w:lang w:eastAsia="en-US" w:bidi="ne-NP"/>
        </w:rPr>
        <w:lastRenderedPageBreak/>
        <w:drawing>
          <wp:inline distT="0" distB="0" distL="0" distR="0" wp14:anchorId="163043F1" wp14:editId="747643FF">
            <wp:extent cx="5983514" cy="84609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0767" cy="8471220"/>
                    </a:xfrm>
                    <a:prstGeom prst="rect">
                      <a:avLst/>
                    </a:prstGeom>
                  </pic:spPr>
                </pic:pic>
              </a:graphicData>
            </a:graphic>
          </wp:inline>
        </w:drawing>
      </w:r>
    </w:p>
    <w:p w14:paraId="7068B9D6" w14:textId="31B25B5C" w:rsidR="00E72DA1" w:rsidRDefault="00442ABE" w:rsidP="00442ABE">
      <w:pPr>
        <w:pStyle w:val="Caption"/>
      </w:pPr>
      <w:bookmarkStart w:id="130" w:name="_Ref110850428"/>
      <w:bookmarkStart w:id="131" w:name="_Toc126228212"/>
      <w:r>
        <w:t xml:space="preserve">Figure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6</w:t>
      </w:r>
      <w:r w:rsidR="003806B9">
        <w:fldChar w:fldCharType="end"/>
      </w:r>
      <w:bookmarkEnd w:id="130"/>
      <w:r>
        <w:t>: Locations of nearest statutory listings</w:t>
      </w:r>
      <w:bookmarkEnd w:id="131"/>
      <w:r>
        <w:t xml:space="preserve"> </w:t>
      </w:r>
    </w:p>
    <w:p w14:paraId="25A3734D" w14:textId="65E5A79E" w:rsidR="0068460D" w:rsidRDefault="00C57446" w:rsidP="00C72BCD">
      <w:pPr>
        <w:pStyle w:val="Heading3"/>
      </w:pPr>
      <w:bookmarkStart w:id="132" w:name="_Ref110850504"/>
      <w:bookmarkStart w:id="133" w:name="_Toc126504689"/>
      <w:r>
        <w:lastRenderedPageBreak/>
        <w:t>Heritage Sites within</w:t>
      </w:r>
      <w:r w:rsidR="008A6BA9">
        <w:t xml:space="preserve"> the</w:t>
      </w:r>
      <w:r>
        <w:t xml:space="preserve"> Development Extent</w:t>
      </w:r>
      <w:bookmarkEnd w:id="132"/>
      <w:bookmarkEnd w:id="133"/>
    </w:p>
    <w:bookmarkEnd w:id="118"/>
    <w:bookmarkEnd w:id="119"/>
    <w:p w14:paraId="20F743A8" w14:textId="27FF4131" w:rsidR="0090318D" w:rsidRDefault="00234995" w:rsidP="00AB19F5">
      <w:r w:rsidRPr="00705A61">
        <w:t>Two aerial photographs c</w:t>
      </w:r>
      <w:r w:rsidR="002D7FF3" w:rsidRPr="00705A61">
        <w:t>irca 1946 were reviewed</w:t>
      </w:r>
      <w:r w:rsidRPr="00705A61">
        <w:t xml:space="preserve"> prior to site in</w:t>
      </w:r>
      <w:r w:rsidR="001C4376" w:rsidRPr="00705A61">
        <w:t xml:space="preserve">spection </w:t>
      </w:r>
      <w:r w:rsidR="00DC03AB" w:rsidRPr="00705A61">
        <w:t>to identify places of interest (</w:t>
      </w:r>
      <w:r w:rsidR="00893B9F">
        <w:t>r</w:t>
      </w:r>
      <w:r w:rsidR="00DC03AB" w:rsidRPr="00705A61">
        <w:t xml:space="preserve">efer </w:t>
      </w:r>
      <w:r w:rsidR="00D60600">
        <w:t>Appendix </w:t>
      </w:r>
      <w:r w:rsidR="00876F0C">
        <w:t>D</w:t>
      </w:r>
      <w:r w:rsidR="00DC03AB" w:rsidRPr="00705A61">
        <w:t xml:space="preserve">). The </w:t>
      </w:r>
      <w:r w:rsidR="008C2938" w:rsidRPr="00705A61">
        <w:t>review indicated that</w:t>
      </w:r>
      <w:r w:rsidR="00DC03AB" w:rsidRPr="00705A61">
        <w:t xml:space="preserve"> the area </w:t>
      </w:r>
      <w:r w:rsidRPr="00705A61">
        <w:t>has remained largely unchanged over the last 70</w:t>
      </w:r>
      <w:r w:rsidR="006268CF">
        <w:t> </w:t>
      </w:r>
      <w:r w:rsidRPr="00705A61">
        <w:t>years</w:t>
      </w:r>
      <w:r w:rsidR="008C2938" w:rsidRPr="00705A61">
        <w:t xml:space="preserve"> and comprises mainly </w:t>
      </w:r>
      <w:r w:rsidRPr="00705A61">
        <w:t>cultivated paddocks.</w:t>
      </w:r>
      <w:r w:rsidRPr="00B47FFC">
        <w:t xml:space="preserve"> </w:t>
      </w:r>
    </w:p>
    <w:p w14:paraId="153FA370" w14:textId="3C8D8499" w:rsidR="001353FC" w:rsidRPr="00AC34F7" w:rsidRDefault="00DC03AB" w:rsidP="00AB19F5">
      <w:pPr>
        <w:rPr>
          <w:rFonts w:cs="Arial-BoldMT"/>
        </w:rPr>
      </w:pPr>
      <w:r>
        <w:t xml:space="preserve">The site inspection </w:t>
      </w:r>
      <w:r w:rsidR="0090318D">
        <w:t>involved viewing the</w:t>
      </w:r>
      <w:r w:rsidR="008C2938">
        <w:t xml:space="preserve"> development extent and proposed disturbance areas</w:t>
      </w:r>
      <w:r w:rsidR="0090318D">
        <w:t xml:space="preserve"> from</w:t>
      </w:r>
      <w:r w:rsidR="00234995" w:rsidRPr="00B47FFC">
        <w:t xml:space="preserve"> main access roads that were open to non-local traffic. The focus</w:t>
      </w:r>
      <w:r w:rsidR="00D93BD8">
        <w:t xml:space="preserve"> of the inspection </w:t>
      </w:r>
      <w:r w:rsidR="00A1409A">
        <w:t>was</w:t>
      </w:r>
      <w:r w:rsidR="00A1409A" w:rsidRPr="00B47FFC">
        <w:t xml:space="preserve"> </w:t>
      </w:r>
      <w:r w:rsidR="00234995" w:rsidRPr="00B47FFC">
        <w:t xml:space="preserve">on heritage </w:t>
      </w:r>
      <w:r w:rsidR="00D93BD8">
        <w:t>buildings,</w:t>
      </w:r>
      <w:r w:rsidR="00234995" w:rsidRPr="00B47FFC">
        <w:t xml:space="preserve"> </w:t>
      </w:r>
      <w:r w:rsidR="00234995" w:rsidRPr="00AC34F7">
        <w:t>signs of building r</w:t>
      </w:r>
      <w:r w:rsidR="00234995" w:rsidRPr="00AC34F7">
        <w:rPr>
          <w:rFonts w:cs="Arial-BoldMT"/>
        </w:rPr>
        <w:t>uins, isolated exotic vegetation, sections of irrigation channels, and old dams.</w:t>
      </w:r>
    </w:p>
    <w:p w14:paraId="783584DD" w14:textId="65E0F9CD" w:rsidR="00AB19F5" w:rsidRDefault="00F80C00" w:rsidP="00C72BCD">
      <w:r w:rsidRPr="00AC34F7">
        <w:rPr>
          <w:szCs w:val="28"/>
        </w:rPr>
        <w:t>The inspection</w:t>
      </w:r>
      <w:r w:rsidR="00773F14" w:rsidRPr="00AC34F7">
        <w:rPr>
          <w:szCs w:val="28"/>
        </w:rPr>
        <w:t xml:space="preserve"> </w:t>
      </w:r>
      <w:r w:rsidR="00EF7C80" w:rsidRPr="00AC34F7">
        <w:rPr>
          <w:szCs w:val="28"/>
        </w:rPr>
        <w:t>identified</w:t>
      </w:r>
      <w:r w:rsidR="00D93BD8" w:rsidRPr="00AC34F7">
        <w:rPr>
          <w:szCs w:val="28"/>
        </w:rPr>
        <w:t xml:space="preserve"> 1</w:t>
      </w:r>
      <w:r w:rsidR="00F51574" w:rsidRPr="00AC34F7">
        <w:rPr>
          <w:szCs w:val="28"/>
        </w:rPr>
        <w:t>2</w:t>
      </w:r>
      <w:r w:rsidR="00F618E2" w:rsidRPr="00AC34F7">
        <w:rPr>
          <w:szCs w:val="28"/>
        </w:rPr>
        <w:t xml:space="preserve"> potential heritage sites</w:t>
      </w:r>
      <w:r w:rsidR="008C2938" w:rsidRPr="00AC34F7">
        <w:rPr>
          <w:szCs w:val="28"/>
        </w:rPr>
        <w:t xml:space="preserve"> as</w:t>
      </w:r>
      <w:r w:rsidR="00EF7C80" w:rsidRPr="00AC34F7">
        <w:rPr>
          <w:szCs w:val="28"/>
        </w:rPr>
        <w:t xml:space="preserve"> </w:t>
      </w:r>
      <w:r w:rsidR="00FA2BC3" w:rsidRPr="00AC34F7">
        <w:rPr>
          <w:szCs w:val="28"/>
        </w:rPr>
        <w:t xml:space="preserve">listed in </w:t>
      </w:r>
      <w:r w:rsidR="00C63081">
        <w:rPr>
          <w:szCs w:val="28"/>
        </w:rPr>
        <w:fldChar w:fldCharType="begin"/>
      </w:r>
      <w:r w:rsidR="00C63081">
        <w:rPr>
          <w:szCs w:val="28"/>
        </w:rPr>
        <w:instrText xml:space="preserve"> REF _Ref124248890 \h </w:instrText>
      </w:r>
      <w:r w:rsidR="00C63081">
        <w:rPr>
          <w:szCs w:val="28"/>
        </w:rPr>
      </w:r>
      <w:r w:rsidR="00C63081">
        <w:rPr>
          <w:szCs w:val="28"/>
        </w:rPr>
        <w:fldChar w:fldCharType="separate"/>
      </w:r>
      <w:r w:rsidR="00583116">
        <w:t xml:space="preserve">Table </w:t>
      </w:r>
      <w:r w:rsidR="00583116">
        <w:rPr>
          <w:noProof/>
        </w:rPr>
        <w:t>10</w:t>
      </w:r>
      <w:r w:rsidR="00583116">
        <w:noBreakHyphen/>
      </w:r>
      <w:r w:rsidR="00583116">
        <w:rPr>
          <w:noProof/>
        </w:rPr>
        <w:t>1</w:t>
      </w:r>
      <w:r w:rsidR="00C63081">
        <w:rPr>
          <w:szCs w:val="28"/>
        </w:rPr>
        <w:fldChar w:fldCharType="end"/>
      </w:r>
      <w:r w:rsidRPr="00AC34F7">
        <w:rPr>
          <w:szCs w:val="28"/>
        </w:rPr>
        <w:t xml:space="preserve"> and shown in </w:t>
      </w:r>
      <w:r w:rsidR="00214B41" w:rsidRPr="00AC34F7">
        <w:rPr>
          <w:szCs w:val="28"/>
        </w:rPr>
        <w:fldChar w:fldCharType="begin"/>
      </w:r>
      <w:r w:rsidR="00214B41" w:rsidRPr="00AC34F7">
        <w:rPr>
          <w:szCs w:val="28"/>
        </w:rPr>
        <w:instrText xml:space="preserve"> REF _Ref107599367 \h </w:instrText>
      </w:r>
      <w:r w:rsidR="00A95466" w:rsidRPr="00AC34F7">
        <w:rPr>
          <w:szCs w:val="28"/>
        </w:rPr>
        <w:instrText xml:space="preserve"> \* MERGEFORMAT </w:instrText>
      </w:r>
      <w:r w:rsidR="00214B41" w:rsidRPr="00AC34F7">
        <w:rPr>
          <w:szCs w:val="28"/>
        </w:rPr>
      </w:r>
      <w:r w:rsidR="00214B41" w:rsidRPr="00AC34F7">
        <w:rPr>
          <w:szCs w:val="28"/>
        </w:rPr>
        <w:fldChar w:fldCharType="separate"/>
      </w:r>
      <w:r w:rsidR="00583116">
        <w:t xml:space="preserve">Figure </w:t>
      </w:r>
      <w:r w:rsidR="00583116">
        <w:rPr>
          <w:noProof/>
        </w:rPr>
        <w:t>10</w:t>
      </w:r>
      <w:r w:rsidR="00583116">
        <w:rPr>
          <w:noProof/>
        </w:rPr>
        <w:noBreakHyphen/>
        <w:t>7</w:t>
      </w:r>
      <w:r w:rsidR="00214B41" w:rsidRPr="00AC34F7">
        <w:rPr>
          <w:szCs w:val="28"/>
        </w:rPr>
        <w:fldChar w:fldCharType="end"/>
      </w:r>
      <w:r w:rsidRPr="00AC34F7">
        <w:rPr>
          <w:szCs w:val="28"/>
        </w:rPr>
        <w:t>.</w:t>
      </w:r>
      <w:r w:rsidR="00AB19F5" w:rsidRPr="00AC34F7">
        <w:rPr>
          <w:szCs w:val="28"/>
        </w:rPr>
        <w:t xml:space="preserve"> </w:t>
      </w:r>
      <w:r w:rsidR="00F51574" w:rsidRPr="00AC34F7">
        <w:rPr>
          <w:rFonts w:cs="Arial-BoldMT"/>
        </w:rPr>
        <w:t>Of</w:t>
      </w:r>
      <w:r w:rsidR="0002295D" w:rsidRPr="00AC34F7">
        <w:rPr>
          <w:rFonts w:cs="Arial-BoldMT"/>
        </w:rPr>
        <w:t xml:space="preserve"> these sites</w:t>
      </w:r>
      <w:r w:rsidR="00705A61" w:rsidRPr="00AC34F7">
        <w:rPr>
          <w:rFonts w:cs="Arial-BoldMT"/>
        </w:rPr>
        <w:t>,</w:t>
      </w:r>
      <w:r w:rsidR="00C658C7" w:rsidRPr="00AC34F7">
        <w:rPr>
          <w:rFonts w:cs="Arial-BoldMT"/>
        </w:rPr>
        <w:t xml:space="preserve"> two were </w:t>
      </w:r>
      <w:r w:rsidR="0002064E" w:rsidRPr="00AC34F7">
        <w:rPr>
          <w:rFonts w:cs="Arial-BoldMT"/>
        </w:rPr>
        <w:t>later confirm not to be of</w:t>
      </w:r>
      <w:r w:rsidR="00CC71B2" w:rsidRPr="00AC34F7">
        <w:rPr>
          <w:rFonts w:cs="Arial-BoldMT"/>
        </w:rPr>
        <w:t xml:space="preserve"> </w:t>
      </w:r>
      <w:r w:rsidR="00FC2C11" w:rsidRPr="00AC34F7">
        <w:rPr>
          <w:rFonts w:cs="Arial-BoldMT"/>
        </w:rPr>
        <w:t>heritage</w:t>
      </w:r>
      <w:r w:rsidR="00D15811" w:rsidRPr="00AC34F7">
        <w:rPr>
          <w:rFonts w:cs="Arial-BoldMT"/>
        </w:rPr>
        <w:t xml:space="preserve"> interest</w:t>
      </w:r>
      <w:r w:rsidR="00924E67" w:rsidRPr="00AC34F7">
        <w:rPr>
          <w:rFonts w:cs="Arial-BoldMT"/>
        </w:rPr>
        <w:t xml:space="preserve"> (Site 4 and Site 5)</w:t>
      </w:r>
      <w:r w:rsidR="00FC2C11" w:rsidRPr="00AC34F7">
        <w:rPr>
          <w:rFonts w:cs="Arial-BoldMT"/>
        </w:rPr>
        <w:t xml:space="preserve"> and</w:t>
      </w:r>
      <w:r w:rsidR="00CD312A" w:rsidRPr="00AC34F7">
        <w:rPr>
          <w:rFonts w:cs="Arial-BoldMT"/>
        </w:rPr>
        <w:t xml:space="preserve"> the</w:t>
      </w:r>
      <w:r w:rsidR="00C658C7" w:rsidRPr="00AC34F7">
        <w:rPr>
          <w:rFonts w:cs="Arial-BoldMT"/>
        </w:rPr>
        <w:t xml:space="preserve"> remaining </w:t>
      </w:r>
      <w:r w:rsidR="00F51574" w:rsidRPr="00AC34F7">
        <w:rPr>
          <w:rFonts w:cs="Arial-BoldMT"/>
        </w:rPr>
        <w:t>10</w:t>
      </w:r>
      <w:r w:rsidR="00C658C7" w:rsidRPr="00AC34F7">
        <w:rPr>
          <w:rFonts w:cs="Arial-BoldMT"/>
        </w:rPr>
        <w:t xml:space="preserve"> were assessed as </w:t>
      </w:r>
      <w:r w:rsidR="00563BD5" w:rsidRPr="00AC34F7">
        <w:rPr>
          <w:rFonts w:cs="Arial-BoldMT"/>
        </w:rPr>
        <w:t>either</w:t>
      </w:r>
      <w:r w:rsidR="00C658C7" w:rsidRPr="00AC34F7">
        <w:rPr>
          <w:rFonts w:cs="Arial-BoldMT"/>
        </w:rPr>
        <w:t xml:space="preserve"> having beneficial and/or family value</w:t>
      </w:r>
      <w:r w:rsidR="00563BD5" w:rsidRPr="00AC34F7">
        <w:rPr>
          <w:rFonts w:cs="Arial-BoldMT"/>
        </w:rPr>
        <w:t xml:space="preserve"> </w:t>
      </w:r>
      <w:r w:rsidR="00C658C7" w:rsidRPr="00AC34F7">
        <w:rPr>
          <w:rFonts w:cs="Arial-BoldMT"/>
        </w:rPr>
        <w:t>or potential archaeo</w:t>
      </w:r>
      <w:r w:rsidR="00C658C7" w:rsidRPr="00A95466">
        <w:rPr>
          <w:rFonts w:cs="Arial-BoldMT"/>
        </w:rPr>
        <w:t>logical values.</w:t>
      </w:r>
    </w:p>
    <w:p w14:paraId="3C6EF1B9" w14:textId="65708370" w:rsidR="009B0625" w:rsidRDefault="009B0625" w:rsidP="00C72BCD">
      <w:pPr>
        <w:pStyle w:val="Caption"/>
        <w:keepNext/>
      </w:pPr>
      <w:bookmarkStart w:id="134" w:name="_Ref124248890"/>
      <w:bookmarkStart w:id="135" w:name="_Toc126228204"/>
      <w:r>
        <w:t xml:space="preserve">Table </w:t>
      </w:r>
      <w:r w:rsidR="00587F6A">
        <w:fldChar w:fldCharType="begin"/>
      </w:r>
      <w:r w:rsidR="00587F6A">
        <w:instrText xml:space="preserve"> STYLEREF 1 \s </w:instrText>
      </w:r>
      <w:r w:rsidR="00587F6A">
        <w:fldChar w:fldCharType="separate"/>
      </w:r>
      <w:r w:rsidR="00583116">
        <w:rPr>
          <w:noProof/>
        </w:rPr>
        <w:t>10</w:t>
      </w:r>
      <w:r w:rsidR="00587F6A">
        <w:fldChar w:fldCharType="end"/>
      </w:r>
      <w:r w:rsidR="00587F6A">
        <w:noBreakHyphen/>
      </w:r>
      <w:r w:rsidR="00587F6A">
        <w:fldChar w:fldCharType="begin"/>
      </w:r>
      <w:r w:rsidR="00587F6A">
        <w:instrText xml:space="preserve"> SEQ Table \* ARABIC \s 1 </w:instrText>
      </w:r>
      <w:r w:rsidR="00587F6A">
        <w:fldChar w:fldCharType="separate"/>
      </w:r>
      <w:r w:rsidR="00583116">
        <w:rPr>
          <w:noProof/>
        </w:rPr>
        <w:t>1</w:t>
      </w:r>
      <w:r w:rsidR="00587F6A">
        <w:fldChar w:fldCharType="end"/>
      </w:r>
      <w:bookmarkEnd w:id="134"/>
      <w:r>
        <w:t xml:space="preserve">: </w:t>
      </w:r>
      <w:r w:rsidRPr="003A794E">
        <w:t>Potential heritage sites</w:t>
      </w:r>
      <w:bookmarkEnd w:id="135"/>
    </w:p>
    <w:tbl>
      <w:tblPr>
        <w:tblStyle w:val="TableGrid"/>
        <w:tblW w:w="9407" w:type="dxa"/>
        <w:tblInd w:w="-5" w:type="dxa"/>
        <w:tblLook w:val="04A0" w:firstRow="1" w:lastRow="0" w:firstColumn="1" w:lastColumn="0" w:noHBand="0" w:noVBand="1"/>
      </w:tblPr>
      <w:tblGrid>
        <w:gridCol w:w="1134"/>
        <w:gridCol w:w="4836"/>
        <w:gridCol w:w="3437"/>
      </w:tblGrid>
      <w:tr w:rsidR="00AB19F5" w:rsidRPr="00AB19F5" w14:paraId="2C4C866F" w14:textId="77777777" w:rsidTr="00C72BCD">
        <w:trPr>
          <w:cnfStyle w:val="100000000000" w:firstRow="1" w:lastRow="0" w:firstColumn="0" w:lastColumn="0" w:oddVBand="0" w:evenVBand="0" w:oddHBand="0" w:evenHBand="0" w:firstRowFirstColumn="0" w:firstRowLastColumn="0" w:lastRowFirstColumn="0" w:lastRowLastColumn="0"/>
          <w:trHeight w:val="20"/>
          <w:tblHeader/>
        </w:trPr>
        <w:tc>
          <w:tcPr>
            <w:tcW w:w="1134" w:type="dxa"/>
          </w:tcPr>
          <w:p w14:paraId="5E82C791" w14:textId="77777777" w:rsidR="00AB19F5" w:rsidRPr="00A829A0" w:rsidRDefault="00AB19F5" w:rsidP="00C72BCD">
            <w:pPr>
              <w:pStyle w:val="EESTabletextbody"/>
            </w:pPr>
            <w:r w:rsidRPr="00A829A0">
              <w:t xml:space="preserve">Site </w:t>
            </w:r>
          </w:p>
        </w:tc>
        <w:tc>
          <w:tcPr>
            <w:tcW w:w="4836" w:type="dxa"/>
          </w:tcPr>
          <w:p w14:paraId="5A2EF372" w14:textId="77777777" w:rsidR="00AB19F5" w:rsidRPr="00A829A0" w:rsidRDefault="00AB19F5" w:rsidP="00C72BCD">
            <w:pPr>
              <w:pStyle w:val="EESTabletextbody"/>
            </w:pPr>
            <w:r w:rsidRPr="00A829A0">
              <w:t>Description</w:t>
            </w:r>
          </w:p>
        </w:tc>
        <w:tc>
          <w:tcPr>
            <w:tcW w:w="3437" w:type="dxa"/>
          </w:tcPr>
          <w:p w14:paraId="563E3A39" w14:textId="77777777" w:rsidR="00AB19F5" w:rsidRPr="00A829A0" w:rsidRDefault="00AB19F5" w:rsidP="00C72BCD">
            <w:pPr>
              <w:pStyle w:val="EESTabletextbody"/>
            </w:pPr>
            <w:r w:rsidRPr="00A829A0">
              <w:t xml:space="preserve">Location </w:t>
            </w:r>
          </w:p>
        </w:tc>
      </w:tr>
      <w:tr w:rsidR="00AB19F5" w:rsidRPr="00AB19F5" w14:paraId="4325C539" w14:textId="77777777" w:rsidTr="00C72BCD">
        <w:trPr>
          <w:trHeight w:val="20"/>
        </w:trPr>
        <w:tc>
          <w:tcPr>
            <w:tcW w:w="1134" w:type="dxa"/>
          </w:tcPr>
          <w:p w14:paraId="0ECE0F1E" w14:textId="77777777" w:rsidR="00AB19F5" w:rsidRPr="00AB19F5" w:rsidRDefault="00AB19F5" w:rsidP="00C72BCD">
            <w:pPr>
              <w:pStyle w:val="EESTabletextbody"/>
            </w:pPr>
            <w:r w:rsidRPr="00AB19F5">
              <w:t>1</w:t>
            </w:r>
          </w:p>
        </w:tc>
        <w:tc>
          <w:tcPr>
            <w:tcW w:w="4836" w:type="dxa"/>
          </w:tcPr>
          <w:p w14:paraId="1226AD9F" w14:textId="2F35D969" w:rsidR="00AB19F5" w:rsidRPr="00AB19F5" w:rsidRDefault="00AB19F5" w:rsidP="00C72BCD">
            <w:pPr>
              <w:pStyle w:val="EESTabletextbody"/>
            </w:pPr>
            <w:r w:rsidRPr="00AB19F5">
              <w:t xml:space="preserve">Corrugated </w:t>
            </w:r>
            <w:r w:rsidR="00A1409A">
              <w:t>iron-clad</w:t>
            </w:r>
            <w:r w:rsidRPr="00AB19F5">
              <w:t xml:space="preserve"> storage shed with </w:t>
            </w:r>
            <w:r w:rsidR="00874B2A">
              <w:t xml:space="preserve">a </w:t>
            </w:r>
            <w:r w:rsidRPr="00AB19F5">
              <w:t xml:space="preserve">hipped roof located near a </w:t>
            </w:r>
            <w:r w:rsidR="00C74144">
              <w:t>high-voltage</w:t>
            </w:r>
            <w:r w:rsidRPr="00AB19F5">
              <w:t xml:space="preserve"> electricity transmission pylon.</w:t>
            </w:r>
          </w:p>
        </w:tc>
        <w:tc>
          <w:tcPr>
            <w:tcW w:w="3437" w:type="dxa"/>
          </w:tcPr>
          <w:p w14:paraId="70DF5751" w14:textId="77777777" w:rsidR="00AB19F5" w:rsidRPr="00AB19F5" w:rsidRDefault="00AB19F5" w:rsidP="00C72BCD">
            <w:pPr>
              <w:pStyle w:val="EESTabletextbody"/>
            </w:pPr>
            <w:r w:rsidRPr="00AB19F5">
              <w:t>Within the path of an infrastructure corridor.</w:t>
            </w:r>
          </w:p>
        </w:tc>
      </w:tr>
      <w:tr w:rsidR="00AB19F5" w:rsidRPr="00AB19F5" w14:paraId="290E0FD1" w14:textId="77777777" w:rsidTr="00C72BCD">
        <w:trPr>
          <w:trHeight w:val="20"/>
        </w:trPr>
        <w:tc>
          <w:tcPr>
            <w:tcW w:w="1134" w:type="dxa"/>
          </w:tcPr>
          <w:p w14:paraId="1B0BECDB" w14:textId="77777777" w:rsidR="00AB19F5" w:rsidRPr="00AB19F5" w:rsidRDefault="00AB19F5" w:rsidP="00C72BCD">
            <w:pPr>
              <w:pStyle w:val="EESTabletextbody"/>
            </w:pPr>
            <w:r w:rsidRPr="00AB19F5">
              <w:t>2</w:t>
            </w:r>
          </w:p>
        </w:tc>
        <w:tc>
          <w:tcPr>
            <w:tcW w:w="4836" w:type="dxa"/>
          </w:tcPr>
          <w:p w14:paraId="338A5C89" w14:textId="77777777" w:rsidR="00AB19F5" w:rsidRPr="00AB19F5" w:rsidRDefault="00AB19F5" w:rsidP="00C72BCD">
            <w:pPr>
              <w:pStyle w:val="EESTabletextbody"/>
            </w:pPr>
            <w:r w:rsidRPr="00AB19F5">
              <w:t>Collection of sheds close to the railway. Two small sheds are clad with weatherboard. One has a curved roof, possibly a former railway building. The other sheds are clad with corrugated iron.</w:t>
            </w:r>
          </w:p>
        </w:tc>
        <w:tc>
          <w:tcPr>
            <w:tcW w:w="3437" w:type="dxa"/>
          </w:tcPr>
          <w:p w14:paraId="5E0CB87A" w14:textId="743E8E32" w:rsidR="00AB19F5" w:rsidRPr="00AB19F5" w:rsidRDefault="00AB19F5" w:rsidP="00C72BCD">
            <w:pPr>
              <w:pStyle w:val="EESTabletextbody"/>
            </w:pPr>
            <w:r w:rsidRPr="00EC4582">
              <w:t>Outside the mining footprint</w:t>
            </w:r>
            <w:r w:rsidR="00F17C56">
              <w:t>.</w:t>
            </w:r>
          </w:p>
        </w:tc>
      </w:tr>
      <w:tr w:rsidR="00AB19F5" w:rsidRPr="00AB19F5" w14:paraId="71972ACF" w14:textId="77777777" w:rsidTr="00C72BCD">
        <w:trPr>
          <w:trHeight w:val="20"/>
        </w:trPr>
        <w:tc>
          <w:tcPr>
            <w:tcW w:w="1134" w:type="dxa"/>
          </w:tcPr>
          <w:p w14:paraId="1B818332" w14:textId="77777777" w:rsidR="00AB19F5" w:rsidRPr="00AB19F5" w:rsidRDefault="00AB19F5" w:rsidP="00C72BCD">
            <w:pPr>
              <w:pStyle w:val="EESTabletextbody"/>
            </w:pPr>
            <w:r w:rsidRPr="00AB19F5">
              <w:t>3</w:t>
            </w:r>
          </w:p>
        </w:tc>
        <w:tc>
          <w:tcPr>
            <w:tcW w:w="4836" w:type="dxa"/>
          </w:tcPr>
          <w:p w14:paraId="5292C677" w14:textId="77C5E6D8" w:rsidR="00AB19F5" w:rsidRPr="00AB19F5" w:rsidRDefault="00AB19F5" w:rsidP="00C72BCD">
            <w:pPr>
              <w:pStyle w:val="EESTabletextbody"/>
            </w:pPr>
            <w:r w:rsidRPr="00AB19F5">
              <w:t>Modern, mid-20</w:t>
            </w:r>
            <w:r w:rsidRPr="00AB19F5">
              <w:rPr>
                <w:vertAlign w:val="superscript"/>
              </w:rPr>
              <w:t>th</w:t>
            </w:r>
            <w:r w:rsidRPr="00AB19F5">
              <w:t xml:space="preserve"> </w:t>
            </w:r>
            <w:r w:rsidR="003129C1">
              <w:t>c</w:t>
            </w:r>
            <w:r w:rsidR="003129C1" w:rsidRPr="00AB19F5">
              <w:t xml:space="preserve">entury </w:t>
            </w:r>
            <w:r w:rsidRPr="00AB19F5">
              <w:t>onwards, brick dwelling with tiled roof.</w:t>
            </w:r>
          </w:p>
        </w:tc>
        <w:tc>
          <w:tcPr>
            <w:tcW w:w="3437" w:type="dxa"/>
          </w:tcPr>
          <w:p w14:paraId="63D4B100" w14:textId="7E35EEC4" w:rsidR="00AB19F5" w:rsidRPr="00AB19F5" w:rsidRDefault="00AB19F5" w:rsidP="00C72BCD">
            <w:pPr>
              <w:pStyle w:val="EESTabletextbody"/>
            </w:pPr>
            <w:r w:rsidRPr="00AB19F5">
              <w:t>Within</w:t>
            </w:r>
            <w:r w:rsidR="008A6BA9">
              <w:t xml:space="preserve"> the proposed</w:t>
            </w:r>
            <w:r w:rsidRPr="00AB19F5">
              <w:t xml:space="preserve"> mining </w:t>
            </w:r>
            <w:r w:rsidRPr="00AB19F5" w:rsidDel="00645C4D">
              <w:t>footprint</w:t>
            </w:r>
            <w:r w:rsidR="00645C4D">
              <w:t>.</w:t>
            </w:r>
          </w:p>
        </w:tc>
      </w:tr>
      <w:tr w:rsidR="00AB19F5" w:rsidRPr="00AB19F5" w14:paraId="694E85AC" w14:textId="77777777" w:rsidTr="00C72BCD">
        <w:trPr>
          <w:trHeight w:val="20"/>
        </w:trPr>
        <w:tc>
          <w:tcPr>
            <w:tcW w:w="1134" w:type="dxa"/>
          </w:tcPr>
          <w:p w14:paraId="4F5230EC" w14:textId="77777777" w:rsidR="00AB19F5" w:rsidRPr="00AB19F5" w:rsidRDefault="00AB19F5" w:rsidP="00C72BCD">
            <w:pPr>
              <w:pStyle w:val="EESTabletextbody"/>
            </w:pPr>
            <w:r w:rsidRPr="00AB19F5">
              <w:t>4</w:t>
            </w:r>
          </w:p>
        </w:tc>
        <w:tc>
          <w:tcPr>
            <w:tcW w:w="4836" w:type="dxa"/>
          </w:tcPr>
          <w:p w14:paraId="1F2BB2F7" w14:textId="77777777" w:rsidR="00AB19F5" w:rsidRPr="00876F0C" w:rsidRDefault="00AB19F5" w:rsidP="00C72BCD">
            <w:pPr>
              <w:pStyle w:val="EESTabletextbody"/>
            </w:pPr>
            <w:r w:rsidRPr="00876F0C">
              <w:t>Surface pile of scrap metal identified as dilapidated farm equipment (header) (subsequently removed from the list of potential sites).</w:t>
            </w:r>
          </w:p>
        </w:tc>
        <w:tc>
          <w:tcPr>
            <w:tcW w:w="3437" w:type="dxa"/>
          </w:tcPr>
          <w:p w14:paraId="6A7D706A" w14:textId="15E99430" w:rsidR="00AB19F5" w:rsidRPr="00AB19F5" w:rsidRDefault="00EB1314" w:rsidP="00C72BCD">
            <w:pPr>
              <w:pStyle w:val="EESTabletextbody"/>
            </w:pPr>
            <w:r>
              <w:t>-</w:t>
            </w:r>
          </w:p>
        </w:tc>
      </w:tr>
      <w:tr w:rsidR="00AB19F5" w:rsidRPr="00AB19F5" w14:paraId="76EEED13" w14:textId="77777777" w:rsidTr="00C72BCD">
        <w:trPr>
          <w:trHeight w:val="20"/>
        </w:trPr>
        <w:tc>
          <w:tcPr>
            <w:tcW w:w="1134" w:type="dxa"/>
          </w:tcPr>
          <w:p w14:paraId="046AF84C" w14:textId="77777777" w:rsidR="00AB19F5" w:rsidRPr="00AB19F5" w:rsidRDefault="00AB19F5" w:rsidP="00C72BCD">
            <w:pPr>
              <w:pStyle w:val="EESTabletextbody"/>
            </w:pPr>
            <w:r w:rsidRPr="00AB19F5">
              <w:t>5</w:t>
            </w:r>
          </w:p>
        </w:tc>
        <w:tc>
          <w:tcPr>
            <w:tcW w:w="4836" w:type="dxa"/>
          </w:tcPr>
          <w:p w14:paraId="16C422CD" w14:textId="77777777" w:rsidR="00AB19F5" w:rsidRPr="00876F0C" w:rsidRDefault="00AB19F5" w:rsidP="00C72BCD">
            <w:pPr>
              <w:pStyle w:val="EESTabletextbody"/>
            </w:pPr>
            <w:r w:rsidRPr="00876F0C">
              <w:t>Windbreak for a stock dam (subsequently removed from the list of potential sites).</w:t>
            </w:r>
          </w:p>
        </w:tc>
        <w:tc>
          <w:tcPr>
            <w:tcW w:w="3437" w:type="dxa"/>
          </w:tcPr>
          <w:p w14:paraId="7D77C5DF" w14:textId="77777777" w:rsidR="00AB19F5" w:rsidRPr="00AB19F5" w:rsidRDefault="00AB19F5" w:rsidP="00C72BCD">
            <w:pPr>
              <w:pStyle w:val="EESTabletextbody"/>
            </w:pPr>
            <w:r w:rsidRPr="00AB19F5">
              <w:t>-</w:t>
            </w:r>
          </w:p>
        </w:tc>
      </w:tr>
      <w:tr w:rsidR="00AB19F5" w:rsidRPr="00AB19F5" w14:paraId="61F32228" w14:textId="77777777" w:rsidTr="00C72BCD">
        <w:trPr>
          <w:trHeight w:val="20"/>
        </w:trPr>
        <w:tc>
          <w:tcPr>
            <w:tcW w:w="1134" w:type="dxa"/>
          </w:tcPr>
          <w:p w14:paraId="4709F5DA" w14:textId="77777777" w:rsidR="00AB19F5" w:rsidRPr="00AB19F5" w:rsidRDefault="00AB19F5" w:rsidP="00C72BCD">
            <w:pPr>
              <w:pStyle w:val="EESTabletextbody"/>
            </w:pPr>
            <w:r w:rsidRPr="00AB19F5">
              <w:t>6</w:t>
            </w:r>
          </w:p>
        </w:tc>
        <w:tc>
          <w:tcPr>
            <w:tcW w:w="4836" w:type="dxa"/>
          </w:tcPr>
          <w:p w14:paraId="64298116" w14:textId="1CDF2E4E" w:rsidR="00AB19F5" w:rsidRPr="00AB19F5" w:rsidRDefault="00AB19F5" w:rsidP="00C72BCD">
            <w:pPr>
              <w:pStyle w:val="EESTabletextbody"/>
            </w:pPr>
            <w:r w:rsidRPr="00AB19F5">
              <w:t xml:space="preserve">Derelict dwelling. Hipped corrugated iron roof and weatherboard walls. Probably 1940s. </w:t>
            </w:r>
            <w:r w:rsidR="005F29B9" w:rsidRPr="00AB19F5">
              <w:t>Veranda</w:t>
            </w:r>
            <w:r w:rsidRPr="00AB19F5">
              <w:t xml:space="preserve"> has not survived.</w:t>
            </w:r>
          </w:p>
        </w:tc>
        <w:tc>
          <w:tcPr>
            <w:tcW w:w="3437" w:type="dxa"/>
          </w:tcPr>
          <w:p w14:paraId="274A217B" w14:textId="468EC0A5" w:rsidR="00AB19F5" w:rsidRPr="00AB19F5" w:rsidRDefault="00AB19F5" w:rsidP="00C72BCD">
            <w:pPr>
              <w:pStyle w:val="EESTabletextbody"/>
            </w:pPr>
            <w:r w:rsidRPr="00AB19F5">
              <w:t xml:space="preserve">Within </w:t>
            </w:r>
            <w:r w:rsidR="00A1409A">
              <w:t xml:space="preserve">the </w:t>
            </w:r>
            <w:r w:rsidR="008A6BA9">
              <w:t xml:space="preserve">proposed </w:t>
            </w:r>
            <w:r w:rsidRPr="00AB19F5">
              <w:t xml:space="preserve">mining </w:t>
            </w:r>
            <w:proofErr w:type="spellStart"/>
            <w:r w:rsidRPr="00AB19F5">
              <w:t>licence</w:t>
            </w:r>
            <w:proofErr w:type="spellEnd"/>
            <w:r w:rsidRPr="00AB19F5">
              <w:t xml:space="preserve"> and outside </w:t>
            </w:r>
            <w:r w:rsidR="00A1409A">
              <w:t xml:space="preserve">the </w:t>
            </w:r>
            <w:r w:rsidRPr="00AB19F5">
              <w:t>mine footprint</w:t>
            </w:r>
            <w:r w:rsidR="00645C4D">
              <w:t>.</w:t>
            </w:r>
          </w:p>
        </w:tc>
      </w:tr>
      <w:tr w:rsidR="00AB19F5" w:rsidRPr="00AB19F5" w14:paraId="441BE4EF" w14:textId="77777777" w:rsidTr="00C72BCD">
        <w:trPr>
          <w:trHeight w:val="20"/>
        </w:trPr>
        <w:tc>
          <w:tcPr>
            <w:tcW w:w="1134" w:type="dxa"/>
          </w:tcPr>
          <w:p w14:paraId="47723465" w14:textId="77777777" w:rsidR="00AB19F5" w:rsidRPr="00AB19F5" w:rsidRDefault="00AB19F5" w:rsidP="00C72BCD">
            <w:pPr>
              <w:pStyle w:val="EESTabletextbody"/>
            </w:pPr>
            <w:r w:rsidRPr="00AB19F5">
              <w:t>7</w:t>
            </w:r>
          </w:p>
        </w:tc>
        <w:tc>
          <w:tcPr>
            <w:tcW w:w="4836" w:type="dxa"/>
          </w:tcPr>
          <w:p w14:paraId="0350D4B2" w14:textId="3DF0D0CE" w:rsidR="00AB19F5" w:rsidRPr="00AB19F5" w:rsidRDefault="00AB19F5" w:rsidP="00C72BCD">
            <w:pPr>
              <w:pStyle w:val="EESTabletextbody"/>
            </w:pPr>
            <w:r w:rsidRPr="00AB19F5">
              <w:t>Relocated dwelling that has be</w:t>
            </w:r>
            <w:r w:rsidRPr="00752243">
              <w:t xml:space="preserve">en restumped and part of corrugated iron roof replaced with </w:t>
            </w:r>
            <w:proofErr w:type="spellStart"/>
            <w:r w:rsidRPr="00752243">
              <w:t>colour</w:t>
            </w:r>
            <w:proofErr w:type="spellEnd"/>
            <w:r w:rsidRPr="00752243">
              <w:t xml:space="preserve"> bond. </w:t>
            </w:r>
            <w:r w:rsidR="00A1409A" w:rsidRPr="00752243">
              <w:t>Weatherboard-clad</w:t>
            </w:r>
            <w:r w:rsidRPr="00752243">
              <w:t xml:space="preserve"> timber framed with </w:t>
            </w:r>
            <w:r w:rsidR="00874B2A" w:rsidRPr="00752243">
              <w:t xml:space="preserve">a </w:t>
            </w:r>
            <w:r w:rsidRPr="00752243">
              <w:t>hip</w:t>
            </w:r>
            <w:r w:rsidRPr="00AB19F5">
              <w:t xml:space="preserve">ped roof and projecting front gable. Behind the relocated building is a </w:t>
            </w:r>
            <w:r w:rsidR="00A1409A">
              <w:t>weatherboard-clad</w:t>
            </w:r>
            <w:r w:rsidRPr="00AB19F5">
              <w:t xml:space="preserve"> timber building with </w:t>
            </w:r>
            <w:r w:rsidR="00A1409A">
              <w:t xml:space="preserve">a </w:t>
            </w:r>
            <w:r w:rsidRPr="00AB19F5">
              <w:t>corrugated iron roof (c.1900</w:t>
            </w:r>
            <w:r w:rsidR="00A0282F">
              <w:t>–</w:t>
            </w:r>
            <w:r w:rsidRPr="00AB19F5">
              <w:t>1920)</w:t>
            </w:r>
            <w:r w:rsidR="007B3353">
              <w:t>.</w:t>
            </w:r>
          </w:p>
        </w:tc>
        <w:tc>
          <w:tcPr>
            <w:tcW w:w="3437" w:type="dxa"/>
          </w:tcPr>
          <w:p w14:paraId="4EFC6783" w14:textId="5A874A79" w:rsidR="00AB19F5" w:rsidRPr="00AB19F5" w:rsidRDefault="00AB19F5" w:rsidP="00C72BCD">
            <w:pPr>
              <w:pStyle w:val="EESTabletextbody"/>
            </w:pPr>
            <w:r w:rsidRPr="00AB19F5">
              <w:t xml:space="preserve">Within </w:t>
            </w:r>
            <w:r w:rsidR="00A1409A">
              <w:t xml:space="preserve">the </w:t>
            </w:r>
            <w:r w:rsidR="008A6BA9">
              <w:t xml:space="preserve">proposed </w:t>
            </w:r>
            <w:r w:rsidRPr="00AB19F5">
              <w:t xml:space="preserve">mining </w:t>
            </w:r>
            <w:proofErr w:type="spellStart"/>
            <w:r w:rsidRPr="00AB19F5">
              <w:t>licence</w:t>
            </w:r>
            <w:proofErr w:type="spellEnd"/>
            <w:r w:rsidRPr="00AB19F5">
              <w:t xml:space="preserve"> and outside </w:t>
            </w:r>
            <w:r w:rsidR="00A1409A">
              <w:t xml:space="preserve">the </w:t>
            </w:r>
            <w:r w:rsidRPr="00AB19F5">
              <w:t>mine footprint</w:t>
            </w:r>
            <w:r w:rsidR="00645C4D">
              <w:t>.</w:t>
            </w:r>
          </w:p>
        </w:tc>
      </w:tr>
      <w:tr w:rsidR="00AB19F5" w:rsidRPr="00AB19F5" w14:paraId="39850B5F" w14:textId="77777777" w:rsidTr="00C72BCD">
        <w:trPr>
          <w:trHeight w:val="20"/>
        </w:trPr>
        <w:tc>
          <w:tcPr>
            <w:tcW w:w="1134" w:type="dxa"/>
          </w:tcPr>
          <w:p w14:paraId="7D2A7538" w14:textId="77777777" w:rsidR="00AB19F5" w:rsidRPr="00AB19F5" w:rsidRDefault="00AB19F5" w:rsidP="00C72BCD">
            <w:pPr>
              <w:pStyle w:val="EESTabletextbody"/>
            </w:pPr>
            <w:r w:rsidRPr="00AB19F5">
              <w:t>8</w:t>
            </w:r>
          </w:p>
        </w:tc>
        <w:tc>
          <w:tcPr>
            <w:tcW w:w="4836" w:type="dxa"/>
          </w:tcPr>
          <w:p w14:paraId="60DFE1B9" w14:textId="77349CFA" w:rsidR="00AB19F5" w:rsidRPr="00AB19F5" w:rsidRDefault="00AB19F5" w:rsidP="00C72BCD">
            <w:pPr>
              <w:pStyle w:val="EESTabletextbody"/>
            </w:pPr>
            <w:r w:rsidRPr="00AB19F5">
              <w:t xml:space="preserve">Likely a former homestead site with native vegetation, a pepper tree and </w:t>
            </w:r>
            <w:r w:rsidR="00A1409A">
              <w:t xml:space="preserve">a </w:t>
            </w:r>
            <w:r w:rsidRPr="00AB19F5">
              <w:t>scatter of bricks. No above-ground structures are evident at this site, although it is possible that buried artefacts are present. The presence of an established grove of trees suggests that a homestead or other structure may once have existed at this location.</w:t>
            </w:r>
          </w:p>
        </w:tc>
        <w:tc>
          <w:tcPr>
            <w:tcW w:w="3437" w:type="dxa"/>
          </w:tcPr>
          <w:p w14:paraId="07E36421" w14:textId="128905E8" w:rsidR="00AB19F5" w:rsidRPr="00AB19F5" w:rsidRDefault="00AB19F5" w:rsidP="00C72BCD">
            <w:pPr>
              <w:pStyle w:val="EESTabletextbody"/>
            </w:pPr>
            <w:r w:rsidRPr="00AB19F5">
              <w:t xml:space="preserve">Within </w:t>
            </w:r>
            <w:r w:rsidR="00A1409A">
              <w:t xml:space="preserve">the </w:t>
            </w:r>
            <w:r w:rsidR="008A6BA9">
              <w:t xml:space="preserve">proposed </w:t>
            </w:r>
            <w:r w:rsidRPr="00AB19F5">
              <w:t xml:space="preserve">mining </w:t>
            </w:r>
            <w:proofErr w:type="spellStart"/>
            <w:r w:rsidRPr="00AB19F5">
              <w:t>licence</w:t>
            </w:r>
            <w:proofErr w:type="spellEnd"/>
            <w:r w:rsidRPr="00AB19F5">
              <w:t xml:space="preserve"> and outside </w:t>
            </w:r>
            <w:r w:rsidR="00A1409A">
              <w:t xml:space="preserve">the </w:t>
            </w:r>
            <w:r w:rsidRPr="00AB19F5">
              <w:t xml:space="preserve">mine footprint </w:t>
            </w:r>
          </w:p>
        </w:tc>
      </w:tr>
      <w:tr w:rsidR="00AB19F5" w:rsidRPr="00AB19F5" w14:paraId="58CBEB0A" w14:textId="77777777" w:rsidTr="00C72BCD">
        <w:trPr>
          <w:trHeight w:val="20"/>
        </w:trPr>
        <w:tc>
          <w:tcPr>
            <w:tcW w:w="1134" w:type="dxa"/>
          </w:tcPr>
          <w:p w14:paraId="40121CFE" w14:textId="77777777" w:rsidR="00AB19F5" w:rsidRPr="00AB19F5" w:rsidRDefault="00AB19F5" w:rsidP="00C72BCD">
            <w:pPr>
              <w:pStyle w:val="EESTabletextbody"/>
            </w:pPr>
            <w:r w:rsidRPr="00AB19F5">
              <w:t>9</w:t>
            </w:r>
          </w:p>
        </w:tc>
        <w:tc>
          <w:tcPr>
            <w:tcW w:w="4836" w:type="dxa"/>
          </w:tcPr>
          <w:p w14:paraId="11EF222E" w14:textId="77777777" w:rsidR="00AB19F5" w:rsidRPr="00AB19F5" w:rsidRDefault="00AB19F5" w:rsidP="00C72BCD">
            <w:pPr>
              <w:pStyle w:val="EESTabletextbody"/>
            </w:pPr>
            <w:r w:rsidRPr="00AB19F5">
              <w:t>Likely a former homestead site with native vegetation. No above-ground structures are evident at this site, although it is possible that buried artefacts are present. Similar to Site 8, the presence of an established grove of trees suggests that a homestead or other structure may once have existed at this location.</w:t>
            </w:r>
          </w:p>
        </w:tc>
        <w:tc>
          <w:tcPr>
            <w:tcW w:w="3437" w:type="dxa"/>
          </w:tcPr>
          <w:p w14:paraId="1DFEF363" w14:textId="044D02B3" w:rsidR="00AB19F5" w:rsidRPr="00AB19F5" w:rsidRDefault="002165DC" w:rsidP="00C72BCD">
            <w:pPr>
              <w:pStyle w:val="EESTabletextbody"/>
            </w:pPr>
            <w:r>
              <w:t xml:space="preserve">Outside </w:t>
            </w:r>
            <w:r w:rsidR="00A1409A">
              <w:t xml:space="preserve">the </w:t>
            </w:r>
            <w:r w:rsidR="008A6BA9">
              <w:t xml:space="preserve">proposed </w:t>
            </w:r>
            <w:r>
              <w:t xml:space="preserve">mining </w:t>
            </w:r>
            <w:proofErr w:type="spellStart"/>
            <w:r>
              <w:t>licence</w:t>
            </w:r>
            <w:proofErr w:type="spellEnd"/>
            <w:r>
              <w:t>.</w:t>
            </w:r>
          </w:p>
        </w:tc>
      </w:tr>
      <w:tr w:rsidR="00AB19F5" w:rsidRPr="00AB19F5" w14:paraId="2F4199F2" w14:textId="77777777" w:rsidTr="00C72BCD">
        <w:trPr>
          <w:trHeight w:val="20"/>
        </w:trPr>
        <w:tc>
          <w:tcPr>
            <w:tcW w:w="1134" w:type="dxa"/>
          </w:tcPr>
          <w:p w14:paraId="2204C2D0" w14:textId="77777777" w:rsidR="00AB19F5" w:rsidRPr="00AB19F5" w:rsidRDefault="00AB19F5" w:rsidP="00C72BCD">
            <w:pPr>
              <w:pStyle w:val="EESTabletextbody"/>
            </w:pPr>
            <w:r w:rsidRPr="00AB19F5">
              <w:t>10</w:t>
            </w:r>
          </w:p>
        </w:tc>
        <w:tc>
          <w:tcPr>
            <w:tcW w:w="4836" w:type="dxa"/>
          </w:tcPr>
          <w:p w14:paraId="2BB279C9" w14:textId="4EC7E7F7" w:rsidR="00AB19F5" w:rsidRPr="00AB19F5" w:rsidRDefault="00AB19F5" w:rsidP="00C72BCD">
            <w:pPr>
              <w:pStyle w:val="EESTabletextbody"/>
            </w:pPr>
            <w:r w:rsidRPr="00AB19F5">
              <w:t>Former school grounds of the Fine View or</w:t>
            </w:r>
            <w:r w:rsidR="000734A1">
              <w:t xml:space="preserve"> Jung</w:t>
            </w:r>
            <w:r w:rsidRPr="00AB19F5">
              <w:t xml:space="preserve"> </w:t>
            </w:r>
            <w:proofErr w:type="spellStart"/>
            <w:r w:rsidRPr="00AB19F5">
              <w:t>Jung</w:t>
            </w:r>
            <w:proofErr w:type="spellEnd"/>
            <w:r w:rsidRPr="00AB19F5">
              <w:t xml:space="preserve"> State School No. 1745. Potential archaeological site – the school commenced in 1884 and ended in the 1920s. The timber school building was removed. School grounds </w:t>
            </w:r>
            <w:r w:rsidR="00A1409A">
              <w:t xml:space="preserve">are </w:t>
            </w:r>
            <w:r w:rsidRPr="00AB19F5">
              <w:t xml:space="preserve">enclosed by trees on </w:t>
            </w:r>
            <w:r w:rsidR="00874B2A">
              <w:t>three</w:t>
            </w:r>
            <w:r w:rsidR="00874B2A" w:rsidRPr="00AB19F5">
              <w:t xml:space="preserve"> </w:t>
            </w:r>
            <w:r w:rsidRPr="00AB19F5">
              <w:t xml:space="preserve">sides (north, </w:t>
            </w:r>
            <w:proofErr w:type="gramStart"/>
            <w:r w:rsidRPr="00AB19F5">
              <w:t>south</w:t>
            </w:r>
            <w:proofErr w:type="gramEnd"/>
            <w:r w:rsidRPr="00AB19F5">
              <w:t xml:space="preserve"> and east). The trees on the western boundary are associated with a former farm</w:t>
            </w:r>
            <w:r w:rsidR="002165DC">
              <w:t xml:space="preserve"> (site 11)</w:t>
            </w:r>
            <w:r w:rsidR="00292519">
              <w:t>.</w:t>
            </w:r>
            <w:r w:rsidRPr="00AB19F5">
              <w:t xml:space="preserve"> </w:t>
            </w:r>
          </w:p>
        </w:tc>
        <w:tc>
          <w:tcPr>
            <w:tcW w:w="3437" w:type="dxa"/>
          </w:tcPr>
          <w:p w14:paraId="78F6CDC9" w14:textId="77777777" w:rsidR="00AB19F5" w:rsidRPr="00AB19F5" w:rsidRDefault="00AB19F5" w:rsidP="00C72BCD">
            <w:pPr>
              <w:pStyle w:val="EESTabletextbody"/>
            </w:pPr>
            <w:r w:rsidRPr="00AB19F5">
              <w:t>Within the path of an infrastructure corridor.</w:t>
            </w:r>
          </w:p>
        </w:tc>
      </w:tr>
      <w:tr w:rsidR="00AB19F5" w:rsidRPr="00AB19F5" w14:paraId="4A81E7A8" w14:textId="77777777" w:rsidTr="00C72BCD">
        <w:trPr>
          <w:trHeight w:val="20"/>
        </w:trPr>
        <w:tc>
          <w:tcPr>
            <w:tcW w:w="1134" w:type="dxa"/>
          </w:tcPr>
          <w:p w14:paraId="02BBB18F" w14:textId="77777777" w:rsidR="00AB19F5" w:rsidRPr="00AB19F5" w:rsidRDefault="00AB19F5" w:rsidP="00C72BCD">
            <w:pPr>
              <w:pStyle w:val="EESTabletextbody"/>
            </w:pPr>
            <w:r w:rsidRPr="00AB19F5">
              <w:t>11</w:t>
            </w:r>
          </w:p>
        </w:tc>
        <w:tc>
          <w:tcPr>
            <w:tcW w:w="4836" w:type="dxa"/>
          </w:tcPr>
          <w:p w14:paraId="4CC4C529" w14:textId="1340E36B" w:rsidR="00AB19F5" w:rsidRPr="00AB19F5" w:rsidRDefault="00AB19F5" w:rsidP="00C72BCD">
            <w:pPr>
              <w:pStyle w:val="EESTabletextbody"/>
            </w:pPr>
            <w:r w:rsidRPr="00AB19F5">
              <w:rPr>
                <w:rFonts w:eastAsiaTheme="minorEastAsia" w:cs="Arial"/>
                <w:szCs w:val="20"/>
                <w:lang w:val="en-GB" w:eastAsia="en-US"/>
              </w:rPr>
              <w:t xml:space="preserve">Former farm of recent origin. Historic asset </w:t>
            </w:r>
            <w:r w:rsidR="005B7780">
              <w:rPr>
                <w:rFonts w:eastAsiaTheme="minorEastAsia" w:cs="Arial"/>
                <w:szCs w:val="20"/>
                <w:lang w:val="en-GB" w:eastAsia="en-US"/>
              </w:rPr>
              <w:t>–</w:t>
            </w:r>
            <w:r w:rsidR="005B7780" w:rsidRPr="00AB19F5">
              <w:rPr>
                <w:rFonts w:eastAsiaTheme="minorEastAsia" w:cs="Arial"/>
                <w:szCs w:val="20"/>
                <w:lang w:val="en-GB" w:eastAsia="en-US"/>
              </w:rPr>
              <w:t xml:space="preserve"> </w:t>
            </w:r>
            <w:r w:rsidRPr="00AB19F5">
              <w:rPr>
                <w:rFonts w:eastAsiaTheme="minorEastAsia" w:cs="Arial"/>
                <w:szCs w:val="20"/>
                <w:lang w:val="en-GB" w:eastAsia="en-US"/>
              </w:rPr>
              <w:t xml:space="preserve">all building traces of </w:t>
            </w:r>
            <w:r w:rsidR="006340EC">
              <w:rPr>
                <w:rFonts w:eastAsiaTheme="minorEastAsia" w:cs="Arial"/>
                <w:szCs w:val="20"/>
                <w:lang w:val="en-GB" w:eastAsia="en-US"/>
              </w:rPr>
              <w:t xml:space="preserve">the </w:t>
            </w:r>
            <w:r w:rsidRPr="00AB19F5">
              <w:rPr>
                <w:rFonts w:eastAsiaTheme="minorEastAsia" w:cs="Arial"/>
                <w:szCs w:val="20"/>
                <w:lang w:val="en-GB" w:eastAsia="en-US"/>
              </w:rPr>
              <w:t xml:space="preserve">farm have been removed except for the corrugated </w:t>
            </w:r>
            <w:r w:rsidR="00A1409A">
              <w:rPr>
                <w:rFonts w:eastAsiaTheme="minorEastAsia" w:cs="Arial"/>
                <w:szCs w:val="20"/>
                <w:lang w:val="en-GB" w:eastAsia="en-US"/>
              </w:rPr>
              <w:t>iron-clad</w:t>
            </w:r>
            <w:r w:rsidRPr="00AB19F5">
              <w:rPr>
                <w:rFonts w:eastAsiaTheme="minorEastAsia" w:cs="Arial"/>
                <w:szCs w:val="20"/>
                <w:lang w:val="en-GB" w:eastAsia="en-US"/>
              </w:rPr>
              <w:t xml:space="preserve"> storage shed </w:t>
            </w:r>
            <w:r w:rsidR="00292519">
              <w:rPr>
                <w:rFonts w:eastAsiaTheme="minorEastAsia" w:cs="Arial"/>
                <w:szCs w:val="20"/>
                <w:lang w:val="en-GB" w:eastAsia="en-US"/>
              </w:rPr>
              <w:t xml:space="preserve">identified as </w:t>
            </w:r>
            <w:r w:rsidRPr="00AB19F5">
              <w:rPr>
                <w:rFonts w:eastAsiaTheme="minorEastAsia" w:cs="Arial"/>
                <w:szCs w:val="20"/>
                <w:lang w:val="en-GB" w:eastAsia="en-US"/>
              </w:rPr>
              <w:t>Site 1</w:t>
            </w:r>
            <w:r w:rsidR="00292519">
              <w:rPr>
                <w:rFonts w:eastAsiaTheme="minorEastAsia" w:cs="Arial"/>
                <w:szCs w:val="20"/>
                <w:lang w:val="en-GB" w:eastAsia="en-US"/>
              </w:rPr>
              <w:t>.</w:t>
            </w:r>
          </w:p>
        </w:tc>
        <w:tc>
          <w:tcPr>
            <w:tcW w:w="3437" w:type="dxa"/>
          </w:tcPr>
          <w:p w14:paraId="33CC9521" w14:textId="77777777" w:rsidR="00AB19F5" w:rsidRPr="00AB19F5" w:rsidRDefault="00AB19F5" w:rsidP="00C72BCD">
            <w:pPr>
              <w:pStyle w:val="EESTabletextbody"/>
            </w:pPr>
            <w:r w:rsidRPr="00AB19F5">
              <w:t>Within the path of the infrastructure corridor.</w:t>
            </w:r>
          </w:p>
        </w:tc>
      </w:tr>
      <w:tr w:rsidR="00AB19F5" w:rsidRPr="00AB19F5" w14:paraId="55D5E750" w14:textId="77777777" w:rsidTr="00C72BCD">
        <w:trPr>
          <w:trHeight w:val="20"/>
        </w:trPr>
        <w:tc>
          <w:tcPr>
            <w:tcW w:w="1134" w:type="dxa"/>
          </w:tcPr>
          <w:p w14:paraId="74A0FB9C" w14:textId="77777777" w:rsidR="00AB19F5" w:rsidRPr="000429DD" w:rsidRDefault="00AB19F5" w:rsidP="00C72BCD">
            <w:pPr>
              <w:pStyle w:val="EESTabletextbody"/>
            </w:pPr>
            <w:r w:rsidRPr="000429DD">
              <w:lastRenderedPageBreak/>
              <w:t>12</w:t>
            </w:r>
          </w:p>
        </w:tc>
        <w:tc>
          <w:tcPr>
            <w:tcW w:w="4836" w:type="dxa"/>
          </w:tcPr>
          <w:p w14:paraId="5EE178DF" w14:textId="28DDF817" w:rsidR="00AB19F5" w:rsidRPr="000429DD" w:rsidRDefault="00C665F8" w:rsidP="00C72BCD">
            <w:pPr>
              <w:pStyle w:val="EESTabletextbody"/>
            </w:pPr>
            <w:r w:rsidRPr="000429DD">
              <w:t>M</w:t>
            </w:r>
            <w:r w:rsidR="00AB19F5" w:rsidRPr="000429DD">
              <w:t xml:space="preserve">odern concrete culvert associated with the former </w:t>
            </w:r>
            <w:proofErr w:type="spellStart"/>
            <w:r w:rsidR="00AB19F5" w:rsidRPr="000429DD">
              <w:t>Dooen</w:t>
            </w:r>
            <w:proofErr w:type="spellEnd"/>
            <w:r w:rsidR="00AB19F5" w:rsidRPr="000429DD">
              <w:t xml:space="preserve"> Main Irrigation Channel.</w:t>
            </w:r>
          </w:p>
        </w:tc>
        <w:tc>
          <w:tcPr>
            <w:tcW w:w="3437" w:type="dxa"/>
          </w:tcPr>
          <w:p w14:paraId="0AE6DDC1" w14:textId="77777777" w:rsidR="00AB19F5" w:rsidRPr="00AB19F5" w:rsidRDefault="00AB19F5" w:rsidP="00C72BCD">
            <w:pPr>
              <w:pStyle w:val="EESTabletextbody"/>
            </w:pPr>
            <w:r w:rsidRPr="00AB19F5">
              <w:t>Within the path of the infrastructure corridor.</w:t>
            </w:r>
          </w:p>
        </w:tc>
      </w:tr>
    </w:tbl>
    <w:p w14:paraId="6ECF8DD0" w14:textId="202F49E2" w:rsidR="00042660" w:rsidRDefault="006A2F97" w:rsidP="00042660">
      <w:r>
        <w:rPr>
          <w:noProof/>
        </w:rPr>
        <w:lastRenderedPageBreak/>
        <w:drawing>
          <wp:inline distT="0" distB="0" distL="0" distR="0" wp14:anchorId="2EC89B84" wp14:editId="0224DFB9">
            <wp:extent cx="5976620" cy="8451215"/>
            <wp:effectExtent l="0" t="0" r="5080" b="698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71F59861" w14:textId="3E1D2459" w:rsidR="00AF65EB" w:rsidRPr="00D35822" w:rsidRDefault="00042660" w:rsidP="00C72BCD">
      <w:pPr>
        <w:pStyle w:val="Caption"/>
      </w:pPr>
      <w:bookmarkStart w:id="136" w:name="_Ref107599367"/>
      <w:bookmarkStart w:id="137" w:name="_Toc126228213"/>
      <w:r>
        <w:t>Figure</w:t>
      </w:r>
      <w:r w:rsidR="005D369F">
        <w:t xml:space="preserve"> </w:t>
      </w:r>
      <w:r w:rsidR="003806B9">
        <w:fldChar w:fldCharType="begin"/>
      </w:r>
      <w:r w:rsidR="003806B9">
        <w:instrText xml:space="preserve"> STYLEREF 1 \s </w:instrText>
      </w:r>
      <w:r w:rsidR="003806B9">
        <w:fldChar w:fldCharType="separate"/>
      </w:r>
      <w:r w:rsidR="00583116">
        <w:rPr>
          <w:noProof/>
        </w:rPr>
        <w:t>10</w:t>
      </w:r>
      <w:r w:rsidR="003806B9">
        <w:fldChar w:fldCharType="end"/>
      </w:r>
      <w:r w:rsidR="003806B9">
        <w:noBreakHyphen/>
      </w:r>
      <w:r w:rsidR="003806B9">
        <w:fldChar w:fldCharType="begin"/>
      </w:r>
      <w:r w:rsidR="003806B9">
        <w:instrText xml:space="preserve"> SEQ Figure \* ARABIC \s 1 </w:instrText>
      </w:r>
      <w:r w:rsidR="003806B9">
        <w:fldChar w:fldCharType="separate"/>
      </w:r>
      <w:r w:rsidR="00583116">
        <w:rPr>
          <w:noProof/>
        </w:rPr>
        <w:t>7</w:t>
      </w:r>
      <w:r w:rsidR="003806B9">
        <w:fldChar w:fldCharType="end"/>
      </w:r>
      <w:bookmarkEnd w:id="136"/>
      <w:r w:rsidR="00214B41">
        <w:t xml:space="preserve">: </w:t>
      </w:r>
      <w:r>
        <w:t xml:space="preserve">Development </w:t>
      </w:r>
      <w:r w:rsidR="00214B41">
        <w:t>e</w:t>
      </w:r>
      <w:r>
        <w:t>xtent</w:t>
      </w:r>
      <w:r>
        <w:rPr>
          <w:rFonts w:cstheme="minorHAnsi"/>
          <w:szCs w:val="22"/>
        </w:rPr>
        <w:t xml:space="preserve"> and potential historic heritage sites</w:t>
      </w:r>
      <w:bookmarkEnd w:id="137"/>
      <w:r>
        <w:rPr>
          <w:rFonts w:cstheme="minorHAnsi"/>
          <w:szCs w:val="22"/>
        </w:rPr>
        <w:t xml:space="preserve"> </w:t>
      </w:r>
    </w:p>
    <w:p w14:paraId="6F697705" w14:textId="7952B28A" w:rsidR="000975C2" w:rsidRPr="00DB3C9C" w:rsidRDefault="00503898" w:rsidP="00D27B10">
      <w:pPr>
        <w:pStyle w:val="Heading2"/>
      </w:pPr>
      <w:bookmarkStart w:id="138" w:name="_Toc107609674"/>
      <w:bookmarkStart w:id="139" w:name="_Toc107609783"/>
      <w:bookmarkStart w:id="140" w:name="_Toc107609893"/>
      <w:bookmarkStart w:id="141" w:name="_Toc107610001"/>
      <w:bookmarkStart w:id="142" w:name="_Toc109637366"/>
      <w:bookmarkStart w:id="143" w:name="_Toc104839307"/>
      <w:bookmarkStart w:id="144" w:name="_Toc105172736"/>
      <w:bookmarkStart w:id="145" w:name="_Toc104839308"/>
      <w:bookmarkStart w:id="146" w:name="_Toc105172737"/>
      <w:bookmarkStart w:id="147" w:name="_Toc104839310"/>
      <w:bookmarkStart w:id="148" w:name="_Toc105172739"/>
      <w:bookmarkStart w:id="149" w:name="_Toc107609675"/>
      <w:bookmarkStart w:id="150" w:name="_Toc107609784"/>
      <w:bookmarkStart w:id="151" w:name="_Toc107609894"/>
      <w:bookmarkStart w:id="152" w:name="_Toc107610002"/>
      <w:bookmarkStart w:id="153" w:name="_Toc109637367"/>
      <w:bookmarkStart w:id="154" w:name="_Toc107609676"/>
      <w:bookmarkStart w:id="155" w:name="_Toc107609785"/>
      <w:bookmarkStart w:id="156" w:name="_Toc107609895"/>
      <w:bookmarkStart w:id="157" w:name="_Toc107610003"/>
      <w:bookmarkStart w:id="158" w:name="_Toc109637368"/>
      <w:bookmarkStart w:id="159" w:name="_Toc107609677"/>
      <w:bookmarkStart w:id="160" w:name="_Toc107609786"/>
      <w:bookmarkStart w:id="161" w:name="_Toc107609896"/>
      <w:bookmarkStart w:id="162" w:name="_Toc107610004"/>
      <w:bookmarkStart w:id="163" w:name="_Toc109637369"/>
      <w:bookmarkStart w:id="164" w:name="_Toc107609678"/>
      <w:bookmarkStart w:id="165" w:name="_Toc107609787"/>
      <w:bookmarkStart w:id="166" w:name="_Toc107609897"/>
      <w:bookmarkStart w:id="167" w:name="_Toc107610005"/>
      <w:bookmarkStart w:id="168" w:name="_Toc109637370"/>
      <w:bookmarkStart w:id="169" w:name="_Toc107609679"/>
      <w:bookmarkStart w:id="170" w:name="_Toc107609788"/>
      <w:bookmarkStart w:id="171" w:name="_Toc107609898"/>
      <w:bookmarkStart w:id="172" w:name="_Toc107610006"/>
      <w:bookmarkStart w:id="173" w:name="_Toc109637371"/>
      <w:bookmarkStart w:id="174" w:name="_Toc107609680"/>
      <w:bookmarkStart w:id="175" w:name="_Toc107609789"/>
      <w:bookmarkStart w:id="176" w:name="_Toc107609899"/>
      <w:bookmarkStart w:id="177" w:name="_Toc107610007"/>
      <w:bookmarkStart w:id="178" w:name="_Toc109637372"/>
      <w:bookmarkStart w:id="179" w:name="_Toc107609681"/>
      <w:bookmarkStart w:id="180" w:name="_Toc107609790"/>
      <w:bookmarkStart w:id="181" w:name="_Toc107609900"/>
      <w:bookmarkStart w:id="182" w:name="_Toc107610008"/>
      <w:bookmarkStart w:id="183" w:name="_Toc109637373"/>
      <w:bookmarkStart w:id="184" w:name="_Toc107609682"/>
      <w:bookmarkStart w:id="185" w:name="_Toc107609791"/>
      <w:bookmarkStart w:id="186" w:name="_Toc107609901"/>
      <w:bookmarkStart w:id="187" w:name="_Toc107610009"/>
      <w:bookmarkStart w:id="188" w:name="_Toc109637374"/>
      <w:bookmarkStart w:id="189" w:name="_Toc107609683"/>
      <w:bookmarkStart w:id="190" w:name="_Toc107609792"/>
      <w:bookmarkStart w:id="191" w:name="_Toc107609902"/>
      <w:bookmarkStart w:id="192" w:name="_Toc107610010"/>
      <w:bookmarkStart w:id="193" w:name="_Toc109637375"/>
      <w:bookmarkStart w:id="194" w:name="_Toc107609684"/>
      <w:bookmarkStart w:id="195" w:name="_Toc107609793"/>
      <w:bookmarkStart w:id="196" w:name="_Toc107609903"/>
      <w:bookmarkStart w:id="197" w:name="_Toc107610011"/>
      <w:bookmarkStart w:id="198" w:name="_Toc109637376"/>
      <w:bookmarkStart w:id="199" w:name="_Toc107609685"/>
      <w:bookmarkStart w:id="200" w:name="_Toc107609794"/>
      <w:bookmarkStart w:id="201" w:name="_Toc107609904"/>
      <w:bookmarkStart w:id="202" w:name="_Toc107610012"/>
      <w:bookmarkStart w:id="203" w:name="_Toc109637377"/>
      <w:bookmarkStart w:id="204" w:name="_Toc107609686"/>
      <w:bookmarkStart w:id="205" w:name="_Toc107609795"/>
      <w:bookmarkStart w:id="206" w:name="_Toc107609905"/>
      <w:bookmarkStart w:id="207" w:name="_Toc107610013"/>
      <w:bookmarkStart w:id="208" w:name="_Toc109637378"/>
      <w:bookmarkStart w:id="209" w:name="_Toc107609687"/>
      <w:bookmarkStart w:id="210" w:name="_Toc107609796"/>
      <w:bookmarkStart w:id="211" w:name="_Toc107609906"/>
      <w:bookmarkStart w:id="212" w:name="_Toc107610014"/>
      <w:bookmarkStart w:id="213" w:name="_Toc109637379"/>
      <w:bookmarkStart w:id="214" w:name="_Toc107609688"/>
      <w:bookmarkStart w:id="215" w:name="_Toc107609797"/>
      <w:bookmarkStart w:id="216" w:name="_Toc107609907"/>
      <w:bookmarkStart w:id="217" w:name="_Toc107610015"/>
      <w:bookmarkStart w:id="218" w:name="_Toc109637380"/>
      <w:bookmarkStart w:id="219" w:name="_Toc107609689"/>
      <w:bookmarkStart w:id="220" w:name="_Toc107609798"/>
      <w:bookmarkStart w:id="221" w:name="_Toc107609908"/>
      <w:bookmarkStart w:id="222" w:name="_Toc107610016"/>
      <w:bookmarkStart w:id="223" w:name="_Toc109637381"/>
      <w:bookmarkStart w:id="224" w:name="_Toc107609690"/>
      <w:bookmarkStart w:id="225" w:name="_Toc107609799"/>
      <w:bookmarkStart w:id="226" w:name="_Toc107609909"/>
      <w:bookmarkStart w:id="227" w:name="_Toc107610017"/>
      <w:bookmarkStart w:id="228" w:name="_Toc109637382"/>
      <w:bookmarkStart w:id="229" w:name="_Toc107609691"/>
      <w:bookmarkStart w:id="230" w:name="_Toc107609800"/>
      <w:bookmarkStart w:id="231" w:name="_Toc107609910"/>
      <w:bookmarkStart w:id="232" w:name="_Toc107610018"/>
      <w:bookmarkStart w:id="233" w:name="_Toc109637383"/>
      <w:bookmarkStart w:id="234" w:name="_Toc107609692"/>
      <w:bookmarkStart w:id="235" w:name="_Toc107609801"/>
      <w:bookmarkStart w:id="236" w:name="_Toc107609911"/>
      <w:bookmarkStart w:id="237" w:name="_Toc107610019"/>
      <w:bookmarkStart w:id="238" w:name="_Toc109637384"/>
      <w:bookmarkStart w:id="239" w:name="_Toc107609693"/>
      <w:bookmarkStart w:id="240" w:name="_Toc107609802"/>
      <w:bookmarkStart w:id="241" w:name="_Toc107609912"/>
      <w:bookmarkStart w:id="242" w:name="_Toc107610020"/>
      <w:bookmarkStart w:id="243" w:name="_Toc109637385"/>
      <w:bookmarkStart w:id="244" w:name="_Toc107609694"/>
      <w:bookmarkStart w:id="245" w:name="_Toc107609803"/>
      <w:bookmarkStart w:id="246" w:name="_Toc107609913"/>
      <w:bookmarkStart w:id="247" w:name="_Toc107610021"/>
      <w:bookmarkStart w:id="248" w:name="_Toc109637386"/>
      <w:bookmarkStart w:id="249" w:name="_Toc105172742"/>
      <w:bookmarkStart w:id="250" w:name="_Toc105172743"/>
      <w:bookmarkStart w:id="251" w:name="_Ref84915304"/>
      <w:bookmarkStart w:id="252" w:name="_Ref84915378"/>
      <w:bookmarkStart w:id="253" w:name="_Ref84915397"/>
      <w:bookmarkStart w:id="254" w:name="_Ref84915418"/>
      <w:bookmarkStart w:id="255" w:name="_Toc126504690"/>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B3C9C">
        <w:lastRenderedPageBreak/>
        <w:t xml:space="preserve">Potential </w:t>
      </w:r>
      <w:r w:rsidR="00262333" w:rsidRPr="00DB3C9C">
        <w:t>I</w:t>
      </w:r>
      <w:r w:rsidRPr="00DB3C9C">
        <w:t>mpacts</w:t>
      </w:r>
      <w:bookmarkEnd w:id="120"/>
      <w:bookmarkEnd w:id="121"/>
      <w:bookmarkEnd w:id="251"/>
      <w:bookmarkEnd w:id="252"/>
      <w:bookmarkEnd w:id="253"/>
      <w:bookmarkEnd w:id="254"/>
      <w:bookmarkEnd w:id="255"/>
    </w:p>
    <w:p w14:paraId="445D5BDC" w14:textId="36C51A48" w:rsidR="00F678FD" w:rsidRPr="000E1CC8" w:rsidRDefault="00D27B10" w:rsidP="00C72BCD">
      <w:pPr>
        <w:pStyle w:val="Heading3"/>
      </w:pPr>
      <w:bookmarkStart w:id="256" w:name="_Ref85793108"/>
      <w:bookmarkStart w:id="257" w:name="_Ref85793127"/>
      <w:bookmarkStart w:id="258" w:name="_Ref85793138"/>
      <w:bookmarkStart w:id="259" w:name="_Ref85793159"/>
      <w:bookmarkStart w:id="260" w:name="_Ref101457700"/>
      <w:bookmarkStart w:id="261" w:name="_Ref101602897"/>
      <w:bookmarkStart w:id="262" w:name="_Toc126504691"/>
      <w:bookmarkStart w:id="263" w:name="_Ref84914310"/>
      <w:bookmarkStart w:id="264" w:name="_Ref84915134"/>
      <w:bookmarkStart w:id="265" w:name="_Ref84915144"/>
      <w:bookmarkStart w:id="266" w:name="_Ref85447516"/>
      <w:r>
        <w:t xml:space="preserve">Identification of </w:t>
      </w:r>
      <w:r w:rsidR="00F678FD" w:rsidRPr="000E1CC8">
        <w:t>Potential Impact</w:t>
      </w:r>
      <w:bookmarkEnd w:id="256"/>
      <w:bookmarkEnd w:id="257"/>
      <w:bookmarkEnd w:id="258"/>
      <w:bookmarkEnd w:id="259"/>
      <w:bookmarkEnd w:id="260"/>
      <w:r w:rsidR="00F678FD" w:rsidRPr="000E1CC8">
        <w:t>s</w:t>
      </w:r>
      <w:bookmarkEnd w:id="261"/>
      <w:bookmarkEnd w:id="262"/>
    </w:p>
    <w:p w14:paraId="4C99D692" w14:textId="3EC6281F" w:rsidR="00F678FD" w:rsidRPr="00C665F8" w:rsidRDefault="00F678FD" w:rsidP="00F678FD">
      <w:r w:rsidRPr="00917C42">
        <w:t xml:space="preserve">Potential impacts were identified in the </w:t>
      </w:r>
      <w:r w:rsidR="000001F3">
        <w:t>HHIA</w:t>
      </w:r>
      <w:r w:rsidRPr="00917C42">
        <w:t xml:space="preserve"> with consideration to the Project activities,</w:t>
      </w:r>
      <w:r w:rsidR="00590D53">
        <w:t xml:space="preserve"> </w:t>
      </w:r>
      <w:r w:rsidRPr="00917C42">
        <w:t xml:space="preserve">investigation outcomes and the location of </w:t>
      </w:r>
      <w:r w:rsidR="005D51B3" w:rsidRPr="00917C42">
        <w:t>site</w:t>
      </w:r>
      <w:r w:rsidR="00A95466" w:rsidRPr="00917C42">
        <w:t>s</w:t>
      </w:r>
      <w:r w:rsidR="005D51B3" w:rsidRPr="00917C42">
        <w:t xml:space="preserve"> </w:t>
      </w:r>
      <w:r w:rsidR="006D04A2">
        <w:t xml:space="preserve">with potential </w:t>
      </w:r>
      <w:r w:rsidR="00315BC9">
        <w:t>heritage</w:t>
      </w:r>
      <w:r w:rsidR="00B06523">
        <w:t xml:space="preserve">/archeological </w:t>
      </w:r>
      <w:r w:rsidR="00315BC9">
        <w:t>value</w:t>
      </w:r>
      <w:r w:rsidR="00B73BDC">
        <w:t>s</w:t>
      </w:r>
      <w:r w:rsidRPr="00917C42">
        <w:t xml:space="preserve"> </w:t>
      </w:r>
      <w:r w:rsidR="00B73BDC">
        <w:t>or</w:t>
      </w:r>
      <w:r w:rsidR="00B06523">
        <w:t xml:space="preserve"> sites with potential famil</w:t>
      </w:r>
      <w:r w:rsidR="00B73BDC">
        <w:t>ial</w:t>
      </w:r>
      <w:r w:rsidR="00B06523">
        <w:t xml:space="preserve"> value</w:t>
      </w:r>
      <w:r w:rsidR="00B73BDC">
        <w:t>s</w:t>
      </w:r>
      <w:r w:rsidR="00B06523">
        <w:t xml:space="preserve"> </w:t>
      </w:r>
      <w:r w:rsidRPr="00917C42">
        <w:t>(</w:t>
      </w:r>
      <w:r w:rsidR="008A6BA9">
        <w:t>refer</w:t>
      </w:r>
      <w:r w:rsidRPr="00917C42">
        <w:t xml:space="preserve"> </w:t>
      </w:r>
      <w:r w:rsidR="00DF19BE">
        <w:fldChar w:fldCharType="begin"/>
      </w:r>
      <w:r w:rsidR="00DF19BE">
        <w:instrText xml:space="preserve"> REF _Ref101848219 \h </w:instrText>
      </w:r>
      <w:r w:rsidR="00DF19BE">
        <w:fldChar w:fldCharType="separate"/>
      </w:r>
      <w:r w:rsidR="00524211" w:rsidRPr="00D54AEC">
        <w:t xml:space="preserve">Table </w:t>
      </w:r>
      <w:r w:rsidR="00524211">
        <w:rPr>
          <w:noProof/>
        </w:rPr>
        <w:t>10</w:t>
      </w:r>
      <w:r w:rsidR="00524211">
        <w:noBreakHyphen/>
      </w:r>
      <w:r w:rsidR="00524211">
        <w:rPr>
          <w:noProof/>
        </w:rPr>
        <w:t>2</w:t>
      </w:r>
      <w:r w:rsidR="00DF19BE">
        <w:fldChar w:fldCharType="end"/>
      </w:r>
      <w:r w:rsidR="00BB5622">
        <w:t>)</w:t>
      </w:r>
      <w:r w:rsidRPr="00917C42">
        <w:t>.</w:t>
      </w:r>
    </w:p>
    <w:p w14:paraId="30F55BD5" w14:textId="136FAC6B" w:rsidR="00F678FD" w:rsidRPr="00D54AEC" w:rsidRDefault="00F678FD" w:rsidP="005D24CA">
      <w:pPr>
        <w:pStyle w:val="Caption"/>
      </w:pPr>
      <w:bookmarkStart w:id="267" w:name="_Ref101848219"/>
      <w:bookmarkStart w:id="268" w:name="_Ref100667481"/>
      <w:bookmarkStart w:id="269" w:name="_Toc102110983"/>
      <w:bookmarkStart w:id="270" w:name="_Toc126228205"/>
      <w:r w:rsidRPr="00D54AEC">
        <w:t xml:space="preserve">Table </w:t>
      </w:r>
      <w:r w:rsidR="00587F6A">
        <w:fldChar w:fldCharType="begin"/>
      </w:r>
      <w:r w:rsidR="00587F6A">
        <w:instrText xml:space="preserve"> STYLEREF 1 \s </w:instrText>
      </w:r>
      <w:r w:rsidR="00587F6A">
        <w:fldChar w:fldCharType="separate"/>
      </w:r>
      <w:r w:rsidR="00583116">
        <w:rPr>
          <w:noProof/>
        </w:rPr>
        <w:t>10</w:t>
      </w:r>
      <w:r w:rsidR="00587F6A">
        <w:fldChar w:fldCharType="end"/>
      </w:r>
      <w:r w:rsidR="00587F6A">
        <w:noBreakHyphen/>
      </w:r>
      <w:r w:rsidR="00587F6A">
        <w:fldChar w:fldCharType="begin"/>
      </w:r>
      <w:r w:rsidR="00587F6A">
        <w:instrText xml:space="preserve"> SEQ Table \* ARABIC \s 1 </w:instrText>
      </w:r>
      <w:r w:rsidR="00587F6A">
        <w:fldChar w:fldCharType="separate"/>
      </w:r>
      <w:r w:rsidR="00583116">
        <w:rPr>
          <w:noProof/>
        </w:rPr>
        <w:t>2</w:t>
      </w:r>
      <w:r w:rsidR="00587F6A">
        <w:fldChar w:fldCharType="end"/>
      </w:r>
      <w:bookmarkEnd w:id="267"/>
      <w:r w:rsidR="006268CF">
        <w:rPr>
          <w:noProof/>
        </w:rPr>
        <w:t>:</w:t>
      </w:r>
      <w:r w:rsidRPr="00D54AEC">
        <w:t xml:space="preserve"> Potential impact</w:t>
      </w:r>
      <w:bookmarkEnd w:id="268"/>
      <w:r w:rsidRPr="00D54AEC">
        <w:t>s</w:t>
      </w:r>
      <w:bookmarkEnd w:id="269"/>
      <w:bookmarkEnd w:id="270"/>
    </w:p>
    <w:tbl>
      <w:tblPr>
        <w:tblStyle w:val="TableGrid"/>
        <w:tblW w:w="5000" w:type="pct"/>
        <w:tblLook w:val="04A0" w:firstRow="1" w:lastRow="0" w:firstColumn="1" w:lastColumn="0" w:noHBand="0" w:noVBand="1"/>
      </w:tblPr>
      <w:tblGrid>
        <w:gridCol w:w="703"/>
        <w:gridCol w:w="8024"/>
        <w:gridCol w:w="675"/>
      </w:tblGrid>
      <w:tr w:rsidR="00242308" w:rsidRPr="00242308" w14:paraId="7A4EFB23" w14:textId="77777777" w:rsidTr="00C72BCD">
        <w:trPr>
          <w:cnfStyle w:val="100000000000" w:firstRow="1" w:lastRow="0" w:firstColumn="0" w:lastColumn="0" w:oddVBand="0" w:evenVBand="0" w:oddHBand="0" w:evenHBand="0" w:firstRowFirstColumn="0" w:firstRowLastColumn="0" w:lastRowFirstColumn="0" w:lastRowLastColumn="0"/>
          <w:trHeight w:val="20"/>
        </w:trPr>
        <w:tc>
          <w:tcPr>
            <w:tcW w:w="374" w:type="pct"/>
          </w:tcPr>
          <w:p w14:paraId="4FD0D8B7" w14:textId="77777777" w:rsidR="00F678FD" w:rsidRPr="001942CA" w:rsidRDefault="00F678FD" w:rsidP="00C72BCD">
            <w:pPr>
              <w:pStyle w:val="EESTabletextbody"/>
              <w:rPr>
                <w:bCs/>
              </w:rPr>
            </w:pPr>
            <w:r w:rsidRPr="001942CA">
              <w:t>Item</w:t>
            </w:r>
          </w:p>
        </w:tc>
        <w:tc>
          <w:tcPr>
            <w:tcW w:w="4267" w:type="pct"/>
          </w:tcPr>
          <w:p w14:paraId="1A16BDC3" w14:textId="77777777" w:rsidR="00F678FD" w:rsidRPr="001942CA" w:rsidRDefault="00F678FD" w:rsidP="00C72BCD">
            <w:pPr>
              <w:pStyle w:val="EESTabletextbody"/>
              <w:rPr>
                <w:bCs/>
              </w:rPr>
            </w:pPr>
            <w:r w:rsidRPr="001942CA">
              <w:t>Potential Impacts</w:t>
            </w:r>
          </w:p>
        </w:tc>
        <w:tc>
          <w:tcPr>
            <w:tcW w:w="359" w:type="pct"/>
          </w:tcPr>
          <w:p w14:paraId="757A9264" w14:textId="77777777" w:rsidR="00F678FD" w:rsidRPr="001942CA" w:rsidRDefault="00F678FD" w:rsidP="00C72BCD">
            <w:pPr>
              <w:pStyle w:val="EESTabletextbody"/>
              <w:rPr>
                <w:bCs/>
              </w:rPr>
            </w:pPr>
            <w:r w:rsidRPr="001942CA">
              <w:t>Phase</w:t>
            </w:r>
            <w:r w:rsidRPr="001942CA">
              <w:rPr>
                <w:vertAlign w:val="superscript"/>
              </w:rPr>
              <w:footnoteReference w:id="2"/>
            </w:r>
          </w:p>
        </w:tc>
      </w:tr>
      <w:tr w:rsidR="00242308" w:rsidRPr="00242308" w14:paraId="1D8C35BD" w14:textId="77777777" w:rsidTr="00C72BCD">
        <w:trPr>
          <w:trHeight w:val="20"/>
        </w:trPr>
        <w:tc>
          <w:tcPr>
            <w:tcW w:w="374" w:type="pct"/>
          </w:tcPr>
          <w:p w14:paraId="430574D0" w14:textId="77777777" w:rsidR="00F678FD" w:rsidRPr="001942CA" w:rsidDel="00EE1CED" w:rsidRDefault="00F678FD" w:rsidP="00C72BCD">
            <w:pPr>
              <w:pStyle w:val="EESTabletextbody"/>
            </w:pPr>
            <w:r w:rsidRPr="001942CA">
              <w:t>IP-01</w:t>
            </w:r>
          </w:p>
        </w:tc>
        <w:tc>
          <w:tcPr>
            <w:tcW w:w="4267" w:type="pct"/>
          </w:tcPr>
          <w:p w14:paraId="435F1638" w14:textId="433BC790" w:rsidR="00F678FD" w:rsidRPr="001942CA" w:rsidDel="007728F7" w:rsidRDefault="00312359" w:rsidP="00C72BCD">
            <w:pPr>
              <w:pStyle w:val="EESTabletextbody"/>
            </w:pPr>
            <w:r w:rsidRPr="001942CA">
              <w:t>Mining</w:t>
            </w:r>
            <w:r w:rsidR="005D51B3" w:rsidRPr="001942CA">
              <w:t xml:space="preserve">, </w:t>
            </w:r>
            <w:r w:rsidRPr="001942CA">
              <w:t xml:space="preserve">processing activities </w:t>
            </w:r>
            <w:r w:rsidR="00F678FD" w:rsidRPr="001942CA">
              <w:t>or</w:t>
            </w:r>
            <w:r w:rsidRPr="001942CA">
              <w:t xml:space="preserve"> establishment of the minor </w:t>
            </w:r>
            <w:r w:rsidR="00594E04">
              <w:t>utilities</w:t>
            </w:r>
            <w:r w:rsidR="00FE6C73" w:rsidRPr="001942CA">
              <w:t xml:space="preserve"> </w:t>
            </w:r>
            <w:r w:rsidRPr="001942CA">
              <w:t>corrido</w:t>
            </w:r>
            <w:r w:rsidR="00E047D9" w:rsidRPr="001942CA">
              <w:t>r</w:t>
            </w:r>
            <w:r w:rsidRPr="001942CA">
              <w:t xml:space="preserve"> </w:t>
            </w:r>
            <w:r w:rsidR="00F678FD" w:rsidRPr="001942CA">
              <w:t>resulting in removal or loss of</w:t>
            </w:r>
            <w:r w:rsidR="00E416DA" w:rsidRPr="001942CA">
              <w:t xml:space="preserve"> historic</w:t>
            </w:r>
            <w:r w:rsidR="00F678FD" w:rsidRPr="001942CA">
              <w:t xml:space="preserve"> </w:t>
            </w:r>
            <w:r w:rsidR="00303E22" w:rsidRPr="001942CA">
              <w:t>building</w:t>
            </w:r>
            <w:r w:rsidR="00A95466" w:rsidRPr="001942CA">
              <w:t>s</w:t>
            </w:r>
            <w:r w:rsidR="00303E22" w:rsidRPr="001942CA">
              <w:t xml:space="preserve"> or structure</w:t>
            </w:r>
            <w:r w:rsidR="00A95466" w:rsidRPr="001942CA">
              <w:t>s</w:t>
            </w:r>
            <w:r w:rsidR="000C4804" w:rsidRPr="001942CA">
              <w:t>.</w:t>
            </w:r>
          </w:p>
        </w:tc>
        <w:tc>
          <w:tcPr>
            <w:tcW w:w="359" w:type="pct"/>
          </w:tcPr>
          <w:p w14:paraId="31E44733" w14:textId="127F3A24" w:rsidR="00F678FD" w:rsidRPr="001942CA" w:rsidDel="00450C2F" w:rsidRDefault="00F678FD" w:rsidP="00C72BCD">
            <w:pPr>
              <w:pStyle w:val="EESTabletextbody"/>
            </w:pPr>
            <w:r w:rsidRPr="001942CA">
              <w:t>C</w:t>
            </w:r>
            <w:r w:rsidR="00ED410F" w:rsidRPr="001942CA">
              <w:t>, O</w:t>
            </w:r>
          </w:p>
        </w:tc>
      </w:tr>
      <w:tr w:rsidR="00242308" w:rsidRPr="00242308" w14:paraId="62A7A7C6" w14:textId="77777777" w:rsidTr="00C72BCD">
        <w:trPr>
          <w:trHeight w:val="20"/>
        </w:trPr>
        <w:tc>
          <w:tcPr>
            <w:tcW w:w="374" w:type="pct"/>
          </w:tcPr>
          <w:p w14:paraId="431D957A" w14:textId="03CCEACF" w:rsidR="00A85C86" w:rsidRPr="001942CA" w:rsidRDefault="00A85C86" w:rsidP="00C72BCD">
            <w:pPr>
              <w:pStyle w:val="EESTabletextbody"/>
            </w:pPr>
            <w:r w:rsidRPr="001942CA">
              <w:t>IP-0</w:t>
            </w:r>
            <w:r w:rsidR="00B103CB" w:rsidRPr="001942CA">
              <w:t>2</w:t>
            </w:r>
          </w:p>
        </w:tc>
        <w:tc>
          <w:tcPr>
            <w:tcW w:w="4267" w:type="pct"/>
          </w:tcPr>
          <w:p w14:paraId="60FC531E" w14:textId="6763AD16" w:rsidR="00A85C86" w:rsidRPr="001942CA" w:rsidRDefault="00A85C86" w:rsidP="00C72BCD">
            <w:pPr>
              <w:pStyle w:val="EESTabletextbody"/>
            </w:pPr>
            <w:r w:rsidRPr="001942CA">
              <w:t xml:space="preserve">Minor </w:t>
            </w:r>
            <w:r w:rsidR="00594E04">
              <w:t>utilities</w:t>
            </w:r>
            <w:r w:rsidR="00FE6C73" w:rsidRPr="001942CA">
              <w:t xml:space="preserve"> </w:t>
            </w:r>
            <w:r w:rsidRPr="001942CA">
              <w:t xml:space="preserve">corridor resulting in </w:t>
            </w:r>
            <w:r w:rsidR="00B103CB" w:rsidRPr="001942CA">
              <w:t>disturbance</w:t>
            </w:r>
            <w:r w:rsidRPr="001942CA">
              <w:t xml:space="preserve"> of </w:t>
            </w:r>
            <w:r w:rsidR="00E416DA" w:rsidRPr="001942CA">
              <w:t xml:space="preserve">a </w:t>
            </w:r>
            <w:r w:rsidRPr="001942CA">
              <w:t>potential archaeological site</w:t>
            </w:r>
            <w:r w:rsidR="00E416DA" w:rsidRPr="001942CA">
              <w:t xml:space="preserve"> of interest</w:t>
            </w:r>
            <w:r w:rsidRPr="001942CA">
              <w:t>.</w:t>
            </w:r>
          </w:p>
        </w:tc>
        <w:tc>
          <w:tcPr>
            <w:tcW w:w="359" w:type="pct"/>
          </w:tcPr>
          <w:p w14:paraId="4B0D9205" w14:textId="0D6052C4" w:rsidR="00A85C86" w:rsidRPr="001942CA" w:rsidRDefault="00B103CB" w:rsidP="00C72BCD">
            <w:pPr>
              <w:pStyle w:val="EESTabletextbody"/>
            </w:pPr>
            <w:r w:rsidRPr="001942CA">
              <w:t>C</w:t>
            </w:r>
          </w:p>
        </w:tc>
      </w:tr>
      <w:tr w:rsidR="00242308" w:rsidRPr="00242308" w14:paraId="13849BC4" w14:textId="77777777" w:rsidTr="00C72BCD">
        <w:trPr>
          <w:trHeight w:val="20"/>
        </w:trPr>
        <w:tc>
          <w:tcPr>
            <w:tcW w:w="374" w:type="pct"/>
          </w:tcPr>
          <w:p w14:paraId="26F64EB5" w14:textId="51A53487" w:rsidR="00F678FD" w:rsidRPr="001942CA" w:rsidDel="00EE1CED" w:rsidRDefault="00F678FD" w:rsidP="00C72BCD">
            <w:pPr>
              <w:pStyle w:val="EESTabletextbody"/>
            </w:pPr>
            <w:r w:rsidRPr="001942CA">
              <w:t>IP-0</w:t>
            </w:r>
            <w:r w:rsidR="00B103CB" w:rsidRPr="001942CA">
              <w:t>3</w:t>
            </w:r>
          </w:p>
        </w:tc>
        <w:tc>
          <w:tcPr>
            <w:tcW w:w="4267" w:type="pct"/>
          </w:tcPr>
          <w:p w14:paraId="52362E53" w14:textId="75F413A9" w:rsidR="00F678FD" w:rsidRPr="001942CA" w:rsidDel="007728F7" w:rsidRDefault="00F678FD" w:rsidP="00C72BCD">
            <w:pPr>
              <w:pStyle w:val="EESTabletextbody"/>
            </w:pPr>
            <w:r w:rsidRPr="001942CA">
              <w:t>Ground movement from mining activities resulting in potential impact</w:t>
            </w:r>
            <w:r w:rsidR="00312359" w:rsidRPr="001942CA">
              <w:t>s</w:t>
            </w:r>
            <w:r w:rsidRPr="001942CA">
              <w:t xml:space="preserve"> </w:t>
            </w:r>
            <w:r w:rsidR="00FE6C73">
              <w:t>on</w:t>
            </w:r>
            <w:r w:rsidR="00FE6C73" w:rsidRPr="001942CA">
              <w:t xml:space="preserve"> </w:t>
            </w:r>
            <w:r w:rsidR="00312359" w:rsidRPr="001942CA">
              <w:t>the</w:t>
            </w:r>
            <w:r w:rsidRPr="001942CA">
              <w:t xml:space="preserve"> structural integrity of a </w:t>
            </w:r>
            <w:r w:rsidR="00303E22" w:rsidRPr="001942CA">
              <w:t>building or structure</w:t>
            </w:r>
            <w:r w:rsidR="00D864AB" w:rsidRPr="001942CA">
              <w:t>.</w:t>
            </w:r>
          </w:p>
        </w:tc>
        <w:tc>
          <w:tcPr>
            <w:tcW w:w="359" w:type="pct"/>
          </w:tcPr>
          <w:p w14:paraId="039C0551" w14:textId="77777777" w:rsidR="00F678FD" w:rsidRPr="001942CA" w:rsidDel="00450C2F" w:rsidRDefault="00F678FD" w:rsidP="00C72BCD">
            <w:pPr>
              <w:pStyle w:val="EESTabletextbody"/>
            </w:pPr>
            <w:r w:rsidRPr="001942CA">
              <w:t>C, O, D</w:t>
            </w:r>
          </w:p>
        </w:tc>
      </w:tr>
    </w:tbl>
    <w:p w14:paraId="2B4AEF73" w14:textId="3E2C4B35" w:rsidR="00B225F5" w:rsidRPr="0047436F" w:rsidRDefault="00C27C35" w:rsidP="00C72BCD">
      <w:pPr>
        <w:pStyle w:val="Heading3"/>
      </w:pPr>
      <w:bookmarkStart w:id="271" w:name="_Ref117516136"/>
      <w:bookmarkStart w:id="272" w:name="_Toc126504692"/>
      <w:r w:rsidRPr="0047436F">
        <w:t xml:space="preserve">Sensitive </w:t>
      </w:r>
      <w:r w:rsidR="004B242E" w:rsidRPr="0047436F">
        <w:t>R</w:t>
      </w:r>
      <w:r w:rsidRPr="0047436F">
        <w:t>eceptors</w:t>
      </w:r>
      <w:bookmarkEnd w:id="263"/>
      <w:bookmarkEnd w:id="264"/>
      <w:bookmarkEnd w:id="265"/>
      <w:bookmarkEnd w:id="266"/>
      <w:bookmarkEnd w:id="271"/>
      <w:bookmarkEnd w:id="272"/>
    </w:p>
    <w:p w14:paraId="15B6A86C" w14:textId="51E01DAF" w:rsidR="00966197" w:rsidRDefault="006D04A2" w:rsidP="004D248F">
      <w:r>
        <w:t>Sites with p</w:t>
      </w:r>
      <w:r w:rsidR="004B242E" w:rsidRPr="006340EC">
        <w:t>otential</w:t>
      </w:r>
      <w:r w:rsidR="00D864AB" w:rsidRPr="006340EC">
        <w:t xml:space="preserve"> </w:t>
      </w:r>
      <w:r w:rsidR="004B242E" w:rsidRPr="006340EC">
        <w:t>heritage</w:t>
      </w:r>
      <w:r w:rsidR="00B06523">
        <w:t>/</w:t>
      </w:r>
      <w:r w:rsidR="004B242E" w:rsidRPr="006340EC">
        <w:t xml:space="preserve">archaeological </w:t>
      </w:r>
      <w:r>
        <w:t>value</w:t>
      </w:r>
      <w:r w:rsidR="00B06523">
        <w:t xml:space="preserve"> </w:t>
      </w:r>
      <w:r w:rsidR="00B73BDC">
        <w:t>or</w:t>
      </w:r>
      <w:r w:rsidR="00B06523">
        <w:t xml:space="preserve"> those with potential fami</w:t>
      </w:r>
      <w:r w:rsidR="00B73BDC">
        <w:t>lial</w:t>
      </w:r>
      <w:r w:rsidR="00B06523">
        <w:t xml:space="preserve"> value</w:t>
      </w:r>
      <w:r w:rsidRPr="006340EC">
        <w:t xml:space="preserve"> </w:t>
      </w:r>
      <w:r w:rsidR="004B242E" w:rsidRPr="006340EC">
        <w:t xml:space="preserve">within the development extent were identified </w:t>
      </w:r>
      <w:r w:rsidR="0055163E">
        <w:t>in the HHIA. These are</w:t>
      </w:r>
      <w:r w:rsidR="00CF3917" w:rsidRPr="006340EC">
        <w:t xml:space="preserve"> described i</w:t>
      </w:r>
      <w:r w:rsidR="000C4804" w:rsidRPr="006340EC">
        <w:t>n Section</w:t>
      </w:r>
      <w:r w:rsidR="005D369F">
        <w:t> </w:t>
      </w:r>
      <w:r w:rsidR="00214B41" w:rsidRPr="006340EC">
        <w:fldChar w:fldCharType="begin"/>
      </w:r>
      <w:r w:rsidR="00214B41" w:rsidRPr="006340EC">
        <w:instrText xml:space="preserve"> REF _Ref110850504 \r \h </w:instrText>
      </w:r>
      <w:r w:rsidR="004B242E" w:rsidRPr="006340EC">
        <w:instrText xml:space="preserve"> \* MERGEFORMAT </w:instrText>
      </w:r>
      <w:r w:rsidR="00214B41" w:rsidRPr="006340EC">
        <w:fldChar w:fldCharType="separate"/>
      </w:r>
      <w:r w:rsidR="00583116">
        <w:t>10.4.3</w:t>
      </w:r>
      <w:r w:rsidR="00214B41" w:rsidRPr="006340EC">
        <w:fldChar w:fldCharType="end"/>
      </w:r>
      <w:r w:rsidR="000C4804" w:rsidRPr="006340EC">
        <w:t xml:space="preserve"> and shown</w:t>
      </w:r>
      <w:r w:rsidR="00917C42" w:rsidRPr="006340EC">
        <w:t xml:space="preserve"> in</w:t>
      </w:r>
      <w:r w:rsidR="007D2CF9" w:rsidRPr="006340EC">
        <w:t xml:space="preserve"> </w:t>
      </w:r>
      <w:r w:rsidR="00214B41" w:rsidRPr="006340EC">
        <w:fldChar w:fldCharType="begin"/>
      </w:r>
      <w:r w:rsidR="00214B41" w:rsidRPr="006340EC">
        <w:instrText xml:space="preserve"> REF _Ref107599367 \h </w:instrText>
      </w:r>
      <w:r w:rsidR="004B242E" w:rsidRPr="006340EC">
        <w:instrText xml:space="preserve"> \* MERGEFORMAT </w:instrText>
      </w:r>
      <w:r w:rsidR="00214B41" w:rsidRPr="006340EC">
        <w:fldChar w:fldCharType="separate"/>
      </w:r>
      <w:r w:rsidR="00583116">
        <w:t xml:space="preserve">Figure </w:t>
      </w:r>
      <w:r w:rsidR="00583116">
        <w:rPr>
          <w:noProof/>
        </w:rPr>
        <w:t>10</w:t>
      </w:r>
      <w:r w:rsidR="00583116">
        <w:rPr>
          <w:noProof/>
        </w:rPr>
        <w:noBreakHyphen/>
        <w:t>7</w:t>
      </w:r>
      <w:r w:rsidR="00214B41" w:rsidRPr="006340EC">
        <w:fldChar w:fldCharType="end"/>
      </w:r>
      <w:r w:rsidR="007D2CF9" w:rsidRPr="006340EC">
        <w:t>.</w:t>
      </w:r>
      <w:r w:rsidR="00E157CD" w:rsidRPr="006340EC">
        <w:t xml:space="preserve"> </w:t>
      </w:r>
      <w:r w:rsidR="00917C42" w:rsidRPr="006340EC">
        <w:t xml:space="preserve">The residual impacts </w:t>
      </w:r>
      <w:r w:rsidR="00D7506E" w:rsidRPr="006340EC">
        <w:t>associated</w:t>
      </w:r>
      <w:r w:rsidR="00917C42" w:rsidRPr="006340EC">
        <w:t xml:space="preserve"> with these sites are described in Section</w:t>
      </w:r>
      <w:r w:rsidR="005D369F">
        <w:t> </w:t>
      </w:r>
      <w:r w:rsidR="00C63081">
        <w:fldChar w:fldCharType="begin"/>
      </w:r>
      <w:r w:rsidR="00C63081">
        <w:instrText xml:space="preserve"> REF _Ref124248682 \r \h </w:instrText>
      </w:r>
      <w:r w:rsidR="00C63081">
        <w:fldChar w:fldCharType="separate"/>
      </w:r>
      <w:r w:rsidR="00583116">
        <w:t>10.7</w:t>
      </w:r>
      <w:r w:rsidR="00C63081">
        <w:fldChar w:fldCharType="end"/>
      </w:r>
      <w:r w:rsidR="00D7506E" w:rsidRPr="006340EC">
        <w:t>.</w:t>
      </w:r>
    </w:p>
    <w:p w14:paraId="0131BF2D" w14:textId="1DDFADCD" w:rsidR="00BE0C0C" w:rsidRDefault="00A03BC7" w:rsidP="00C72BCD">
      <w:pPr>
        <w:pStyle w:val="Heading3"/>
      </w:pPr>
      <w:bookmarkStart w:id="273" w:name="_Toc83185219"/>
      <w:bookmarkStart w:id="274" w:name="_Toc107609706"/>
      <w:bookmarkStart w:id="275" w:name="_Toc107609815"/>
      <w:bookmarkStart w:id="276" w:name="_Toc107609925"/>
      <w:bookmarkStart w:id="277" w:name="_Toc107610033"/>
      <w:bookmarkStart w:id="278" w:name="_Toc109637398"/>
      <w:bookmarkStart w:id="279" w:name="_Toc105172747"/>
      <w:bookmarkStart w:id="280" w:name="_Toc104839316"/>
      <w:bookmarkStart w:id="281" w:name="_Toc105172748"/>
      <w:bookmarkStart w:id="282" w:name="_Toc104839317"/>
      <w:bookmarkStart w:id="283" w:name="_Toc105172749"/>
      <w:bookmarkStart w:id="284" w:name="_Toc104839318"/>
      <w:bookmarkStart w:id="285" w:name="_Toc105172750"/>
      <w:bookmarkStart w:id="286" w:name="_Ref84914536"/>
      <w:bookmarkStart w:id="287" w:name="_Ref84915438"/>
      <w:bookmarkStart w:id="288" w:name="_Ref106193559"/>
      <w:bookmarkStart w:id="289" w:name="_Toc126504693"/>
      <w:bookmarkEnd w:id="273"/>
      <w:bookmarkEnd w:id="274"/>
      <w:bookmarkEnd w:id="275"/>
      <w:bookmarkEnd w:id="276"/>
      <w:bookmarkEnd w:id="277"/>
      <w:bookmarkEnd w:id="278"/>
      <w:bookmarkEnd w:id="279"/>
      <w:bookmarkEnd w:id="280"/>
      <w:bookmarkEnd w:id="281"/>
      <w:bookmarkEnd w:id="282"/>
      <w:bookmarkEnd w:id="283"/>
      <w:bookmarkEnd w:id="284"/>
      <w:bookmarkEnd w:id="285"/>
      <w:r w:rsidRPr="00C1747B">
        <w:t xml:space="preserve">Impact </w:t>
      </w:r>
      <w:proofErr w:type="spellStart"/>
      <w:r w:rsidR="00E5151A" w:rsidRPr="00C1747B">
        <w:t>Characteri</w:t>
      </w:r>
      <w:r w:rsidR="008E3B93">
        <w:t>s</w:t>
      </w:r>
      <w:r w:rsidR="00E5151A" w:rsidRPr="00C1747B">
        <w:t>ation</w:t>
      </w:r>
      <w:bookmarkEnd w:id="286"/>
      <w:bookmarkEnd w:id="287"/>
      <w:bookmarkEnd w:id="288"/>
      <w:bookmarkEnd w:id="289"/>
      <w:proofErr w:type="spellEnd"/>
    </w:p>
    <w:p w14:paraId="5D0B6101" w14:textId="5FD03102" w:rsidR="003E12E1" w:rsidRDefault="007F5E3D" w:rsidP="00587F6A">
      <w:bookmarkStart w:id="290" w:name="_Ref108526641"/>
      <w:bookmarkStart w:id="291" w:name="_Toc108688869"/>
      <w:bookmarkStart w:id="292" w:name="_Ref78697987"/>
      <w:r>
        <w:t>T</w:t>
      </w:r>
      <w:r w:rsidR="003E12E1" w:rsidRPr="005D40C4">
        <w:t xml:space="preserve">he relative significance of each residual impact was </w:t>
      </w:r>
      <w:r w:rsidR="00A8788B">
        <w:t>rated</w:t>
      </w:r>
      <w:r w:rsidR="003E12E1" w:rsidRPr="005D40C4">
        <w:t xml:space="preserve"> on a scale ranging from negligible</w:t>
      </w:r>
      <w:r w:rsidR="00874B2A">
        <w:t xml:space="preserve"> </w:t>
      </w:r>
      <w:r w:rsidR="003E12E1" w:rsidRPr="005D40C4">
        <w:t>to severe</w:t>
      </w:r>
      <w:r w:rsidR="00A8788B">
        <w:t>,</w:t>
      </w:r>
      <w:r w:rsidR="003E12E1">
        <w:t xml:space="preserve"> </w:t>
      </w:r>
      <w:r w:rsidR="00A8788B">
        <w:t xml:space="preserve">as shown </w:t>
      </w:r>
      <w:r w:rsidR="003E12E1">
        <w:t xml:space="preserve">in </w:t>
      </w:r>
      <w:r w:rsidR="00ED71F8">
        <w:fldChar w:fldCharType="begin"/>
      </w:r>
      <w:r w:rsidR="00ED71F8">
        <w:instrText xml:space="preserve"> REF _Ref124248975 \h </w:instrText>
      </w:r>
      <w:r w:rsidR="00ED71F8">
        <w:fldChar w:fldCharType="separate"/>
      </w:r>
      <w:r w:rsidR="00583116">
        <w:t xml:space="preserve">Table </w:t>
      </w:r>
      <w:r w:rsidR="00583116">
        <w:rPr>
          <w:noProof/>
        </w:rPr>
        <w:t>10</w:t>
      </w:r>
      <w:r w:rsidR="00583116">
        <w:noBreakHyphen/>
      </w:r>
      <w:r w:rsidR="00583116">
        <w:rPr>
          <w:noProof/>
        </w:rPr>
        <w:t>3</w:t>
      </w:r>
      <w:r w:rsidR="00ED71F8">
        <w:fldChar w:fldCharType="end"/>
      </w:r>
      <w:r w:rsidR="003E12E1" w:rsidRPr="005D40C4">
        <w:t>.</w:t>
      </w:r>
      <w:r w:rsidR="003E12E1" w:rsidRPr="00E559BE">
        <w:t xml:space="preserve"> </w:t>
      </w:r>
      <w:r w:rsidR="00E15E57">
        <w:t>Th</w:t>
      </w:r>
      <w:r w:rsidR="00A8373E">
        <w:t>is</w:t>
      </w:r>
      <w:r w:rsidR="00E15E57">
        <w:t xml:space="preserve"> rating scale primarily </w:t>
      </w:r>
      <w:r w:rsidR="00FC0018">
        <w:t>focuses on the</w:t>
      </w:r>
      <w:r w:rsidR="00E15E57">
        <w:t xml:space="preserve"> </w:t>
      </w:r>
      <w:r w:rsidR="008E5F9F">
        <w:t>hierarchy</w:t>
      </w:r>
      <w:r w:rsidR="00E15E57">
        <w:t xml:space="preserve"> of consents/</w:t>
      </w:r>
      <w:r w:rsidR="008E5F9F">
        <w:t>permissions</w:t>
      </w:r>
      <w:r w:rsidR="00FC0018">
        <w:t xml:space="preserve"> required to conduct works that may </w:t>
      </w:r>
      <w:r w:rsidR="00FE6C73">
        <w:t xml:space="preserve">affect </w:t>
      </w:r>
      <w:r w:rsidR="00FC0018">
        <w:t xml:space="preserve">a heritage site or value. </w:t>
      </w:r>
    </w:p>
    <w:p w14:paraId="3FAC3F55" w14:textId="5CE84ED4" w:rsidR="00587F6A" w:rsidRDefault="00587F6A" w:rsidP="00C72BCD">
      <w:pPr>
        <w:pStyle w:val="Caption"/>
        <w:keepNext/>
      </w:pPr>
      <w:bookmarkStart w:id="293" w:name="_Ref124248975"/>
      <w:bookmarkStart w:id="294" w:name="_Toc126228206"/>
      <w:r>
        <w:t xml:space="preserve">Table </w:t>
      </w:r>
      <w:r>
        <w:fldChar w:fldCharType="begin"/>
      </w:r>
      <w:r>
        <w:instrText xml:space="preserve"> STYLEREF 1 \s </w:instrText>
      </w:r>
      <w:r>
        <w:fldChar w:fldCharType="separate"/>
      </w:r>
      <w:r w:rsidR="00583116">
        <w:rPr>
          <w:noProof/>
        </w:rPr>
        <w:t>10</w:t>
      </w:r>
      <w:r>
        <w:fldChar w:fldCharType="end"/>
      </w:r>
      <w:r>
        <w:noBreakHyphen/>
      </w:r>
      <w:r>
        <w:fldChar w:fldCharType="begin"/>
      </w:r>
      <w:r>
        <w:instrText xml:space="preserve"> SEQ Table \* ARABIC \s 1 </w:instrText>
      </w:r>
      <w:r>
        <w:fldChar w:fldCharType="separate"/>
      </w:r>
      <w:r w:rsidR="00583116">
        <w:rPr>
          <w:noProof/>
        </w:rPr>
        <w:t>3</w:t>
      </w:r>
      <w:r>
        <w:fldChar w:fldCharType="end"/>
      </w:r>
      <w:bookmarkEnd w:id="293"/>
      <w:r>
        <w:t xml:space="preserve">: </w:t>
      </w:r>
      <w:r w:rsidRPr="005E18D1">
        <w:t>Significance of residual impacts</w:t>
      </w:r>
      <w:bookmarkEnd w:id="294"/>
    </w:p>
    <w:tbl>
      <w:tblPr>
        <w:tblStyle w:val="TableGrid2"/>
        <w:tblW w:w="5000" w:type="pct"/>
        <w:tblCellMar>
          <w:top w:w="28" w:type="dxa"/>
          <w:left w:w="85" w:type="dxa"/>
          <w:bottom w:w="28" w:type="dxa"/>
          <w:right w:w="85" w:type="dxa"/>
        </w:tblCellMar>
        <w:tblLook w:val="0620" w:firstRow="1" w:lastRow="0" w:firstColumn="0" w:lastColumn="0" w:noHBand="1" w:noVBand="1"/>
      </w:tblPr>
      <w:tblGrid>
        <w:gridCol w:w="1877"/>
        <w:gridCol w:w="7525"/>
      </w:tblGrid>
      <w:tr w:rsidR="00074F34" w:rsidRPr="009F2F7B" w14:paraId="6BA05CCA" w14:textId="77777777" w:rsidTr="00C72BCD">
        <w:trPr>
          <w:trHeight w:val="138"/>
        </w:trPr>
        <w:tc>
          <w:tcPr>
            <w:tcW w:w="998" w:type="pct"/>
          </w:tcPr>
          <w:bookmarkEnd w:id="290"/>
          <w:bookmarkEnd w:id="291"/>
          <w:p w14:paraId="067CF32B" w14:textId="77777777" w:rsidR="00755E77" w:rsidRPr="007049EE" w:rsidRDefault="00755E77" w:rsidP="00C72BCD">
            <w:pPr>
              <w:snapToGrid w:val="0"/>
              <w:spacing w:before="20" w:after="20"/>
              <w:contextualSpacing/>
              <w:jc w:val="left"/>
              <w:rPr>
                <w:rFonts w:asciiTheme="minorHAnsi" w:hAnsiTheme="minorHAnsi" w:cstheme="minorHAnsi"/>
                <w:b/>
                <w:bCs/>
                <w:sz w:val="18"/>
              </w:rPr>
            </w:pPr>
            <w:r w:rsidRPr="007049EE">
              <w:rPr>
                <w:rFonts w:asciiTheme="minorHAnsi" w:hAnsiTheme="minorHAnsi" w:cstheme="minorHAnsi"/>
                <w:b/>
                <w:sz w:val="18"/>
              </w:rPr>
              <w:t>Rating</w:t>
            </w:r>
          </w:p>
        </w:tc>
        <w:tc>
          <w:tcPr>
            <w:tcW w:w="4002" w:type="pct"/>
          </w:tcPr>
          <w:p w14:paraId="028962CF" w14:textId="77777777" w:rsidR="00755E77" w:rsidRPr="007049EE" w:rsidRDefault="00755E77" w:rsidP="00C72BCD">
            <w:pPr>
              <w:snapToGrid w:val="0"/>
              <w:spacing w:before="20" w:after="20"/>
              <w:contextualSpacing/>
              <w:jc w:val="left"/>
              <w:rPr>
                <w:rFonts w:asciiTheme="minorHAnsi" w:hAnsiTheme="minorHAnsi" w:cstheme="minorHAnsi"/>
                <w:b/>
                <w:bCs/>
                <w:sz w:val="18"/>
              </w:rPr>
            </w:pPr>
            <w:r w:rsidRPr="007049EE">
              <w:rPr>
                <w:rFonts w:asciiTheme="minorHAnsi" w:hAnsiTheme="minorHAnsi" w:cstheme="minorHAnsi"/>
                <w:b/>
                <w:sz w:val="18"/>
              </w:rPr>
              <w:t>Description</w:t>
            </w:r>
          </w:p>
        </w:tc>
      </w:tr>
      <w:tr w:rsidR="00CE3C18" w:rsidRPr="009F2F7B" w14:paraId="322DC4A7" w14:textId="77777777" w:rsidTr="00C72BCD">
        <w:trPr>
          <w:trHeight w:val="138"/>
        </w:trPr>
        <w:tc>
          <w:tcPr>
            <w:tcW w:w="998" w:type="pct"/>
          </w:tcPr>
          <w:p w14:paraId="02149711" w14:textId="7777777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Negligible</w:t>
            </w:r>
          </w:p>
        </w:tc>
        <w:tc>
          <w:tcPr>
            <w:tcW w:w="4002" w:type="pct"/>
          </w:tcPr>
          <w:p w14:paraId="6AF41DF2" w14:textId="0AFA93B6" w:rsidR="00755E77" w:rsidRPr="007049EE" w:rsidRDefault="009366CD" w:rsidP="00C72BCD">
            <w:pPr>
              <w:snapToGrid w:val="0"/>
              <w:spacing w:before="20" w:after="20"/>
              <w:contextualSpacing/>
              <w:jc w:val="left"/>
              <w:rPr>
                <w:rFonts w:asciiTheme="minorHAnsi" w:hAnsiTheme="minorHAnsi" w:cstheme="minorHAnsi"/>
                <w:sz w:val="18"/>
              </w:rPr>
            </w:pPr>
            <w:r>
              <w:rPr>
                <w:rFonts w:asciiTheme="minorHAnsi" w:hAnsiTheme="minorHAnsi" w:cstheme="minorHAnsi"/>
                <w:sz w:val="18"/>
              </w:rPr>
              <w:t>S</w:t>
            </w:r>
            <w:r w:rsidR="00755E77" w:rsidRPr="007049EE">
              <w:rPr>
                <w:rFonts w:asciiTheme="minorHAnsi" w:hAnsiTheme="minorHAnsi" w:cstheme="minorHAnsi"/>
                <w:sz w:val="18"/>
              </w:rPr>
              <w:t>ite remains unaffected</w:t>
            </w:r>
            <w:r w:rsidR="002F411F">
              <w:rPr>
                <w:rFonts w:asciiTheme="minorHAnsi" w:hAnsiTheme="minorHAnsi" w:cstheme="minorHAnsi"/>
                <w:sz w:val="18"/>
              </w:rPr>
              <w:t xml:space="preserve">. </w:t>
            </w:r>
          </w:p>
        </w:tc>
      </w:tr>
      <w:tr w:rsidR="00CE3C18" w:rsidRPr="009F2F7B" w14:paraId="4913AC99" w14:textId="77777777" w:rsidTr="00C72BCD">
        <w:trPr>
          <w:trHeight w:val="247"/>
        </w:trPr>
        <w:tc>
          <w:tcPr>
            <w:tcW w:w="998" w:type="pct"/>
          </w:tcPr>
          <w:p w14:paraId="20DE0F44" w14:textId="7777777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Minor</w:t>
            </w:r>
          </w:p>
        </w:tc>
        <w:tc>
          <w:tcPr>
            <w:tcW w:w="4002" w:type="pct"/>
          </w:tcPr>
          <w:p w14:paraId="01FC59F5" w14:textId="368A901D"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Project results in works requiring Archaeological Consent from Heritage Victoria</w:t>
            </w:r>
            <w:r w:rsidR="00056927">
              <w:rPr>
                <w:rFonts w:asciiTheme="minorHAnsi" w:hAnsiTheme="minorHAnsi" w:cstheme="minorHAnsi"/>
                <w:sz w:val="18"/>
              </w:rPr>
              <w:t xml:space="preserve">. </w:t>
            </w:r>
          </w:p>
        </w:tc>
      </w:tr>
      <w:tr w:rsidR="00CE3C18" w:rsidRPr="009F2F7B" w14:paraId="0BDC9635" w14:textId="77777777" w:rsidTr="00C72BCD">
        <w:trPr>
          <w:trHeight w:val="27"/>
        </w:trPr>
        <w:tc>
          <w:tcPr>
            <w:tcW w:w="998" w:type="pct"/>
          </w:tcPr>
          <w:p w14:paraId="12D143F3" w14:textId="7777777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Moderate</w:t>
            </w:r>
          </w:p>
        </w:tc>
        <w:tc>
          <w:tcPr>
            <w:tcW w:w="4002" w:type="pct"/>
          </w:tcPr>
          <w:p w14:paraId="01288E02" w14:textId="5995B472"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 xml:space="preserve">Project results in works requiring a Planning Permit from </w:t>
            </w:r>
            <w:r w:rsidR="005F083F">
              <w:rPr>
                <w:rFonts w:asciiTheme="minorHAnsi" w:hAnsiTheme="minorHAnsi" w:cstheme="minorHAnsi"/>
                <w:sz w:val="18"/>
              </w:rPr>
              <w:t xml:space="preserve">the </w:t>
            </w:r>
            <w:r w:rsidR="00D27B10">
              <w:rPr>
                <w:rFonts w:asciiTheme="minorHAnsi" w:hAnsiTheme="minorHAnsi" w:cstheme="minorHAnsi"/>
                <w:sz w:val="18"/>
              </w:rPr>
              <w:t>Horsham Rural City Council (HRCC).</w:t>
            </w:r>
          </w:p>
        </w:tc>
      </w:tr>
      <w:tr w:rsidR="00CE3C18" w:rsidRPr="009F2F7B" w14:paraId="256A06C4" w14:textId="77777777" w:rsidTr="00C72BCD">
        <w:trPr>
          <w:trHeight w:val="138"/>
        </w:trPr>
        <w:tc>
          <w:tcPr>
            <w:tcW w:w="998" w:type="pct"/>
          </w:tcPr>
          <w:p w14:paraId="287B1A91" w14:textId="7777777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Major</w:t>
            </w:r>
          </w:p>
        </w:tc>
        <w:tc>
          <w:tcPr>
            <w:tcW w:w="4002" w:type="pct"/>
          </w:tcPr>
          <w:p w14:paraId="15B6EB35" w14:textId="5CAAD3B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Project results in works requiring a Permit from Heritage Victoria</w:t>
            </w:r>
            <w:r w:rsidR="00DF19BE" w:rsidRPr="007049EE">
              <w:rPr>
                <w:rFonts w:asciiTheme="minorHAnsi" w:hAnsiTheme="minorHAnsi" w:cstheme="minorHAnsi"/>
                <w:sz w:val="18"/>
              </w:rPr>
              <w:t>.</w:t>
            </w:r>
            <w:r w:rsidR="00033DC5">
              <w:rPr>
                <w:rFonts w:asciiTheme="minorHAnsi" w:hAnsiTheme="minorHAnsi" w:cstheme="minorHAnsi"/>
                <w:sz w:val="18"/>
              </w:rPr>
              <w:t xml:space="preserve"> </w:t>
            </w:r>
          </w:p>
        </w:tc>
      </w:tr>
      <w:tr w:rsidR="00CE3C18" w:rsidRPr="009F2F7B" w14:paraId="00DD1682" w14:textId="77777777" w:rsidTr="00C72BCD">
        <w:trPr>
          <w:trHeight w:val="247"/>
        </w:trPr>
        <w:tc>
          <w:tcPr>
            <w:tcW w:w="998" w:type="pct"/>
          </w:tcPr>
          <w:p w14:paraId="6F92595D" w14:textId="77777777" w:rsidR="00755E77" w:rsidRPr="007049EE" w:rsidRDefault="00755E77" w:rsidP="00C72BCD">
            <w:pPr>
              <w:snapToGrid w:val="0"/>
              <w:spacing w:before="20" w:after="20"/>
              <w:contextualSpacing/>
              <w:jc w:val="left"/>
              <w:rPr>
                <w:rFonts w:asciiTheme="minorHAnsi" w:hAnsiTheme="minorHAnsi" w:cstheme="minorHAnsi"/>
                <w:sz w:val="18"/>
              </w:rPr>
            </w:pPr>
            <w:r w:rsidRPr="007049EE">
              <w:rPr>
                <w:rFonts w:asciiTheme="minorHAnsi" w:hAnsiTheme="minorHAnsi" w:cstheme="minorHAnsi"/>
                <w:sz w:val="18"/>
              </w:rPr>
              <w:t>Severe</w:t>
            </w:r>
          </w:p>
        </w:tc>
        <w:tc>
          <w:tcPr>
            <w:tcW w:w="4002" w:type="pct"/>
          </w:tcPr>
          <w:p w14:paraId="5C7B4A45" w14:textId="7636C7AE" w:rsidR="00755E77" w:rsidRPr="007049EE" w:rsidRDefault="00755E77" w:rsidP="00C72BCD">
            <w:pPr>
              <w:snapToGrid w:val="0"/>
              <w:spacing w:before="20" w:after="20"/>
              <w:contextualSpacing/>
              <w:jc w:val="left"/>
              <w:rPr>
                <w:rFonts w:asciiTheme="minorHAnsi" w:hAnsiTheme="minorHAnsi" w:cstheme="minorHAnsi"/>
                <w:b/>
                <w:bCs/>
                <w:sz w:val="18"/>
              </w:rPr>
            </w:pPr>
            <w:r w:rsidRPr="007049EE">
              <w:rPr>
                <w:rFonts w:asciiTheme="minorHAnsi" w:hAnsiTheme="minorHAnsi" w:cstheme="minorHAnsi"/>
                <w:sz w:val="18"/>
              </w:rPr>
              <w:t>Project results in complete removal of a heritage place of State or National heritage value.</w:t>
            </w:r>
            <w:r w:rsidR="0046770A">
              <w:rPr>
                <w:rFonts w:asciiTheme="minorHAnsi" w:hAnsiTheme="minorHAnsi" w:cstheme="minorHAnsi"/>
                <w:sz w:val="18"/>
              </w:rPr>
              <w:t xml:space="preserve"> </w:t>
            </w:r>
          </w:p>
        </w:tc>
      </w:tr>
    </w:tbl>
    <w:p w14:paraId="46AB7E19" w14:textId="150D4BE8" w:rsidR="00251F1C" w:rsidRPr="00FC0018" w:rsidRDefault="00251F1C" w:rsidP="00FC0018">
      <w:r w:rsidRPr="00FC0018">
        <w:t xml:space="preserve">The significance of each residual impact </w:t>
      </w:r>
      <w:r w:rsidR="007B7141" w:rsidRPr="00FC0018">
        <w:t xml:space="preserve">was </w:t>
      </w:r>
      <w:r w:rsidRPr="00FC0018">
        <w:t>also considered</w:t>
      </w:r>
      <w:r w:rsidR="00E06ED9" w:rsidRPr="00FC0018">
        <w:t xml:space="preserve"> with respect</w:t>
      </w:r>
      <w:r w:rsidR="00FC0018">
        <w:t xml:space="preserve"> to the</w:t>
      </w:r>
      <w:r w:rsidRPr="00FC0018">
        <w:t xml:space="preserve"> heritage values set out by the Heritage Council of Victoria, including:</w:t>
      </w:r>
    </w:p>
    <w:p w14:paraId="3C1171A7" w14:textId="77777777" w:rsidR="00251F1C" w:rsidRPr="00FC0018" w:rsidRDefault="00251F1C" w:rsidP="00C72BCD">
      <w:pPr>
        <w:pStyle w:val="EESBullet1"/>
      </w:pPr>
      <w:r w:rsidRPr="00FC0018">
        <w:t xml:space="preserve">Historical significance: Importance to the course, or pattern, of Victoria’s cultural history. </w:t>
      </w:r>
    </w:p>
    <w:p w14:paraId="0441F514" w14:textId="77777777" w:rsidR="00251F1C" w:rsidRPr="00FC0018" w:rsidRDefault="00251F1C" w:rsidP="00C72BCD">
      <w:pPr>
        <w:pStyle w:val="EESBullet1"/>
      </w:pPr>
      <w:r w:rsidRPr="00FC0018">
        <w:t xml:space="preserve">Rarity: Possession of uncommon, rare, or endangered aspects of Victoria’s cultural history. </w:t>
      </w:r>
    </w:p>
    <w:p w14:paraId="7163B8D5" w14:textId="77777777" w:rsidR="00251F1C" w:rsidRPr="00FC0018" w:rsidRDefault="00251F1C" w:rsidP="00C72BCD">
      <w:pPr>
        <w:pStyle w:val="EESBullet1"/>
      </w:pPr>
      <w:r w:rsidRPr="00FC0018">
        <w:t xml:space="preserve">Research potential: Potential to yield information that will contribute to an understanding of Victoria’s cultural history. </w:t>
      </w:r>
    </w:p>
    <w:p w14:paraId="19B6C8E7" w14:textId="77777777" w:rsidR="00251F1C" w:rsidRPr="00FC0018" w:rsidRDefault="00251F1C" w:rsidP="00C72BCD">
      <w:pPr>
        <w:pStyle w:val="EESBullet1"/>
      </w:pPr>
      <w:r w:rsidRPr="00FC0018">
        <w:t>Representativeness: Importance in demonstrating the principal characteristics of a class of cultural places and objects.</w:t>
      </w:r>
    </w:p>
    <w:p w14:paraId="144613C5" w14:textId="77777777" w:rsidR="00251F1C" w:rsidRPr="00FC0018" w:rsidRDefault="00251F1C" w:rsidP="00C72BCD">
      <w:pPr>
        <w:pStyle w:val="EESBullet1"/>
      </w:pPr>
      <w:r w:rsidRPr="00FC0018">
        <w:t xml:space="preserve">Aesthetic significance: Importance in exhibiting </w:t>
      </w:r>
      <w:proofErr w:type="gramStart"/>
      <w:r w:rsidRPr="00FC0018">
        <w:t>particular aesthetic</w:t>
      </w:r>
      <w:proofErr w:type="gramEnd"/>
      <w:r w:rsidRPr="00FC0018">
        <w:t xml:space="preserve"> characteristics.</w:t>
      </w:r>
    </w:p>
    <w:p w14:paraId="5F713BD7" w14:textId="44AC17E3" w:rsidR="00251F1C" w:rsidRPr="00FC0018" w:rsidRDefault="00251F1C" w:rsidP="00C72BCD">
      <w:pPr>
        <w:pStyle w:val="EESBullet1"/>
      </w:pPr>
      <w:r w:rsidRPr="00FC0018">
        <w:t>Technical significance: Importance in demonstrating a high degree of creative or technical achievement at a particular period.</w:t>
      </w:r>
    </w:p>
    <w:p w14:paraId="191D4419" w14:textId="6E8E38C6" w:rsidR="00E06ED9" w:rsidRPr="00752243" w:rsidRDefault="00E06ED9" w:rsidP="00FC0018">
      <w:r w:rsidRPr="00FC0018">
        <w:lastRenderedPageBreak/>
        <w:t>The assessment criteria and asso</w:t>
      </w:r>
      <w:r w:rsidRPr="00752243">
        <w:t>ciated heritage values are further detailed in Section</w:t>
      </w:r>
      <w:r w:rsidR="008E3B93" w:rsidRPr="00752243">
        <w:t> </w:t>
      </w:r>
      <w:r w:rsidRPr="00752243">
        <w:fldChar w:fldCharType="begin"/>
      </w:r>
      <w:r w:rsidRPr="00752243">
        <w:instrText xml:space="preserve"> REF _Ref121402294 \r \h </w:instrText>
      </w:r>
      <w:r w:rsidR="00FC0018" w:rsidRPr="00752243">
        <w:instrText xml:space="preserve"> \* MERGEFORMAT </w:instrText>
      </w:r>
      <w:r w:rsidRPr="00752243">
        <w:fldChar w:fldCharType="separate"/>
      </w:r>
      <w:r w:rsidR="00583116">
        <w:t>10.7</w:t>
      </w:r>
      <w:r w:rsidRPr="00752243">
        <w:fldChar w:fldCharType="end"/>
      </w:r>
      <w:r w:rsidRPr="00752243">
        <w:t xml:space="preserve">. </w:t>
      </w:r>
    </w:p>
    <w:p w14:paraId="1DD2C1EB" w14:textId="44E77B4C" w:rsidR="007264CC" w:rsidRPr="00752243" w:rsidRDefault="00FF3A17" w:rsidP="00C72BCD">
      <w:pPr>
        <w:pStyle w:val="Heading2"/>
      </w:pPr>
      <w:bookmarkStart w:id="295" w:name="_Toc124248126"/>
      <w:bookmarkStart w:id="296" w:name="_Toc126228189"/>
      <w:bookmarkStart w:id="297" w:name="_Ref124248720"/>
      <w:bookmarkStart w:id="298" w:name="_Ref124248761"/>
      <w:bookmarkStart w:id="299" w:name="_Toc126504694"/>
      <w:bookmarkEnd w:id="295"/>
      <w:bookmarkEnd w:id="296"/>
      <w:r w:rsidRPr="00752243">
        <w:t>Avoidance and Mitigation Measures</w:t>
      </w:r>
      <w:bookmarkEnd w:id="292"/>
      <w:bookmarkEnd w:id="297"/>
      <w:bookmarkEnd w:id="298"/>
      <w:bookmarkEnd w:id="299"/>
    </w:p>
    <w:p w14:paraId="7764A6F8" w14:textId="59A04F2B" w:rsidR="00AE0573" w:rsidRPr="00886DB5" w:rsidRDefault="004A4484" w:rsidP="00AE0573">
      <w:r w:rsidRPr="00752243">
        <w:t xml:space="preserve">This </w:t>
      </w:r>
      <w:r w:rsidR="00650DC6" w:rsidRPr="00752243">
        <w:t>S</w:t>
      </w:r>
      <w:r w:rsidRPr="00752243">
        <w:t>ection outlines th</w:t>
      </w:r>
      <w:r w:rsidR="00E37949" w:rsidRPr="00752243">
        <w:t>e</w:t>
      </w:r>
      <w:r w:rsidR="000855E8" w:rsidRPr="00752243">
        <w:t xml:space="preserve"> measures </w:t>
      </w:r>
      <w:r w:rsidR="005A0001" w:rsidRPr="00752243">
        <w:t>identified</w:t>
      </w:r>
      <w:r w:rsidR="00E37949" w:rsidRPr="00752243">
        <w:t xml:space="preserve"> to </w:t>
      </w:r>
      <w:r w:rsidR="00FD7992" w:rsidRPr="00752243">
        <w:t>avoid</w:t>
      </w:r>
      <w:r w:rsidR="001D7A09" w:rsidRPr="00752243">
        <w:t xml:space="preserve"> </w:t>
      </w:r>
      <w:r w:rsidR="00A56559" w:rsidRPr="00752243">
        <w:t xml:space="preserve">and </w:t>
      </w:r>
      <w:proofErr w:type="spellStart"/>
      <w:r w:rsidR="00874B2A" w:rsidRPr="00752243">
        <w:t>minimise</w:t>
      </w:r>
      <w:proofErr w:type="spellEnd"/>
      <w:r w:rsidR="00874B2A" w:rsidRPr="00752243">
        <w:t xml:space="preserve"> </w:t>
      </w:r>
      <w:r w:rsidR="00A7074F" w:rsidRPr="00752243">
        <w:t>residual</w:t>
      </w:r>
      <w:r w:rsidR="005E4BC6" w:rsidRPr="00752243">
        <w:t xml:space="preserve"> impact</w:t>
      </w:r>
      <w:r w:rsidR="005C3D4E" w:rsidRPr="00752243">
        <w:t>s</w:t>
      </w:r>
      <w:r w:rsidR="00AE0573" w:rsidRPr="00752243">
        <w:t xml:space="preserve">. It is noted that in line with the requirements of the proposed environmental management system (EMS) and relevant legislation, additional measures may be required during Project implementation to ensure risks and potential impacts have been </w:t>
      </w:r>
      <w:proofErr w:type="spellStart"/>
      <w:r w:rsidR="00AE0573" w:rsidRPr="00752243">
        <w:t>minimised</w:t>
      </w:r>
      <w:proofErr w:type="spellEnd"/>
      <w:r w:rsidR="005C3D4E" w:rsidRPr="00752243">
        <w:t xml:space="preserve"> </w:t>
      </w:r>
      <w:r w:rsidR="006A6C74" w:rsidRPr="00752243">
        <w:t>so</w:t>
      </w:r>
      <w:r w:rsidR="005C3D4E" w:rsidRPr="00752243">
        <w:t xml:space="preserve"> </w:t>
      </w:r>
      <w:r w:rsidR="001F7E69" w:rsidRPr="00752243">
        <w:t>far</w:t>
      </w:r>
      <w:r w:rsidR="005C3D4E" w:rsidRPr="00752243">
        <w:t xml:space="preserve"> as reasonably practicable</w:t>
      </w:r>
      <w:r w:rsidR="005E4BC6" w:rsidRPr="00752243">
        <w:t>.</w:t>
      </w:r>
    </w:p>
    <w:p w14:paraId="6806F19B" w14:textId="1223CD80" w:rsidR="00722031" w:rsidRDefault="00722031" w:rsidP="00C72BCD">
      <w:pPr>
        <w:pStyle w:val="Heading3"/>
      </w:pPr>
      <w:bookmarkStart w:id="300" w:name="_Ref78699372"/>
      <w:bookmarkStart w:id="301" w:name="_Toc126504695"/>
      <w:r w:rsidRPr="00283701">
        <w:t>Avoidance</w:t>
      </w:r>
      <w:bookmarkEnd w:id="300"/>
      <w:bookmarkEnd w:id="301"/>
    </w:p>
    <w:p w14:paraId="028F5702" w14:textId="1B277CC1" w:rsidR="00807B7E" w:rsidRDefault="00993A23" w:rsidP="00C72BCD">
      <w:pPr>
        <w:pStyle w:val="Heading4"/>
      </w:pPr>
      <w:r>
        <w:t>H</w:t>
      </w:r>
      <w:r w:rsidR="00807B7E">
        <w:t xml:space="preserve">H-01: Exclusion </w:t>
      </w:r>
      <w:r w:rsidR="00F845BF">
        <w:t>z</w:t>
      </w:r>
      <w:r w:rsidR="00807B7E">
        <w:t>ones</w:t>
      </w:r>
    </w:p>
    <w:p w14:paraId="3E9E7FB0" w14:textId="6E1EC5D2" w:rsidR="00541229" w:rsidRPr="004224BC" w:rsidRDefault="00807B7E" w:rsidP="00E35584">
      <w:r w:rsidRPr="004224BC">
        <w:t>Exclusion</w:t>
      </w:r>
      <w:r w:rsidR="00B409E4" w:rsidRPr="004224BC">
        <w:t xml:space="preserve"> </w:t>
      </w:r>
      <w:r w:rsidR="00B122E1" w:rsidRPr="004224BC">
        <w:t xml:space="preserve">zones </w:t>
      </w:r>
      <w:r w:rsidR="00A77E76" w:rsidRPr="004224BC">
        <w:t>will be</w:t>
      </w:r>
      <w:r w:rsidR="00E820BA" w:rsidRPr="004224BC">
        <w:t xml:space="preserve"> </w:t>
      </w:r>
      <w:r w:rsidR="009371F5" w:rsidRPr="004224BC">
        <w:t xml:space="preserve">established </w:t>
      </w:r>
      <w:r w:rsidR="00540643" w:rsidRPr="004224BC">
        <w:t xml:space="preserve">within the </w:t>
      </w:r>
      <w:r w:rsidR="007B1D13" w:rsidRPr="004224BC">
        <w:t>develop</w:t>
      </w:r>
      <w:r w:rsidR="00726CAF" w:rsidRPr="004224BC">
        <w:t>ment extent</w:t>
      </w:r>
      <w:r w:rsidR="003B795F" w:rsidRPr="004224BC">
        <w:t xml:space="preserve"> </w:t>
      </w:r>
      <w:r w:rsidR="00B409E4" w:rsidRPr="004224BC">
        <w:t xml:space="preserve">to </w:t>
      </w:r>
      <w:r w:rsidR="00650DC6" w:rsidRPr="004224BC">
        <w:t xml:space="preserve">avoid direct </w:t>
      </w:r>
      <w:r w:rsidR="00A5456B" w:rsidRPr="004224BC">
        <w:t xml:space="preserve">impacts </w:t>
      </w:r>
      <w:r w:rsidR="00FE6C73">
        <w:t>on</w:t>
      </w:r>
      <w:r w:rsidR="00FE6C73" w:rsidRPr="004224BC">
        <w:t xml:space="preserve"> </w:t>
      </w:r>
      <w:r w:rsidR="00541229" w:rsidRPr="004224BC">
        <w:t xml:space="preserve">identified </w:t>
      </w:r>
      <w:r w:rsidR="00B74C93">
        <w:t xml:space="preserve">heritage </w:t>
      </w:r>
      <w:r w:rsidR="00792B88">
        <w:t>sit</w:t>
      </w:r>
      <w:r w:rsidR="00B74C93">
        <w:t>es</w:t>
      </w:r>
      <w:r w:rsidR="006A09D9" w:rsidRPr="004224BC">
        <w:t xml:space="preserve"> </w:t>
      </w:r>
      <w:r w:rsidR="00A11232" w:rsidRPr="004224BC">
        <w:t xml:space="preserve">(Sites </w:t>
      </w:r>
      <w:r w:rsidR="00A5456B" w:rsidRPr="004224BC">
        <w:t xml:space="preserve">2, </w:t>
      </w:r>
      <w:r w:rsidR="00A11232" w:rsidRPr="004224BC">
        <w:t>6, 7, 8 and 9)</w:t>
      </w:r>
      <w:r w:rsidR="00650DC6" w:rsidRPr="004224BC">
        <w:t>.</w:t>
      </w:r>
      <w:r w:rsidR="00B409E4" w:rsidRPr="004224BC">
        <w:t xml:space="preserve"> </w:t>
      </w:r>
      <w:r w:rsidR="006C6AC1" w:rsidRPr="004224BC">
        <w:t xml:space="preserve">The exclusion zones </w:t>
      </w:r>
      <w:r w:rsidR="00A77E76" w:rsidRPr="004224BC">
        <w:t>are shown in the</w:t>
      </w:r>
      <w:r w:rsidR="0053759F" w:rsidRPr="004224BC">
        <w:t xml:space="preserve"> Project disturbance area</w:t>
      </w:r>
      <w:r w:rsidR="00A77E76" w:rsidRPr="004224BC">
        <w:t>,</w:t>
      </w:r>
      <w:r w:rsidR="0053759F" w:rsidRPr="004224BC">
        <w:t xml:space="preserve"> shown in</w:t>
      </w:r>
      <w:r w:rsidR="004B1ED3" w:rsidRPr="004224BC">
        <w:t xml:space="preserve"> </w:t>
      </w:r>
      <w:r w:rsidR="009A469D" w:rsidRPr="004224BC">
        <w:fldChar w:fldCharType="begin"/>
      </w:r>
      <w:r w:rsidR="009A469D" w:rsidRPr="004224BC">
        <w:instrText xml:space="preserve"> REF _Ref107599367 \h </w:instrText>
      </w:r>
      <w:r w:rsidR="00FA0772">
        <w:instrText xml:space="preserve"> \* MERGEFORMAT </w:instrText>
      </w:r>
      <w:r w:rsidR="009A469D" w:rsidRPr="004224BC">
        <w:fldChar w:fldCharType="separate"/>
      </w:r>
      <w:r w:rsidR="00583116">
        <w:t xml:space="preserve">Figure </w:t>
      </w:r>
      <w:r w:rsidR="00583116">
        <w:rPr>
          <w:noProof/>
        </w:rPr>
        <w:t>10</w:t>
      </w:r>
      <w:r w:rsidR="00583116">
        <w:rPr>
          <w:noProof/>
        </w:rPr>
        <w:noBreakHyphen/>
        <w:t>7</w:t>
      </w:r>
      <w:r w:rsidR="009A469D" w:rsidRPr="004224BC">
        <w:fldChar w:fldCharType="end"/>
      </w:r>
      <w:r w:rsidR="00C77379" w:rsidRPr="004224BC">
        <w:t>.</w:t>
      </w:r>
      <w:r w:rsidR="0053759F" w:rsidRPr="004224BC">
        <w:t xml:space="preserve"> </w:t>
      </w:r>
      <w:r w:rsidR="00650DC6" w:rsidRPr="004224BC">
        <w:t xml:space="preserve">The </w:t>
      </w:r>
      <w:r w:rsidR="0053759F" w:rsidRPr="004224BC">
        <w:t>areas of exclusion</w:t>
      </w:r>
      <w:r w:rsidR="00541229" w:rsidRPr="004224BC">
        <w:t xml:space="preserve"> </w:t>
      </w:r>
      <w:r w:rsidR="00650DC6" w:rsidRPr="004224BC">
        <w:t xml:space="preserve">will </w:t>
      </w:r>
      <w:r w:rsidR="00541229" w:rsidRPr="004224BC">
        <w:t>be</w:t>
      </w:r>
      <w:r w:rsidR="00C14B3D" w:rsidRPr="004224BC">
        <w:t xml:space="preserve"> re</w:t>
      </w:r>
      <w:r w:rsidR="009F6F11" w:rsidRPr="004224BC">
        <w:t>corded</w:t>
      </w:r>
      <w:r w:rsidR="00DD72BB" w:rsidRPr="004224BC">
        <w:t xml:space="preserve"> </w:t>
      </w:r>
      <w:r w:rsidR="00FE6C73">
        <w:t xml:space="preserve">and </w:t>
      </w:r>
      <w:r w:rsidR="00541229" w:rsidRPr="004224BC">
        <w:t>communicated through site inductions</w:t>
      </w:r>
      <w:r w:rsidR="00EB3399" w:rsidRPr="004224BC">
        <w:t>/training</w:t>
      </w:r>
      <w:r w:rsidR="00A454AF" w:rsidRPr="004224BC">
        <w:t xml:space="preserve"> </w:t>
      </w:r>
      <w:r w:rsidR="00541229" w:rsidRPr="004224BC">
        <w:t xml:space="preserve">and by physical demarcation </w:t>
      </w:r>
      <w:r w:rsidR="0053759F" w:rsidRPr="004224BC">
        <w:t>where required.</w:t>
      </w:r>
      <w:r w:rsidR="00BE720E" w:rsidRPr="004224BC">
        <w:t xml:space="preserve"> An internal topsoil disturbance approval process </w:t>
      </w:r>
      <w:r w:rsidR="00227D63" w:rsidRPr="004224BC">
        <w:t xml:space="preserve">will be maintained </w:t>
      </w:r>
      <w:r w:rsidR="00BE720E" w:rsidRPr="004224BC">
        <w:t>that r</w:t>
      </w:r>
      <w:r w:rsidR="00227D63" w:rsidRPr="004224BC">
        <w:t xml:space="preserve">equires </w:t>
      </w:r>
      <w:proofErr w:type="spellStart"/>
      <w:r w:rsidR="00874B2A">
        <w:t>authorisation</w:t>
      </w:r>
      <w:proofErr w:type="spellEnd"/>
      <w:r w:rsidR="00874B2A" w:rsidRPr="004224BC">
        <w:t xml:space="preserve"> </w:t>
      </w:r>
      <w:r w:rsidR="00BE720E" w:rsidRPr="004224BC">
        <w:t>by a suitably trained person prior to any disturbance</w:t>
      </w:r>
      <w:r w:rsidR="004224BC">
        <w:t xml:space="preserve"> </w:t>
      </w:r>
      <w:r w:rsidR="008E3B93">
        <w:t>within</w:t>
      </w:r>
      <w:r w:rsidR="002F5278">
        <w:t xml:space="preserve"> the </w:t>
      </w:r>
      <w:r w:rsidR="004224BC">
        <w:t>development extent.</w:t>
      </w:r>
    </w:p>
    <w:p w14:paraId="0C81541D" w14:textId="6E2C6454" w:rsidR="007750B6" w:rsidRPr="00AF0808" w:rsidRDefault="007750B6" w:rsidP="00C72BCD">
      <w:pPr>
        <w:pStyle w:val="Heading3"/>
      </w:pPr>
      <w:bookmarkStart w:id="302" w:name="_Toc126504696"/>
      <w:proofErr w:type="spellStart"/>
      <w:r w:rsidRPr="00AF0808">
        <w:t>Minimisation</w:t>
      </w:r>
      <w:bookmarkEnd w:id="302"/>
      <w:proofErr w:type="spellEnd"/>
    </w:p>
    <w:p w14:paraId="5884843F" w14:textId="77777777" w:rsidR="007750B6" w:rsidRPr="00DA60D7" w:rsidRDefault="007750B6" w:rsidP="00C72BCD">
      <w:pPr>
        <w:pStyle w:val="Heading4"/>
      </w:pPr>
      <w:r>
        <w:t>H</w:t>
      </w:r>
      <w:r w:rsidRPr="00DA60D7">
        <w:t>H-</w:t>
      </w:r>
      <w:r w:rsidRPr="00BB515A">
        <w:t>0</w:t>
      </w:r>
      <w:r>
        <w:t>2</w:t>
      </w:r>
      <w:r w:rsidRPr="00DA60D7">
        <w:t xml:space="preserve">: Relocation of historic structures </w:t>
      </w:r>
    </w:p>
    <w:p w14:paraId="6ED24910" w14:textId="4CDAB164" w:rsidR="007750B6" w:rsidRPr="004B1ED3" w:rsidRDefault="007750B6" w:rsidP="007750B6">
      <w:r w:rsidRPr="004B1ED3">
        <w:t xml:space="preserve">Relocation of </w:t>
      </w:r>
      <w:r w:rsidR="006A6C74" w:rsidRPr="004B1ED3">
        <w:t xml:space="preserve">the </w:t>
      </w:r>
      <w:r w:rsidR="001F0B65" w:rsidRPr="004B1ED3">
        <w:t>shed</w:t>
      </w:r>
      <w:r w:rsidRPr="004B1ED3">
        <w:t xml:space="preserve"> </w:t>
      </w:r>
      <w:r w:rsidR="008245E9" w:rsidRPr="004B1ED3">
        <w:t>at Site</w:t>
      </w:r>
      <w:r w:rsidRPr="004B1ED3">
        <w:t xml:space="preserve"> </w:t>
      </w:r>
      <w:r w:rsidR="008245E9" w:rsidRPr="004B1ED3">
        <w:t xml:space="preserve">1 </w:t>
      </w:r>
      <w:r w:rsidRPr="004B1ED3">
        <w:t>may be possible following a detailed assessment of the structure and</w:t>
      </w:r>
      <w:r w:rsidR="00EA2DDB" w:rsidRPr="004B1ED3">
        <w:t xml:space="preserve"> </w:t>
      </w:r>
      <w:r w:rsidR="006A6C74" w:rsidRPr="004B1ED3">
        <w:t xml:space="preserve">an </w:t>
      </w:r>
      <w:r w:rsidRPr="004B1ED3">
        <w:t>archaeological survey of the area</w:t>
      </w:r>
      <w:r w:rsidR="00685596" w:rsidRPr="004B1ED3">
        <w:t>.</w:t>
      </w:r>
      <w:r w:rsidRPr="004B1ED3">
        <w:t xml:space="preserve"> </w:t>
      </w:r>
      <w:r w:rsidR="001D3527" w:rsidRPr="004B1ED3">
        <w:t>Any relocation would be conducted in</w:t>
      </w:r>
      <w:r w:rsidR="003F4D67" w:rsidRPr="004B1ED3">
        <w:t xml:space="preserve"> </w:t>
      </w:r>
      <w:r w:rsidR="001D3527" w:rsidRPr="004B1ED3">
        <w:t xml:space="preserve">line with the relevant consents under the </w:t>
      </w:r>
      <w:r w:rsidR="006F5ADC" w:rsidRPr="004B1ED3">
        <w:rPr>
          <w:i/>
          <w:iCs/>
        </w:rPr>
        <w:t>Heritage</w:t>
      </w:r>
      <w:r w:rsidR="001D3527" w:rsidRPr="004B1ED3">
        <w:rPr>
          <w:i/>
          <w:iCs/>
        </w:rPr>
        <w:t xml:space="preserve"> Act 2017</w:t>
      </w:r>
      <w:r w:rsidR="001D3527" w:rsidRPr="004B1ED3">
        <w:t xml:space="preserve"> and in</w:t>
      </w:r>
      <w:r w:rsidR="0061244C" w:rsidRPr="004B1ED3">
        <w:t xml:space="preserve"> </w:t>
      </w:r>
      <w:r w:rsidR="001D3527" w:rsidRPr="004B1ED3">
        <w:t>line with</w:t>
      </w:r>
      <w:r w:rsidR="003F4D67" w:rsidRPr="004B1ED3">
        <w:t xml:space="preserve"> the</w:t>
      </w:r>
      <w:r w:rsidR="001D3527" w:rsidRPr="004B1ED3">
        <w:t xml:space="preserve"> </w:t>
      </w:r>
      <w:r w:rsidR="003F4D67" w:rsidRPr="004B1ED3">
        <w:t>Heritage</w:t>
      </w:r>
      <w:r w:rsidR="006F5ADC" w:rsidRPr="004B1ED3">
        <w:t xml:space="preserve"> </w:t>
      </w:r>
      <w:r w:rsidR="00905B17" w:rsidRPr="004B1ED3">
        <w:t>M</w:t>
      </w:r>
      <w:r w:rsidR="006F5ADC" w:rsidRPr="004B1ED3">
        <w:t xml:space="preserve">anagement </w:t>
      </w:r>
      <w:r w:rsidR="00905B17" w:rsidRPr="004B1ED3">
        <w:t>P</w:t>
      </w:r>
      <w:r w:rsidR="006F5ADC" w:rsidRPr="004B1ED3">
        <w:t>lan</w:t>
      </w:r>
      <w:r w:rsidR="00905B17" w:rsidRPr="004B1ED3">
        <w:t xml:space="preserve"> described in Section</w:t>
      </w:r>
      <w:r w:rsidR="005D369F">
        <w:t> </w:t>
      </w:r>
      <w:r w:rsidR="00DF19BE">
        <w:fldChar w:fldCharType="begin"/>
      </w:r>
      <w:r w:rsidR="00DF19BE">
        <w:instrText xml:space="preserve"> REF _Ref111023483 \r \h </w:instrText>
      </w:r>
      <w:r w:rsidR="00DF19BE">
        <w:fldChar w:fldCharType="separate"/>
      </w:r>
      <w:r w:rsidR="00583116">
        <w:t>10.6.2.3</w:t>
      </w:r>
      <w:r w:rsidR="00DF19BE">
        <w:fldChar w:fldCharType="end"/>
      </w:r>
      <w:r w:rsidR="00905B17" w:rsidRPr="004B1ED3">
        <w:t>.</w:t>
      </w:r>
      <w:r w:rsidR="00C11D36" w:rsidRPr="004B1ED3">
        <w:t xml:space="preserve"> </w:t>
      </w:r>
      <w:r w:rsidR="00927D8F" w:rsidRPr="004B1ED3">
        <w:t>Over the course of the Project</w:t>
      </w:r>
      <w:r w:rsidR="006A6C74" w:rsidRPr="004B1ED3">
        <w:t>,</w:t>
      </w:r>
      <w:r w:rsidR="00927D8F" w:rsidRPr="004B1ED3">
        <w:t xml:space="preserve"> </w:t>
      </w:r>
      <w:r w:rsidR="008264EE" w:rsidRPr="004B1ED3">
        <w:t>if additional structure</w:t>
      </w:r>
      <w:r w:rsidR="00EA2DDB" w:rsidRPr="004B1ED3">
        <w:t>s</w:t>
      </w:r>
      <w:r w:rsidR="008264EE" w:rsidRPr="004B1ED3">
        <w:t xml:space="preserve"> or </w:t>
      </w:r>
      <w:r w:rsidR="006A6C74" w:rsidRPr="004B1ED3">
        <w:t>items</w:t>
      </w:r>
      <w:r w:rsidR="008264EE" w:rsidRPr="004B1ED3">
        <w:t xml:space="preserve"> are </w:t>
      </w:r>
      <w:r w:rsidR="00EA2DDB" w:rsidRPr="004B1ED3">
        <w:t>discovered</w:t>
      </w:r>
      <w:r w:rsidR="00874B2A">
        <w:t>,</w:t>
      </w:r>
      <w:r w:rsidR="00D930A2" w:rsidRPr="004B1ED3">
        <w:t xml:space="preserve"> opportunities </w:t>
      </w:r>
      <w:r w:rsidR="00C11D36" w:rsidRPr="004B1ED3">
        <w:t>for relocation</w:t>
      </w:r>
      <w:r w:rsidR="00EA2DDB" w:rsidRPr="004B1ED3">
        <w:t xml:space="preserve"> will be investigated. </w:t>
      </w:r>
    </w:p>
    <w:p w14:paraId="64DCFA59" w14:textId="71673984" w:rsidR="007750B6" w:rsidRPr="003C60F9" w:rsidRDefault="007750B6" w:rsidP="00C72BCD">
      <w:pPr>
        <w:pStyle w:val="Heading4"/>
      </w:pPr>
      <w:bookmarkStart w:id="303" w:name="_Ref107602379"/>
      <w:bookmarkStart w:id="304" w:name="_Ref111023579"/>
      <w:r>
        <w:t>H</w:t>
      </w:r>
      <w:r w:rsidRPr="003C60F9">
        <w:t>H-</w:t>
      </w:r>
      <w:r>
        <w:t>0</w:t>
      </w:r>
      <w:r w:rsidR="00905B17">
        <w:t>3</w:t>
      </w:r>
      <w:r w:rsidRPr="00BB515A">
        <w:t>:</w:t>
      </w:r>
      <w:r w:rsidRPr="003C60F9">
        <w:t xml:space="preserve"> </w:t>
      </w:r>
      <w:r>
        <w:t xml:space="preserve">Chance </w:t>
      </w:r>
      <w:r w:rsidR="008E3B93">
        <w:t>F</w:t>
      </w:r>
      <w:r w:rsidRPr="003C60F9">
        <w:t xml:space="preserve">inds </w:t>
      </w:r>
      <w:bookmarkEnd w:id="303"/>
      <w:r w:rsidR="008E3B93">
        <w:t>P</w:t>
      </w:r>
      <w:r w:rsidR="00705B75">
        <w:t>rocedure</w:t>
      </w:r>
      <w:bookmarkEnd w:id="304"/>
    </w:p>
    <w:p w14:paraId="7B54E265" w14:textId="2D9802C0" w:rsidR="00476EFA" w:rsidRPr="00322963" w:rsidRDefault="0061244C" w:rsidP="00322963">
      <w:r w:rsidRPr="00CE5B5F">
        <w:t>A C</w:t>
      </w:r>
      <w:r w:rsidR="007750B6" w:rsidRPr="00CE5B5F">
        <w:t xml:space="preserve">hance Finds Procedure for </w:t>
      </w:r>
      <w:r w:rsidR="00AF6B94" w:rsidRPr="00CE5B5F">
        <w:t>potential</w:t>
      </w:r>
      <w:r w:rsidR="007750B6" w:rsidRPr="00CE5B5F">
        <w:t xml:space="preserve"> heritage</w:t>
      </w:r>
      <w:r w:rsidR="008264EE" w:rsidRPr="00CE5B5F">
        <w:t xml:space="preserve"> or </w:t>
      </w:r>
      <w:r w:rsidR="00EA2DDB" w:rsidRPr="00CE5B5F">
        <w:t>archaeological</w:t>
      </w:r>
      <w:r w:rsidR="007750B6" w:rsidRPr="00CE5B5F">
        <w:t xml:space="preserve"> </w:t>
      </w:r>
      <w:r w:rsidR="00AF6B94" w:rsidRPr="00CE5B5F">
        <w:t xml:space="preserve">sites </w:t>
      </w:r>
      <w:r w:rsidR="00EC2FC4" w:rsidRPr="00CE5B5F">
        <w:t xml:space="preserve">will be </w:t>
      </w:r>
      <w:r w:rsidR="001455D9">
        <w:t>maintained</w:t>
      </w:r>
      <w:r w:rsidR="001455D9" w:rsidRPr="00CE5B5F">
        <w:t xml:space="preserve"> </w:t>
      </w:r>
      <w:r w:rsidR="00EC2FC4" w:rsidRPr="00CE5B5F">
        <w:t>to</w:t>
      </w:r>
      <w:r w:rsidR="007750B6" w:rsidRPr="00CE5B5F">
        <w:t xml:space="preserve"> </w:t>
      </w:r>
      <w:r w:rsidR="004B1ED3" w:rsidRPr="00CE5B5F">
        <w:t>detail</w:t>
      </w:r>
      <w:r w:rsidR="007750B6" w:rsidRPr="00CE5B5F">
        <w:t xml:space="preserve"> the steps</w:t>
      </w:r>
      <w:r w:rsidR="00C51414" w:rsidRPr="00CE5B5F">
        <w:t xml:space="preserve"> that must be</w:t>
      </w:r>
      <w:r w:rsidR="007750B6" w:rsidRPr="00CE5B5F">
        <w:t xml:space="preserve"> taken in the event of discovering a site</w:t>
      </w:r>
      <w:r w:rsidR="00EC2FC4" w:rsidRPr="00CE5B5F">
        <w:t xml:space="preserve"> </w:t>
      </w:r>
      <w:r w:rsidR="004B1ED3" w:rsidRPr="00CE5B5F">
        <w:t xml:space="preserve">of potential </w:t>
      </w:r>
      <w:r w:rsidR="007518D6" w:rsidRPr="00CE5B5F">
        <w:t>heritage</w:t>
      </w:r>
      <w:r w:rsidR="004B1ED3" w:rsidRPr="00CE5B5F">
        <w:t xml:space="preserve"> </w:t>
      </w:r>
      <w:r w:rsidR="007518D6" w:rsidRPr="00CE5B5F">
        <w:t xml:space="preserve">value </w:t>
      </w:r>
      <w:r w:rsidR="00EC2FC4" w:rsidRPr="00CE5B5F">
        <w:t>that require</w:t>
      </w:r>
      <w:r w:rsidRPr="00CE5B5F">
        <w:t>s</w:t>
      </w:r>
      <w:r w:rsidR="007750B6" w:rsidRPr="00CE5B5F">
        <w:t xml:space="preserve"> oversight </w:t>
      </w:r>
      <w:r w:rsidR="00C51414" w:rsidRPr="00CE5B5F">
        <w:t>by</w:t>
      </w:r>
      <w:r w:rsidR="007750B6" w:rsidRPr="00CE5B5F">
        <w:t xml:space="preserve"> a project archaeologist. The procedure will include contingency measures for temporarily stopping works and establishing a protection buffer around the discovery area</w:t>
      </w:r>
      <w:r w:rsidR="001A5BC4" w:rsidRPr="00CE5B5F">
        <w:t>. The Chance Find</w:t>
      </w:r>
      <w:r w:rsidR="00BB250D" w:rsidRPr="00CE5B5F">
        <w:t>s</w:t>
      </w:r>
      <w:r w:rsidR="001A5BC4" w:rsidRPr="00CE5B5F">
        <w:t xml:space="preserve"> Procedure will be prepared to include all requirements listed in </w:t>
      </w:r>
      <w:r w:rsidR="009E66FC" w:rsidRPr="00CE5B5F">
        <w:t xml:space="preserve">the draft </w:t>
      </w:r>
      <w:r w:rsidR="00CE5B5F" w:rsidRPr="00CE5B5F">
        <w:t xml:space="preserve">procedure </w:t>
      </w:r>
      <w:r w:rsidR="009E66FC" w:rsidRPr="00CE5B5F">
        <w:t xml:space="preserve">provided in the </w:t>
      </w:r>
      <w:r w:rsidR="003E38BF">
        <w:t>HHIA</w:t>
      </w:r>
      <w:r w:rsidR="009E66FC" w:rsidRPr="00CE5B5F">
        <w:t xml:space="preserve"> (refer </w:t>
      </w:r>
      <w:r w:rsidR="00D60600">
        <w:t>Appendix </w:t>
      </w:r>
      <w:r w:rsidR="009E66FC" w:rsidRPr="00CE5B5F">
        <w:t xml:space="preserve">D, </w:t>
      </w:r>
      <w:r w:rsidR="00D60600">
        <w:t>Appendix </w:t>
      </w:r>
      <w:r w:rsidR="0068716B" w:rsidRPr="00CE5B5F">
        <w:t>1).</w:t>
      </w:r>
    </w:p>
    <w:p w14:paraId="53AE3231" w14:textId="7F96B003" w:rsidR="003C60F9" w:rsidRPr="00D84D7E" w:rsidRDefault="00993A23" w:rsidP="00C72BCD">
      <w:pPr>
        <w:pStyle w:val="Heading4"/>
      </w:pPr>
      <w:bookmarkStart w:id="305" w:name="_Toc109637408"/>
      <w:bookmarkStart w:id="306" w:name="_Toc109637409"/>
      <w:bookmarkStart w:id="307" w:name="_Toc109637410"/>
      <w:bookmarkStart w:id="308" w:name="_Toc109637411"/>
      <w:bookmarkStart w:id="309" w:name="_Toc109637412"/>
      <w:bookmarkStart w:id="310" w:name="_Toc109637413"/>
      <w:bookmarkStart w:id="311" w:name="_Toc109637414"/>
      <w:bookmarkStart w:id="312" w:name="_Toc109637415"/>
      <w:bookmarkStart w:id="313" w:name="_Toc109637416"/>
      <w:bookmarkStart w:id="314" w:name="_Toc109637417"/>
      <w:bookmarkStart w:id="315" w:name="_Toc109637418"/>
      <w:bookmarkStart w:id="316" w:name="_Toc109637419"/>
      <w:bookmarkStart w:id="317" w:name="_Toc109637420"/>
      <w:bookmarkStart w:id="318" w:name="_Toc109637421"/>
      <w:bookmarkStart w:id="319" w:name="_Toc109637422"/>
      <w:bookmarkStart w:id="320" w:name="_Toc109637423"/>
      <w:bookmarkStart w:id="321" w:name="_Toc109637424"/>
      <w:bookmarkStart w:id="322" w:name="_Toc109637425"/>
      <w:bookmarkStart w:id="323" w:name="_Toc109637426"/>
      <w:bookmarkStart w:id="324" w:name="_Toc109637427"/>
      <w:bookmarkStart w:id="325" w:name="_Toc109637428"/>
      <w:bookmarkStart w:id="326" w:name="_Toc109637429"/>
      <w:bookmarkStart w:id="327" w:name="_Toc109637430"/>
      <w:bookmarkStart w:id="328" w:name="_Toc109637431"/>
      <w:bookmarkStart w:id="329" w:name="_Toc109637432"/>
      <w:bookmarkStart w:id="330" w:name="_Toc109637433"/>
      <w:bookmarkStart w:id="331" w:name="_Toc109637434"/>
      <w:bookmarkStart w:id="332" w:name="_Toc109637435"/>
      <w:bookmarkStart w:id="333" w:name="_Toc109637436"/>
      <w:bookmarkStart w:id="334" w:name="_Toc109637437"/>
      <w:bookmarkStart w:id="335" w:name="_Toc109637438"/>
      <w:bookmarkStart w:id="336" w:name="_Ref107572262"/>
      <w:bookmarkStart w:id="337" w:name="_Ref11102348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D84D7E">
        <w:t>H</w:t>
      </w:r>
      <w:r w:rsidR="003C60F9" w:rsidRPr="00D84D7E">
        <w:t>H-0</w:t>
      </w:r>
      <w:r w:rsidR="00905B17">
        <w:t>4</w:t>
      </w:r>
      <w:r w:rsidR="002239E1" w:rsidRPr="00D84D7E">
        <w:t>:</w:t>
      </w:r>
      <w:r w:rsidR="003C60F9" w:rsidRPr="00D84D7E">
        <w:t xml:space="preserve"> </w:t>
      </w:r>
      <w:r w:rsidR="00A24B23">
        <w:t>Heritage</w:t>
      </w:r>
      <w:r w:rsidR="003C60F9" w:rsidRPr="00D84D7E">
        <w:t xml:space="preserve"> </w:t>
      </w:r>
      <w:bookmarkEnd w:id="336"/>
      <w:r w:rsidR="006268CF">
        <w:t>m</w:t>
      </w:r>
      <w:r w:rsidR="003C60F9" w:rsidRPr="00D84D7E">
        <w:t xml:space="preserve">anagement </w:t>
      </w:r>
      <w:r w:rsidR="006268CF">
        <w:t>p</w:t>
      </w:r>
      <w:r w:rsidR="003C60F9" w:rsidRPr="00D84D7E">
        <w:t>lan</w:t>
      </w:r>
      <w:bookmarkEnd w:id="337"/>
      <w:r w:rsidR="003A74A6" w:rsidRPr="00D84D7E">
        <w:t xml:space="preserve"> </w:t>
      </w:r>
    </w:p>
    <w:p w14:paraId="36C6724A" w14:textId="6201B744" w:rsidR="0038047C" w:rsidRDefault="0038047C" w:rsidP="0038047C">
      <w:r w:rsidRPr="008E4B14">
        <w:t xml:space="preserve">A </w:t>
      </w:r>
      <w:r w:rsidR="0061244C">
        <w:t>Heritage</w:t>
      </w:r>
      <w:r w:rsidRPr="003D32B6">
        <w:t xml:space="preserve"> Management Plan</w:t>
      </w:r>
      <w:r>
        <w:t xml:space="preserve"> (</w:t>
      </w:r>
      <w:r w:rsidR="0061244C">
        <w:t>H</w:t>
      </w:r>
      <w:r>
        <w:t>MP)</w:t>
      </w:r>
      <w:r w:rsidRPr="008E4B14">
        <w:t xml:space="preserve"> will be prepared prior to</w:t>
      </w:r>
      <w:r w:rsidRPr="008E4B14" w:rsidDel="00DD0B6F">
        <w:t xml:space="preserve"> </w:t>
      </w:r>
      <w:r w:rsidRPr="008E4B14">
        <w:t xml:space="preserve">Project commencement. The </w:t>
      </w:r>
      <w:r w:rsidR="0061244C">
        <w:t>H</w:t>
      </w:r>
      <w:r>
        <w:t>MP</w:t>
      </w:r>
      <w:r w:rsidRPr="008E4B14">
        <w:t xml:space="preserve"> will provide a management framework to avoid and </w:t>
      </w:r>
      <w:proofErr w:type="spellStart"/>
      <w:r w:rsidR="00874B2A">
        <w:t>minimise</w:t>
      </w:r>
      <w:proofErr w:type="spellEnd"/>
      <w:r w:rsidR="00874B2A" w:rsidRPr="008E4B14">
        <w:t xml:space="preserve"> </w:t>
      </w:r>
      <w:r w:rsidRPr="008E4B14">
        <w:t xml:space="preserve">impacts </w:t>
      </w:r>
      <w:r>
        <w:t>so</w:t>
      </w:r>
      <w:r w:rsidRPr="008E4B14">
        <w:t xml:space="preserve"> far as reasonably practicable. </w:t>
      </w:r>
    </w:p>
    <w:p w14:paraId="3BB7E5FB" w14:textId="3D363D4C" w:rsidR="003D0CB3" w:rsidRPr="007049EE" w:rsidRDefault="003D0CB3" w:rsidP="007049EE">
      <w:r w:rsidRPr="007049EE">
        <w:t xml:space="preserve">The plan will be reviewed and updated at an appropriate frequency as established in the overarching </w:t>
      </w:r>
      <w:r w:rsidR="00022B05" w:rsidRPr="007049EE">
        <w:t>EMS</w:t>
      </w:r>
      <w:r w:rsidRPr="007049EE">
        <w:t>, with consideration to the level of risk, statutory requirements, monitoring results, community complaints and in response to audit findings.</w:t>
      </w:r>
    </w:p>
    <w:p w14:paraId="4D149844" w14:textId="489E8BFD" w:rsidR="00A170AF" w:rsidRPr="00112D57" w:rsidRDefault="00A170AF" w:rsidP="00A170AF">
      <w:r w:rsidRPr="00112D57">
        <w:t xml:space="preserve">The </w:t>
      </w:r>
      <w:r w:rsidR="000F4DFF">
        <w:t>H</w:t>
      </w:r>
      <w:r>
        <w:t xml:space="preserve">MP </w:t>
      </w:r>
      <w:r w:rsidRPr="00112D57">
        <w:t>will:</w:t>
      </w:r>
    </w:p>
    <w:p w14:paraId="70B1E1E4" w14:textId="77777777" w:rsidR="00414603" w:rsidRPr="0083578C" w:rsidRDefault="00414603" w:rsidP="00C72BCD">
      <w:pPr>
        <w:pStyle w:val="EESBullet1"/>
      </w:pPr>
      <w:proofErr w:type="spellStart"/>
      <w:r w:rsidRPr="0083578C">
        <w:t>Summarise</w:t>
      </w:r>
      <w:proofErr w:type="spellEnd"/>
      <w:r w:rsidRPr="0083578C">
        <w:t xml:space="preserve"> the baseline data and existing environment.</w:t>
      </w:r>
    </w:p>
    <w:p w14:paraId="5D27947C" w14:textId="77777777" w:rsidR="00DE3D02" w:rsidRDefault="00DE3D02" w:rsidP="00C72BCD">
      <w:pPr>
        <w:pStyle w:val="EESBullet1"/>
      </w:pPr>
      <w:r w:rsidRPr="0083578C">
        <w:t>Explain the relevant statutory requirements and context (including any relevant approvals).</w:t>
      </w:r>
    </w:p>
    <w:p w14:paraId="69F9EC7A" w14:textId="77777777" w:rsidR="00DE3D02" w:rsidRPr="00AC6175" w:rsidRDefault="00DE3D02" w:rsidP="00C72BCD">
      <w:pPr>
        <w:pStyle w:val="EESBullet1"/>
      </w:pPr>
      <w:r w:rsidRPr="0083578C">
        <w:t xml:space="preserve">Describe the </w:t>
      </w:r>
      <w:r>
        <w:t xml:space="preserve">avoidance and </w:t>
      </w:r>
      <w:r w:rsidRPr="0083578C">
        <w:t xml:space="preserve">mitigation measures to be implemented to </w:t>
      </w:r>
      <w:proofErr w:type="spellStart"/>
      <w:r w:rsidRPr="0083578C">
        <w:t>minimise</w:t>
      </w:r>
      <w:proofErr w:type="spellEnd"/>
      <w:r w:rsidRPr="0083578C">
        <w:t xml:space="preserve"> residual risks/</w:t>
      </w:r>
      <w:r w:rsidRPr="00AC6175">
        <w:t xml:space="preserve">impacts </w:t>
      </w:r>
      <w:r>
        <w:t>so</w:t>
      </w:r>
      <w:r w:rsidRPr="00AC6175">
        <w:t xml:space="preserve"> far as reasonably practicable.</w:t>
      </w:r>
    </w:p>
    <w:p w14:paraId="33F1F77C" w14:textId="77777777" w:rsidR="00DE3D02" w:rsidRPr="00AC6175" w:rsidRDefault="00DE3D02" w:rsidP="00C72BCD">
      <w:pPr>
        <w:pStyle w:val="EESBullet1"/>
      </w:pPr>
      <w:r w:rsidRPr="00AC6175">
        <w:lastRenderedPageBreak/>
        <w:t>Identify specific environmental objectives and performance standards to be achieved with avoidance and mitigation measures in place.</w:t>
      </w:r>
    </w:p>
    <w:p w14:paraId="64B030DA" w14:textId="764F26FF" w:rsidR="00DE3D02" w:rsidRPr="0083578C" w:rsidRDefault="00DE3D02" w:rsidP="00C72BCD">
      <w:pPr>
        <w:pStyle w:val="EESBullet1"/>
      </w:pPr>
      <w:r w:rsidRPr="00AC6175">
        <w:t>Detail the monitoring and inspections to be undertaken to verify work procedures are implemented effectively</w:t>
      </w:r>
      <w:r w:rsidR="0068716B">
        <w:t>.</w:t>
      </w:r>
    </w:p>
    <w:p w14:paraId="564F0F1C" w14:textId="683257EC" w:rsidR="00DE3D02" w:rsidRPr="0083578C" w:rsidRDefault="00DE3D02" w:rsidP="00C72BCD">
      <w:pPr>
        <w:pStyle w:val="EESBullet1"/>
      </w:pPr>
      <w:r w:rsidRPr="0083578C">
        <w:t xml:space="preserve">Describe mechanisms to determine when/if corrective actions </w:t>
      </w:r>
      <w:r w:rsidR="001E2DE8">
        <w:t>or</w:t>
      </w:r>
      <w:r w:rsidRPr="0083578C">
        <w:t xml:space="preserve"> contingency measures are required</w:t>
      </w:r>
      <w:r w:rsidR="003E654F">
        <w:t>.</w:t>
      </w:r>
    </w:p>
    <w:p w14:paraId="32037EF0" w14:textId="77777777" w:rsidR="00DE3D02" w:rsidRPr="0083578C" w:rsidRDefault="00DE3D02" w:rsidP="00C72BCD">
      <w:pPr>
        <w:pStyle w:val="EESBullet1"/>
      </w:pPr>
      <w:r w:rsidRPr="0083578C">
        <w:t>Detail a program to investigate and implement ways to improve the environmental performance of the Project over time.</w:t>
      </w:r>
    </w:p>
    <w:p w14:paraId="4B2987E4" w14:textId="77777777" w:rsidR="00DE3D02" w:rsidRPr="0083578C" w:rsidRDefault="00DE3D02" w:rsidP="00C72BCD">
      <w:pPr>
        <w:pStyle w:val="EESBullet1"/>
      </w:pPr>
      <w:r w:rsidRPr="0083578C">
        <w:t xml:space="preserve">Detail appropriate review periods and/or triggers to ensure the plan remains fit for purpose. </w:t>
      </w:r>
    </w:p>
    <w:p w14:paraId="134F1357" w14:textId="77777777" w:rsidR="00DE3D02" w:rsidRPr="0083578C" w:rsidRDefault="00DE3D02" w:rsidP="00C72BCD">
      <w:pPr>
        <w:pStyle w:val="EESBullet1"/>
      </w:pPr>
      <w:r w:rsidRPr="0083578C">
        <w:t>Establish procedures to manage:</w:t>
      </w:r>
    </w:p>
    <w:p w14:paraId="5BA5BE74" w14:textId="77777777" w:rsidR="00DE3D02" w:rsidRPr="0083578C" w:rsidRDefault="00DE3D02" w:rsidP="00C72BCD">
      <w:pPr>
        <w:pStyle w:val="EESBullet2"/>
      </w:pPr>
      <w:r w:rsidRPr="0083578C">
        <w:t>incidents and any non-compliance.</w:t>
      </w:r>
    </w:p>
    <w:p w14:paraId="00885DC8" w14:textId="77777777" w:rsidR="00DE3D02" w:rsidRPr="0083578C" w:rsidRDefault="00DE3D02" w:rsidP="00C72BCD">
      <w:pPr>
        <w:pStyle w:val="EESBullet2"/>
      </w:pPr>
      <w:r w:rsidRPr="0083578C">
        <w:t>stakeholder and community complaints.</w:t>
      </w:r>
    </w:p>
    <w:p w14:paraId="0A827BE1" w14:textId="77777777" w:rsidR="00DE3D02" w:rsidRPr="0083578C" w:rsidRDefault="00DE3D02" w:rsidP="00C72BCD">
      <w:pPr>
        <w:pStyle w:val="EESBullet2"/>
      </w:pPr>
      <w:r w:rsidRPr="0083578C">
        <w:t>failure to comply with statutory requirements and/or performance standards.</w:t>
      </w:r>
    </w:p>
    <w:p w14:paraId="4AD71F63" w14:textId="77777777" w:rsidR="00DE3D02" w:rsidRPr="0083578C" w:rsidRDefault="00DE3D02" w:rsidP="00C72BCD">
      <w:pPr>
        <w:pStyle w:val="EESBullet2"/>
      </w:pPr>
      <w:r w:rsidRPr="0083578C">
        <w:t>roles and responsibilities for implementing the plan.</w:t>
      </w:r>
    </w:p>
    <w:p w14:paraId="39DBE43B" w14:textId="77777777" w:rsidR="00DE3D02" w:rsidRPr="0083578C" w:rsidRDefault="00DE3D02" w:rsidP="00C72BCD">
      <w:pPr>
        <w:pStyle w:val="EESBullet2"/>
      </w:pPr>
      <w:r w:rsidRPr="0083578C">
        <w:t>a protocol for periodic review of the plan.</w:t>
      </w:r>
    </w:p>
    <w:p w14:paraId="6E3AF400" w14:textId="76E092A7" w:rsidR="00A170AF" w:rsidRPr="006D2667" w:rsidRDefault="00A170AF" w:rsidP="00A170AF">
      <w:r w:rsidRPr="006D2667">
        <w:t xml:space="preserve">In addition to the above requirements and the </w:t>
      </w:r>
      <w:r w:rsidR="008A6BA9">
        <w:t>avoidance and mitigation</w:t>
      </w:r>
      <w:r w:rsidR="008A6BA9" w:rsidRPr="006D2667">
        <w:t xml:space="preserve"> </w:t>
      </w:r>
      <w:r w:rsidRPr="006D2667">
        <w:t xml:space="preserve">measures in this Chapter, the </w:t>
      </w:r>
      <w:r w:rsidR="00897CBD">
        <w:t>H</w:t>
      </w:r>
      <w:r w:rsidR="00B83B4C">
        <w:t xml:space="preserve">MP </w:t>
      </w:r>
      <w:r w:rsidRPr="006D2667">
        <w:t>will include specific requirements to:</w:t>
      </w:r>
    </w:p>
    <w:p w14:paraId="4002E73B" w14:textId="2A8C68F4" w:rsidR="00FD5846" w:rsidRPr="0035446B" w:rsidRDefault="009D3EF3" w:rsidP="00C72BCD">
      <w:pPr>
        <w:pStyle w:val="EESBullet1"/>
      </w:pPr>
      <w:r>
        <w:t>Undertake</w:t>
      </w:r>
      <w:r w:rsidRPr="009D3EF3">
        <w:t xml:space="preserve"> field investigations</w:t>
      </w:r>
      <w:r w:rsidR="0035446B">
        <w:t xml:space="preserve"> </w:t>
      </w:r>
      <w:r w:rsidR="00FE6C73">
        <w:t xml:space="preserve">were </w:t>
      </w:r>
      <w:r w:rsidR="0035446B">
        <w:t>relevant</w:t>
      </w:r>
      <w:r w:rsidRPr="009D3EF3">
        <w:t xml:space="preserve"> </w:t>
      </w:r>
      <w:r>
        <w:t>in</w:t>
      </w:r>
      <w:r w:rsidR="00C76B68">
        <w:t xml:space="preserve"> </w:t>
      </w:r>
      <w:r>
        <w:t>line with the</w:t>
      </w:r>
      <w:r w:rsidRPr="009D3EF3">
        <w:t xml:space="preserve"> </w:t>
      </w:r>
      <w:r w:rsidR="0035446B">
        <w:t>‘</w:t>
      </w:r>
      <w:r w:rsidRPr="009D3EF3">
        <w:t>Guidelines for Conducting Archaeological Surveys</w:t>
      </w:r>
      <w:r w:rsidR="0068716B">
        <w:t>’</w:t>
      </w:r>
      <w:r w:rsidRPr="009D3EF3">
        <w:t xml:space="preserve"> </w:t>
      </w:r>
      <w:r w:rsidR="00261F88">
        <w:t>(</w:t>
      </w:r>
      <w:r w:rsidRPr="009D3EF3">
        <w:t>Heritage Victoria</w:t>
      </w:r>
      <w:r w:rsidR="00261F88">
        <w:t xml:space="preserve">, </w:t>
      </w:r>
      <w:r w:rsidRPr="009D3EF3">
        <w:t>2020)</w:t>
      </w:r>
      <w:r>
        <w:t xml:space="preserve"> </w:t>
      </w:r>
      <w:r w:rsidR="007416D3">
        <w:t xml:space="preserve">once access is granted </w:t>
      </w:r>
      <w:r w:rsidR="00BC53B3">
        <w:t>for</w:t>
      </w:r>
      <w:r w:rsidR="007416D3">
        <w:t xml:space="preserve"> each </w:t>
      </w:r>
      <w:r w:rsidR="008A6BA9">
        <w:t>landholding</w:t>
      </w:r>
      <w:r w:rsidR="007416D3">
        <w:t xml:space="preserve"> and </w:t>
      </w:r>
      <w:r w:rsidR="007416D3" w:rsidRPr="0035446B">
        <w:t xml:space="preserve">prior to </w:t>
      </w:r>
      <w:r w:rsidR="00FE6C73">
        <w:t xml:space="preserve">the </w:t>
      </w:r>
      <w:r w:rsidR="00BC53B3" w:rsidRPr="0035446B">
        <w:t>commencement</w:t>
      </w:r>
      <w:r w:rsidR="007416D3" w:rsidRPr="0035446B">
        <w:t xml:space="preserve"> of ground disturbing works.</w:t>
      </w:r>
    </w:p>
    <w:p w14:paraId="2A78D871" w14:textId="35A6B84F" w:rsidR="00B83B4C" w:rsidRPr="0035446B" w:rsidRDefault="00B83B4C" w:rsidP="00C72BCD">
      <w:pPr>
        <w:pStyle w:val="EESBullet1"/>
      </w:pPr>
      <w:r w:rsidRPr="0035446B">
        <w:t xml:space="preserve">Complete </w:t>
      </w:r>
      <w:r w:rsidR="00F91A14" w:rsidRPr="0035446B">
        <w:t xml:space="preserve">and lodge </w:t>
      </w:r>
      <w:r w:rsidR="00366704" w:rsidRPr="0035446B">
        <w:t xml:space="preserve">a </w:t>
      </w:r>
      <w:r w:rsidRPr="0035446B">
        <w:t xml:space="preserve">site card for identified </w:t>
      </w:r>
      <w:r w:rsidR="00BC53B3" w:rsidRPr="0035446B">
        <w:t>historic</w:t>
      </w:r>
      <w:r w:rsidRPr="0035446B">
        <w:t xml:space="preserve"> site</w:t>
      </w:r>
      <w:r w:rsidR="00366704" w:rsidRPr="0035446B">
        <w:t xml:space="preserve">s </w:t>
      </w:r>
      <w:r w:rsidR="00C90C8D" w:rsidRPr="0035446B">
        <w:t>within 30</w:t>
      </w:r>
      <w:r w:rsidR="006E7552">
        <w:t> </w:t>
      </w:r>
      <w:r w:rsidR="00C90C8D" w:rsidRPr="0035446B">
        <w:t xml:space="preserve">days of </w:t>
      </w:r>
      <w:r w:rsidR="00F91A14" w:rsidRPr="0035446B">
        <w:t>any new</w:t>
      </w:r>
      <w:r w:rsidR="002F2AF0" w:rsidRPr="0035446B">
        <w:t xml:space="preserve"> </w:t>
      </w:r>
      <w:r w:rsidR="00C90C8D" w:rsidRPr="0035446B">
        <w:t>discovery.</w:t>
      </w:r>
    </w:p>
    <w:p w14:paraId="7212E026" w14:textId="5DF7B784" w:rsidR="00905B17" w:rsidRPr="0035446B" w:rsidRDefault="002F2AF0" w:rsidP="00C72BCD">
      <w:pPr>
        <w:pStyle w:val="EESBullet1"/>
      </w:pPr>
      <w:r w:rsidRPr="0035446B">
        <w:t>Maintain</w:t>
      </w:r>
      <w:r w:rsidR="00185988" w:rsidRPr="0035446B">
        <w:t xml:space="preserve"> and implement</w:t>
      </w:r>
      <w:r w:rsidRPr="0035446B">
        <w:t xml:space="preserve"> a</w:t>
      </w:r>
      <w:r w:rsidR="00905B17" w:rsidRPr="0035446B">
        <w:t xml:space="preserve"> </w:t>
      </w:r>
      <w:r w:rsidRPr="0035446B">
        <w:t>C</w:t>
      </w:r>
      <w:r w:rsidR="00905B17" w:rsidRPr="0035446B">
        <w:t xml:space="preserve">hance </w:t>
      </w:r>
      <w:r w:rsidRPr="0035446B">
        <w:t>F</w:t>
      </w:r>
      <w:r w:rsidR="00905B17" w:rsidRPr="0035446B">
        <w:t xml:space="preserve">inds </w:t>
      </w:r>
      <w:r w:rsidRPr="0035446B">
        <w:t>P</w:t>
      </w:r>
      <w:r w:rsidR="00905B17" w:rsidRPr="0035446B">
        <w:t xml:space="preserve">rocedure </w:t>
      </w:r>
      <w:r w:rsidR="00E46DA1" w:rsidRPr="0035446B">
        <w:t>as described in Section</w:t>
      </w:r>
      <w:r w:rsidR="005D369F">
        <w:t> </w:t>
      </w:r>
      <w:r w:rsidR="00DF19BE">
        <w:fldChar w:fldCharType="begin"/>
      </w:r>
      <w:r w:rsidR="00DF19BE">
        <w:instrText xml:space="preserve"> REF _Ref111023579 \r \h </w:instrText>
      </w:r>
      <w:r w:rsidR="002369E0">
        <w:instrText xml:space="preserve"> \* MERGEFORMAT </w:instrText>
      </w:r>
      <w:r w:rsidR="00DF19BE">
        <w:fldChar w:fldCharType="separate"/>
      </w:r>
      <w:r w:rsidR="00583116">
        <w:t>10.6.2.2</w:t>
      </w:r>
      <w:r w:rsidR="00DF19BE">
        <w:fldChar w:fldCharType="end"/>
      </w:r>
      <w:r w:rsidR="007223AF" w:rsidRPr="0035446B">
        <w:t>.</w:t>
      </w:r>
    </w:p>
    <w:p w14:paraId="46E1D64C" w14:textId="0348355F" w:rsidR="00403D43" w:rsidRPr="0035446B" w:rsidRDefault="00403D43" w:rsidP="00C72BCD">
      <w:pPr>
        <w:pStyle w:val="EESBullet1"/>
      </w:pPr>
      <w:r w:rsidRPr="0035446B">
        <w:t xml:space="preserve">Undertake archival </w:t>
      </w:r>
      <w:r w:rsidR="00FE6C73">
        <w:t>recordings</w:t>
      </w:r>
      <w:r w:rsidR="00FE6C73" w:rsidRPr="0035446B">
        <w:t xml:space="preserve"> </w:t>
      </w:r>
      <w:r w:rsidRPr="0035446B">
        <w:t>(photographs)</w:t>
      </w:r>
      <w:r w:rsidR="00174A71" w:rsidRPr="0035446B">
        <w:t xml:space="preserve"> in</w:t>
      </w:r>
      <w:r w:rsidR="005B1A77" w:rsidRPr="0035446B">
        <w:t xml:space="preserve"> </w:t>
      </w:r>
      <w:r w:rsidR="00174A71" w:rsidRPr="0035446B">
        <w:t>line with</w:t>
      </w:r>
      <w:r w:rsidR="00185988" w:rsidRPr="0035446B">
        <w:t xml:space="preserve"> the</w:t>
      </w:r>
      <w:r w:rsidR="00174A71" w:rsidRPr="0035446B">
        <w:t xml:space="preserve"> </w:t>
      </w:r>
      <w:r w:rsidR="00185988" w:rsidRPr="0035446B">
        <w:t>‘</w:t>
      </w:r>
      <w:hyperlink r:id="rId22" w:history="1">
        <w:r w:rsidR="00777F9D" w:rsidRPr="0035446B">
          <w:rPr>
            <w:rStyle w:val="Hyperlink"/>
            <w:color w:val="auto"/>
            <w:u w:val="none"/>
          </w:rPr>
          <w:t xml:space="preserve">Specification for the </w:t>
        </w:r>
        <w:r w:rsidR="00185988" w:rsidRPr="0035446B">
          <w:rPr>
            <w:rStyle w:val="Hyperlink"/>
            <w:color w:val="auto"/>
            <w:u w:val="none"/>
          </w:rPr>
          <w:t>S</w:t>
        </w:r>
        <w:r w:rsidR="00777F9D" w:rsidRPr="0035446B">
          <w:rPr>
            <w:rStyle w:val="Hyperlink"/>
            <w:color w:val="auto"/>
            <w:u w:val="none"/>
          </w:rPr>
          <w:t>ubmission of Archival Photographic Records</w:t>
        </w:r>
      </w:hyperlink>
      <w:r w:rsidR="00F91A14" w:rsidRPr="0035446B">
        <w:rPr>
          <w:rStyle w:val="Hyperlink"/>
          <w:color w:val="auto"/>
          <w:u w:val="none"/>
        </w:rPr>
        <w:t>’</w:t>
      </w:r>
      <w:r w:rsidR="00777F9D" w:rsidRPr="0035446B">
        <w:t xml:space="preserve"> (</w:t>
      </w:r>
      <w:r w:rsidR="0015455F" w:rsidRPr="0035446B">
        <w:t>Heritage Victoria</w:t>
      </w:r>
      <w:r w:rsidR="005B1A77" w:rsidRPr="0035446B">
        <w:t xml:space="preserve">, </w:t>
      </w:r>
      <w:r w:rsidR="00777F9D" w:rsidRPr="0035446B">
        <w:t xml:space="preserve">2017) </w:t>
      </w:r>
      <w:r w:rsidR="00174A71" w:rsidRPr="0035446B">
        <w:t xml:space="preserve">prior to </w:t>
      </w:r>
      <w:r w:rsidR="007629B7" w:rsidRPr="0035446B">
        <w:t>disturbing</w:t>
      </w:r>
      <w:r w:rsidR="00174A71" w:rsidRPr="0035446B">
        <w:t xml:space="preserve"> or </w:t>
      </w:r>
      <w:r w:rsidR="001C4CB8" w:rsidRPr="0035446B">
        <w:t xml:space="preserve">altering any </w:t>
      </w:r>
      <w:r w:rsidR="007629B7" w:rsidRPr="0035446B">
        <w:t>historic sites.</w:t>
      </w:r>
    </w:p>
    <w:p w14:paraId="164E4AE4" w14:textId="6361B366" w:rsidR="00E510AC" w:rsidRDefault="00E510AC" w:rsidP="00C72BCD">
      <w:pPr>
        <w:pStyle w:val="EESBullet1"/>
      </w:pPr>
      <w:r w:rsidRPr="0035446B">
        <w:t>Obtain relevant consent</w:t>
      </w:r>
      <w:r w:rsidR="00C338D9" w:rsidRPr="0035446B">
        <w:t>s in</w:t>
      </w:r>
      <w:r w:rsidR="00C5649A" w:rsidRPr="0035446B">
        <w:t xml:space="preserve"> </w:t>
      </w:r>
      <w:r w:rsidR="00C338D9" w:rsidRPr="0035446B">
        <w:t xml:space="preserve">line </w:t>
      </w:r>
      <w:r w:rsidR="0035446B" w:rsidRPr="0035446B">
        <w:t xml:space="preserve">with </w:t>
      </w:r>
      <w:r w:rsidR="00C338D9" w:rsidRPr="0035446B">
        <w:t xml:space="preserve">the </w:t>
      </w:r>
      <w:r w:rsidR="00C338D9" w:rsidRPr="0035446B">
        <w:rPr>
          <w:i/>
          <w:iCs/>
        </w:rPr>
        <w:t>Heritage Act 2017</w:t>
      </w:r>
      <w:r w:rsidR="00874B2A">
        <w:rPr>
          <w:i/>
          <w:iCs/>
        </w:rPr>
        <w:t>,</w:t>
      </w:r>
      <w:r w:rsidR="00C5649A" w:rsidRPr="0035446B">
        <w:t xml:space="preserve"> including where relevant: </w:t>
      </w:r>
      <w:r w:rsidR="00C338D9" w:rsidRPr="0035446B">
        <w:t xml:space="preserve"> </w:t>
      </w:r>
      <w:r w:rsidR="00366704" w:rsidRPr="0035446B">
        <w:t>C</w:t>
      </w:r>
      <w:r w:rsidR="00C338D9" w:rsidRPr="0035446B">
        <w:t>onsent to Uncover</w:t>
      </w:r>
      <w:r w:rsidR="005F083F">
        <w:t>,</w:t>
      </w:r>
      <w:r w:rsidR="00874B2A">
        <w:t xml:space="preserve"> </w:t>
      </w:r>
      <w:r w:rsidR="00C338D9" w:rsidRPr="0035446B">
        <w:t>Consent to Disturb</w:t>
      </w:r>
      <w:r w:rsidR="00C74144">
        <w:t>,</w:t>
      </w:r>
      <w:r w:rsidR="00C5649A" w:rsidRPr="0035446B">
        <w:t xml:space="preserve"> or </w:t>
      </w:r>
      <w:r w:rsidR="00C338D9" w:rsidRPr="0035446B">
        <w:t>Consent to Exca</w:t>
      </w:r>
      <w:r w:rsidR="00C338D9" w:rsidRPr="00C338D9">
        <w:t>vate.</w:t>
      </w:r>
    </w:p>
    <w:p w14:paraId="3A35E746" w14:textId="2779AC84" w:rsidR="0054654A" w:rsidRDefault="0006254F" w:rsidP="00C72BCD">
      <w:pPr>
        <w:pStyle w:val="EESBullet1"/>
      </w:pPr>
      <w:r>
        <w:t xml:space="preserve">Develop an </w:t>
      </w:r>
      <w:r w:rsidR="00CC61A5">
        <w:t>internal</w:t>
      </w:r>
      <w:r>
        <w:t xml:space="preserve"> </w:t>
      </w:r>
      <w:r w:rsidR="00CC61A5">
        <w:t>topsoil</w:t>
      </w:r>
      <w:r>
        <w:t xml:space="preserve"> disturbance approval process </w:t>
      </w:r>
      <w:r w:rsidR="006C4598">
        <w:t>that require</w:t>
      </w:r>
      <w:r w:rsidR="00C26166">
        <w:t>s</w:t>
      </w:r>
      <w:r w:rsidR="00745C97">
        <w:t xml:space="preserve"> </w:t>
      </w:r>
      <w:proofErr w:type="spellStart"/>
      <w:r w:rsidR="00874B2A">
        <w:t>authorisation</w:t>
      </w:r>
      <w:proofErr w:type="spellEnd"/>
      <w:r w:rsidR="00874B2A">
        <w:t xml:space="preserve"> </w:t>
      </w:r>
      <w:r w:rsidR="006C4598">
        <w:t>by a suitably trained person</w:t>
      </w:r>
      <w:r w:rsidR="00C26166">
        <w:t xml:space="preserve"> </w:t>
      </w:r>
      <w:r w:rsidR="006C4598">
        <w:t>prior to any disturbance</w:t>
      </w:r>
      <w:r w:rsidR="0054654A">
        <w:t>.</w:t>
      </w:r>
    </w:p>
    <w:p w14:paraId="60D6C144" w14:textId="381F071F" w:rsidR="004378AA" w:rsidRPr="00E52363" w:rsidRDefault="0054654A" w:rsidP="00C72BCD">
      <w:pPr>
        <w:pStyle w:val="EESBullet1"/>
      </w:pPr>
      <w:r>
        <w:t xml:space="preserve">Develop </w:t>
      </w:r>
      <w:r w:rsidRPr="00C45EEA">
        <w:t xml:space="preserve">a heritage induction </w:t>
      </w:r>
      <w:r>
        <w:t>and training</w:t>
      </w:r>
      <w:r w:rsidR="00E46DA1">
        <w:t xml:space="preserve"> program</w:t>
      </w:r>
      <w:r w:rsidRPr="00C45EEA">
        <w:t xml:space="preserve"> for site </w:t>
      </w:r>
      <w:r>
        <w:t xml:space="preserve">personnel so that the requirements of the </w:t>
      </w:r>
      <w:r w:rsidR="00E46DA1">
        <w:t>H</w:t>
      </w:r>
      <w:r>
        <w:t xml:space="preserve">MP are understood </w:t>
      </w:r>
      <w:r w:rsidR="00E46DA1">
        <w:t>by</w:t>
      </w:r>
      <w:r>
        <w:t xml:space="preserve"> the relevant </w:t>
      </w:r>
      <w:r w:rsidR="00AA586A">
        <w:t>personnel</w:t>
      </w:r>
      <w:r>
        <w:t>.</w:t>
      </w:r>
    </w:p>
    <w:p w14:paraId="2E1D32AB" w14:textId="2E23EFC1" w:rsidR="00DF6C42" w:rsidRPr="00AA1A26" w:rsidRDefault="006B2971" w:rsidP="00C72BCD">
      <w:pPr>
        <w:pStyle w:val="Heading3"/>
      </w:pPr>
      <w:bookmarkStart w:id="338" w:name="_Toc109637440"/>
      <w:bookmarkStart w:id="339" w:name="_Toc109637441"/>
      <w:bookmarkStart w:id="340" w:name="_Toc109637442"/>
      <w:bookmarkStart w:id="341" w:name="_Toc109637443"/>
      <w:bookmarkStart w:id="342" w:name="_Toc109637444"/>
      <w:bookmarkStart w:id="343" w:name="_Toc109637445"/>
      <w:bookmarkStart w:id="344" w:name="_Toc109637446"/>
      <w:bookmarkStart w:id="345" w:name="_Toc104839327"/>
      <w:bookmarkStart w:id="346" w:name="_Toc105172759"/>
      <w:bookmarkStart w:id="347" w:name="_Toc126504697"/>
      <w:bookmarkEnd w:id="338"/>
      <w:bookmarkEnd w:id="339"/>
      <w:bookmarkEnd w:id="340"/>
      <w:bookmarkEnd w:id="341"/>
      <w:bookmarkEnd w:id="342"/>
      <w:bookmarkEnd w:id="343"/>
      <w:bookmarkEnd w:id="344"/>
      <w:bookmarkEnd w:id="345"/>
      <w:bookmarkEnd w:id="346"/>
      <w:r w:rsidRPr="00AA1A26">
        <w:t>Rehabilitation</w:t>
      </w:r>
      <w:bookmarkEnd w:id="347"/>
      <w:r w:rsidR="00EF7529" w:rsidRPr="00AA1A26">
        <w:t xml:space="preserve"> </w:t>
      </w:r>
    </w:p>
    <w:p w14:paraId="4D6A12E0" w14:textId="29C057D7" w:rsidR="0090335D" w:rsidRPr="00AA1A26" w:rsidRDefault="00993A23" w:rsidP="00C72BCD">
      <w:pPr>
        <w:pStyle w:val="Heading4"/>
      </w:pPr>
      <w:r>
        <w:t>H</w:t>
      </w:r>
      <w:r w:rsidR="00DF6C42" w:rsidRPr="00AA1A26">
        <w:t>H-</w:t>
      </w:r>
      <w:r w:rsidR="00540643">
        <w:t>05</w:t>
      </w:r>
      <w:r w:rsidR="00DF6C42" w:rsidRPr="00AA1A26">
        <w:t xml:space="preserve">: Rehabilitation </w:t>
      </w:r>
      <w:r w:rsidR="006268CF">
        <w:t>p</w:t>
      </w:r>
      <w:r w:rsidR="00EF7529" w:rsidRPr="00AA1A26">
        <w:t>lan</w:t>
      </w:r>
    </w:p>
    <w:p w14:paraId="5FE9B185" w14:textId="4BEF372C" w:rsidR="00370717" w:rsidRPr="00A76723" w:rsidRDefault="00370717" w:rsidP="00370717">
      <w:r w:rsidRPr="00A76723">
        <w:t>A Rehabilitation Plan will be established for the Project</w:t>
      </w:r>
      <w:r w:rsidRPr="00A76723" w:rsidDel="009D1440">
        <w:t xml:space="preserve"> </w:t>
      </w:r>
      <w:r w:rsidRPr="00A76723">
        <w:t xml:space="preserve">that will address matters relating to progressive rehabilitation and closure. It will cover all work areas within the proposed mining </w:t>
      </w:r>
      <w:proofErr w:type="spellStart"/>
      <w:r w:rsidRPr="00A76723">
        <w:t>licence</w:t>
      </w:r>
      <w:proofErr w:type="spellEnd"/>
      <w:r w:rsidRPr="00A76723">
        <w:t xml:space="preserve"> and within the broader development extent</w:t>
      </w:r>
      <w:r w:rsidR="00990693">
        <w:t>,</w:t>
      </w:r>
      <w:r w:rsidRPr="00A76723">
        <w:t xml:space="preserve"> and the Port of Portland. </w:t>
      </w:r>
    </w:p>
    <w:p w14:paraId="234C238B" w14:textId="5B5E508B" w:rsidR="00370717" w:rsidRPr="00A76723" w:rsidRDefault="00370717" w:rsidP="00370717">
      <w:r w:rsidRPr="00A76723">
        <w:t xml:space="preserve">The Rehabilitation Plan will include a schedule of progressive rehabilitation and will describe the strategy to establish a safe, stable, sustainable landform capable of supporting the proposed end land use. It is expected that land will be </w:t>
      </w:r>
      <w:r w:rsidR="00752243">
        <w:t>rehabilitated</w:t>
      </w:r>
      <w:r w:rsidR="00752243" w:rsidRPr="00A76723">
        <w:t xml:space="preserve"> </w:t>
      </w:r>
      <w:r w:rsidRPr="00A76723">
        <w:t xml:space="preserve">as soon as reasonably practicable after mining, typically within </w:t>
      </w:r>
      <w:r w:rsidR="00C74144">
        <w:t>4</w:t>
      </w:r>
      <w:r w:rsidR="00752243">
        <w:t> </w:t>
      </w:r>
      <w:r w:rsidR="00C74144">
        <w:t>years</w:t>
      </w:r>
      <w:r w:rsidRPr="00A76723">
        <w:t xml:space="preserve">. </w:t>
      </w:r>
    </w:p>
    <w:p w14:paraId="3AFC5860" w14:textId="54F1924C" w:rsidR="00370717" w:rsidRPr="00A76723" w:rsidRDefault="00370717" w:rsidP="00370717">
      <w:r w:rsidRPr="00A76723">
        <w:t>The Rehabilitation Plan will define the end land use</w:t>
      </w:r>
      <w:r w:rsidR="00045841">
        <w:t>,</w:t>
      </w:r>
      <w:r w:rsidRPr="00A76723">
        <w:t xml:space="preserve"> with consideration to the views of the landholders and the broader community</w:t>
      </w:r>
      <w:r w:rsidR="00AE742B">
        <w:t>,</w:t>
      </w:r>
      <w:r w:rsidRPr="00A76723">
        <w:t xml:space="preserve"> where appropriate.</w:t>
      </w:r>
    </w:p>
    <w:p w14:paraId="7DD71C49" w14:textId="33247E6F" w:rsidR="00370717" w:rsidRPr="000529A2" w:rsidRDefault="00370717" w:rsidP="00370717">
      <w:r w:rsidRPr="00A76723">
        <w:t xml:space="preserve">A preliminary Rehabilitation Plan for the Project has been developed to meet the intent of the </w:t>
      </w:r>
      <w:r w:rsidR="008A6BA9">
        <w:t>Scoping Requirements</w:t>
      </w:r>
      <w:r w:rsidRPr="00A76723">
        <w:t xml:space="preserve"> and is included with this EES as </w:t>
      </w:r>
      <w:r w:rsidR="00D60600">
        <w:t>Attachment </w:t>
      </w:r>
      <w:r w:rsidRPr="00A76723">
        <w:t xml:space="preserve">3. This plan will be refined prior to </w:t>
      </w:r>
      <w:r w:rsidRPr="00A76723">
        <w:lastRenderedPageBreak/>
        <w:t xml:space="preserve">commencement with consideration to the detailed operating plans, stakeholder and community feedback and the </w:t>
      </w:r>
      <w:r w:rsidR="005F083F">
        <w:t>Minister’s</w:t>
      </w:r>
      <w:r w:rsidR="005F083F" w:rsidRPr="00A76723">
        <w:t xml:space="preserve"> </w:t>
      </w:r>
      <w:r w:rsidRPr="00A76723">
        <w:t>assessment of the EES.</w:t>
      </w:r>
      <w:r w:rsidRPr="000529A2">
        <w:t xml:space="preserve"> </w:t>
      </w:r>
    </w:p>
    <w:p w14:paraId="1F92C512" w14:textId="5460F800" w:rsidR="00E34136" w:rsidRPr="001C36D3" w:rsidRDefault="00E34136" w:rsidP="00C72BCD">
      <w:pPr>
        <w:pStyle w:val="Heading2"/>
      </w:pPr>
      <w:bookmarkStart w:id="348" w:name="_Toc107609713"/>
      <w:bookmarkStart w:id="349" w:name="_Toc107609822"/>
      <w:bookmarkStart w:id="350" w:name="_Toc107609932"/>
      <w:bookmarkStart w:id="351" w:name="_Toc107610040"/>
      <w:bookmarkStart w:id="352" w:name="_Toc109637449"/>
      <w:bookmarkStart w:id="353" w:name="_Toc91228830"/>
      <w:bookmarkStart w:id="354" w:name="_Toc91228927"/>
      <w:bookmarkStart w:id="355" w:name="_Toc91248350"/>
      <w:bookmarkStart w:id="356" w:name="_Toc91669050"/>
      <w:bookmarkStart w:id="357" w:name="_Toc91679423"/>
      <w:bookmarkStart w:id="358" w:name="_Toc91745091"/>
      <w:bookmarkStart w:id="359" w:name="_Toc93327469"/>
      <w:bookmarkStart w:id="360" w:name="_Toc80708732"/>
      <w:bookmarkStart w:id="361" w:name="_Toc80716788"/>
      <w:bookmarkStart w:id="362" w:name="_Toc80717286"/>
      <w:bookmarkStart w:id="363" w:name="_Toc80717448"/>
      <w:bookmarkStart w:id="364" w:name="_Toc80718791"/>
      <w:bookmarkStart w:id="365" w:name="_Toc80708733"/>
      <w:bookmarkStart w:id="366" w:name="_Toc80716789"/>
      <w:bookmarkStart w:id="367" w:name="_Toc80717287"/>
      <w:bookmarkStart w:id="368" w:name="_Toc80717449"/>
      <w:bookmarkStart w:id="369" w:name="_Toc80718792"/>
      <w:bookmarkStart w:id="370" w:name="_Toc80708734"/>
      <w:bookmarkStart w:id="371" w:name="_Toc80716790"/>
      <w:bookmarkStart w:id="372" w:name="_Toc80717288"/>
      <w:bookmarkStart w:id="373" w:name="_Toc80717450"/>
      <w:bookmarkStart w:id="374" w:name="_Toc80718793"/>
      <w:bookmarkStart w:id="375" w:name="_Toc80708735"/>
      <w:bookmarkStart w:id="376" w:name="_Toc80716791"/>
      <w:bookmarkStart w:id="377" w:name="_Toc80717289"/>
      <w:bookmarkStart w:id="378" w:name="_Toc80717451"/>
      <w:bookmarkStart w:id="379" w:name="_Toc80718794"/>
      <w:bookmarkStart w:id="380" w:name="_Toc80708736"/>
      <w:bookmarkStart w:id="381" w:name="_Toc80716792"/>
      <w:bookmarkStart w:id="382" w:name="_Toc80717290"/>
      <w:bookmarkStart w:id="383" w:name="_Toc80717452"/>
      <w:bookmarkStart w:id="384" w:name="_Toc80718795"/>
      <w:bookmarkStart w:id="385" w:name="_Toc80708737"/>
      <w:bookmarkStart w:id="386" w:name="_Toc80716793"/>
      <w:bookmarkStart w:id="387" w:name="_Toc80717291"/>
      <w:bookmarkStart w:id="388" w:name="_Toc80717453"/>
      <w:bookmarkStart w:id="389" w:name="_Toc80718796"/>
      <w:bookmarkStart w:id="390" w:name="_Toc80708738"/>
      <w:bookmarkStart w:id="391" w:name="_Toc80716794"/>
      <w:bookmarkStart w:id="392" w:name="_Toc80717292"/>
      <w:bookmarkStart w:id="393" w:name="_Toc80717454"/>
      <w:bookmarkStart w:id="394" w:name="_Toc80718797"/>
      <w:bookmarkStart w:id="395" w:name="_Toc80708739"/>
      <w:bookmarkStart w:id="396" w:name="_Toc80716795"/>
      <w:bookmarkStart w:id="397" w:name="_Toc80717293"/>
      <w:bookmarkStart w:id="398" w:name="_Toc80717455"/>
      <w:bookmarkStart w:id="399" w:name="_Toc80718798"/>
      <w:bookmarkStart w:id="400" w:name="_Toc80708740"/>
      <w:bookmarkStart w:id="401" w:name="_Toc80716796"/>
      <w:bookmarkStart w:id="402" w:name="_Toc80717294"/>
      <w:bookmarkStart w:id="403" w:name="_Toc80717456"/>
      <w:bookmarkStart w:id="404" w:name="_Toc80718799"/>
      <w:bookmarkStart w:id="405" w:name="_Toc80708741"/>
      <w:bookmarkStart w:id="406" w:name="_Toc80716797"/>
      <w:bookmarkStart w:id="407" w:name="_Toc80717295"/>
      <w:bookmarkStart w:id="408" w:name="_Toc80717457"/>
      <w:bookmarkStart w:id="409" w:name="_Toc80718800"/>
      <w:bookmarkStart w:id="410" w:name="_Toc80708742"/>
      <w:bookmarkStart w:id="411" w:name="_Toc80716798"/>
      <w:bookmarkStart w:id="412" w:name="_Toc80717296"/>
      <w:bookmarkStart w:id="413" w:name="_Toc80717458"/>
      <w:bookmarkStart w:id="414" w:name="_Toc80718801"/>
      <w:bookmarkStart w:id="415" w:name="_Toc80708743"/>
      <w:bookmarkStart w:id="416" w:name="_Toc80716799"/>
      <w:bookmarkStart w:id="417" w:name="_Toc80717297"/>
      <w:bookmarkStart w:id="418" w:name="_Toc80717459"/>
      <w:bookmarkStart w:id="419" w:name="_Toc80718802"/>
      <w:bookmarkStart w:id="420" w:name="_Toc80708744"/>
      <w:bookmarkStart w:id="421" w:name="_Toc80716800"/>
      <w:bookmarkStart w:id="422" w:name="_Toc80717298"/>
      <w:bookmarkStart w:id="423" w:name="_Toc80717460"/>
      <w:bookmarkStart w:id="424" w:name="_Toc80718803"/>
      <w:bookmarkStart w:id="425" w:name="_Toc80708745"/>
      <w:bookmarkStart w:id="426" w:name="_Toc80716801"/>
      <w:bookmarkStart w:id="427" w:name="_Toc80717299"/>
      <w:bookmarkStart w:id="428" w:name="_Toc80717461"/>
      <w:bookmarkStart w:id="429" w:name="_Toc80718804"/>
      <w:bookmarkStart w:id="430" w:name="_Toc80708746"/>
      <w:bookmarkStart w:id="431" w:name="_Toc80716802"/>
      <w:bookmarkStart w:id="432" w:name="_Toc80717300"/>
      <w:bookmarkStart w:id="433" w:name="_Toc80717462"/>
      <w:bookmarkStart w:id="434" w:name="_Toc80718805"/>
      <w:bookmarkStart w:id="435" w:name="_Toc80708747"/>
      <w:bookmarkStart w:id="436" w:name="_Toc80716803"/>
      <w:bookmarkStart w:id="437" w:name="_Toc80717301"/>
      <w:bookmarkStart w:id="438" w:name="_Toc80717463"/>
      <w:bookmarkStart w:id="439" w:name="_Toc80718806"/>
      <w:bookmarkStart w:id="440" w:name="_Toc80708748"/>
      <w:bookmarkStart w:id="441" w:name="_Toc80716804"/>
      <w:bookmarkStart w:id="442" w:name="_Toc80717302"/>
      <w:bookmarkStart w:id="443" w:name="_Toc80717464"/>
      <w:bookmarkStart w:id="444" w:name="_Toc80718807"/>
      <w:bookmarkStart w:id="445" w:name="_Toc80708749"/>
      <w:bookmarkStart w:id="446" w:name="_Toc80716805"/>
      <w:bookmarkStart w:id="447" w:name="_Toc80717303"/>
      <w:bookmarkStart w:id="448" w:name="_Toc80717465"/>
      <w:bookmarkStart w:id="449" w:name="_Toc80718808"/>
      <w:bookmarkStart w:id="450" w:name="_Toc80708750"/>
      <w:bookmarkStart w:id="451" w:name="_Toc80716806"/>
      <w:bookmarkStart w:id="452" w:name="_Toc80717304"/>
      <w:bookmarkStart w:id="453" w:name="_Toc80717466"/>
      <w:bookmarkStart w:id="454" w:name="_Toc80718809"/>
      <w:bookmarkStart w:id="455" w:name="_Toc80708751"/>
      <w:bookmarkStart w:id="456" w:name="_Toc80716807"/>
      <w:bookmarkStart w:id="457" w:name="_Toc80717305"/>
      <w:bookmarkStart w:id="458" w:name="_Toc80717467"/>
      <w:bookmarkStart w:id="459" w:name="_Toc80718810"/>
      <w:bookmarkStart w:id="460" w:name="_Toc80708752"/>
      <w:bookmarkStart w:id="461" w:name="_Toc80716808"/>
      <w:bookmarkStart w:id="462" w:name="_Toc80717306"/>
      <w:bookmarkStart w:id="463" w:name="_Toc80717468"/>
      <w:bookmarkStart w:id="464" w:name="_Toc80718811"/>
      <w:bookmarkStart w:id="465" w:name="_Toc80708753"/>
      <w:bookmarkStart w:id="466" w:name="_Toc80716809"/>
      <w:bookmarkStart w:id="467" w:name="_Toc80717307"/>
      <w:bookmarkStart w:id="468" w:name="_Toc80717469"/>
      <w:bookmarkStart w:id="469" w:name="_Toc80718812"/>
      <w:bookmarkStart w:id="470" w:name="_Toc80708754"/>
      <w:bookmarkStart w:id="471" w:name="_Toc80716810"/>
      <w:bookmarkStart w:id="472" w:name="_Toc80717308"/>
      <w:bookmarkStart w:id="473" w:name="_Toc80717470"/>
      <w:bookmarkStart w:id="474" w:name="_Toc80718813"/>
      <w:bookmarkStart w:id="475" w:name="_Toc80708755"/>
      <w:bookmarkStart w:id="476" w:name="_Toc80716811"/>
      <w:bookmarkStart w:id="477" w:name="_Toc80717309"/>
      <w:bookmarkStart w:id="478" w:name="_Toc80717471"/>
      <w:bookmarkStart w:id="479" w:name="_Toc80718814"/>
      <w:bookmarkStart w:id="480" w:name="_Toc80708756"/>
      <w:bookmarkStart w:id="481" w:name="_Toc80716812"/>
      <w:bookmarkStart w:id="482" w:name="_Toc80717310"/>
      <w:bookmarkStart w:id="483" w:name="_Toc80717472"/>
      <w:bookmarkStart w:id="484" w:name="_Toc80718815"/>
      <w:bookmarkStart w:id="485" w:name="_Toc80708757"/>
      <w:bookmarkStart w:id="486" w:name="_Toc80716813"/>
      <w:bookmarkStart w:id="487" w:name="_Toc80717311"/>
      <w:bookmarkStart w:id="488" w:name="_Toc80717473"/>
      <w:bookmarkStart w:id="489" w:name="_Toc80718816"/>
      <w:bookmarkStart w:id="490" w:name="_Toc91228831"/>
      <w:bookmarkStart w:id="491" w:name="_Toc91228928"/>
      <w:bookmarkStart w:id="492" w:name="_Toc91248351"/>
      <w:bookmarkStart w:id="493" w:name="_Toc91669051"/>
      <w:bookmarkStart w:id="494" w:name="_Toc91679424"/>
      <w:bookmarkStart w:id="495" w:name="_Toc91745092"/>
      <w:bookmarkStart w:id="496" w:name="_Toc93327470"/>
      <w:bookmarkStart w:id="497" w:name="_Toc91228832"/>
      <w:bookmarkStart w:id="498" w:name="_Toc91228929"/>
      <w:bookmarkStart w:id="499" w:name="_Toc91248352"/>
      <w:bookmarkStart w:id="500" w:name="_Toc91669052"/>
      <w:bookmarkStart w:id="501" w:name="_Toc91679425"/>
      <w:bookmarkStart w:id="502" w:name="_Toc91745093"/>
      <w:bookmarkStart w:id="503" w:name="_Toc93327471"/>
      <w:bookmarkStart w:id="504" w:name="_Toc91228833"/>
      <w:bookmarkStart w:id="505" w:name="_Toc91228930"/>
      <w:bookmarkStart w:id="506" w:name="_Toc91248353"/>
      <w:bookmarkStart w:id="507" w:name="_Toc91669053"/>
      <w:bookmarkStart w:id="508" w:name="_Toc91679426"/>
      <w:bookmarkStart w:id="509" w:name="_Toc91745094"/>
      <w:bookmarkStart w:id="510" w:name="_Toc93327472"/>
      <w:bookmarkStart w:id="511" w:name="_Toc80289957"/>
      <w:bookmarkStart w:id="512" w:name="_Ref101847982"/>
      <w:bookmarkStart w:id="513" w:name="_Ref104832220"/>
      <w:bookmarkStart w:id="514" w:name="_Ref121402294"/>
      <w:bookmarkStart w:id="515" w:name="_Ref124248682"/>
      <w:bookmarkStart w:id="516" w:name="_Toc126504698"/>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F818AB">
        <w:t>Residual</w:t>
      </w:r>
      <w:r w:rsidRPr="001C36D3">
        <w:t xml:space="preserve"> Impacts</w:t>
      </w:r>
      <w:bookmarkEnd w:id="511"/>
      <w:bookmarkEnd w:id="512"/>
      <w:bookmarkEnd w:id="513"/>
      <w:bookmarkEnd w:id="514"/>
      <w:bookmarkEnd w:id="515"/>
      <w:bookmarkEnd w:id="516"/>
    </w:p>
    <w:p w14:paraId="0CA00284" w14:textId="6A50EC38" w:rsidR="00774879" w:rsidRDefault="00E34136" w:rsidP="006A2E6C">
      <w:bookmarkStart w:id="517" w:name="_Toc80289958"/>
      <w:r w:rsidRPr="006F4488">
        <w:t xml:space="preserve">This </w:t>
      </w:r>
      <w:r w:rsidR="002C44AA" w:rsidRPr="006F4488">
        <w:t>S</w:t>
      </w:r>
      <w:r w:rsidRPr="006F4488">
        <w:t xml:space="preserve">ection describes the </w:t>
      </w:r>
      <w:r w:rsidR="00D20C37" w:rsidRPr="006F4488">
        <w:t xml:space="preserve">likely </w:t>
      </w:r>
      <w:r w:rsidRPr="006F4488">
        <w:t xml:space="preserve">residual impacts with </w:t>
      </w:r>
      <w:r w:rsidR="00D20C37" w:rsidRPr="006F4488">
        <w:t>avoidance</w:t>
      </w:r>
      <w:r w:rsidR="00B131C0" w:rsidRPr="006F4488">
        <w:t xml:space="preserve"> and</w:t>
      </w:r>
      <w:r w:rsidR="001C36D3" w:rsidRPr="006F4488">
        <w:t xml:space="preserve"> </w:t>
      </w:r>
      <w:r w:rsidRPr="006F4488">
        <w:t>mitigation measures in place.</w:t>
      </w:r>
      <w:r w:rsidR="001C1E28" w:rsidRPr="006F4488">
        <w:t xml:space="preserve"> T</w:t>
      </w:r>
      <w:r w:rsidR="006839A7" w:rsidRPr="004377F5">
        <w:t xml:space="preserve">he residual impacts have been </w:t>
      </w:r>
      <w:proofErr w:type="spellStart"/>
      <w:r w:rsidR="006839A7" w:rsidRPr="004377F5">
        <w:t>characterised</w:t>
      </w:r>
      <w:proofErr w:type="spellEnd"/>
      <w:r w:rsidR="006839A7" w:rsidRPr="004377F5">
        <w:t xml:space="preserve"> as described in Section </w:t>
      </w:r>
      <w:r w:rsidR="006839A7" w:rsidRPr="004377F5">
        <w:fldChar w:fldCharType="begin"/>
      </w:r>
      <w:r w:rsidR="006839A7" w:rsidRPr="004377F5">
        <w:instrText xml:space="preserve"> REF _Ref84914536 \r \h </w:instrText>
      </w:r>
      <w:r w:rsidR="006839A7">
        <w:instrText xml:space="preserve"> \* MERGEFORMAT </w:instrText>
      </w:r>
      <w:r w:rsidR="006839A7" w:rsidRPr="004377F5">
        <w:fldChar w:fldCharType="separate"/>
      </w:r>
      <w:r w:rsidR="00583116">
        <w:t>10.5.3</w:t>
      </w:r>
      <w:r w:rsidR="006839A7" w:rsidRPr="004377F5">
        <w:fldChar w:fldCharType="end"/>
      </w:r>
      <w:r w:rsidR="006839A7" w:rsidRPr="004377F5">
        <w:t xml:space="preserve"> and </w:t>
      </w:r>
      <w:r w:rsidR="00D60600">
        <w:t>Chapter </w:t>
      </w:r>
      <w:r w:rsidR="006839A7" w:rsidRPr="004377F5">
        <w:t>6</w:t>
      </w:r>
      <w:r w:rsidR="006C2B14">
        <w:t xml:space="preserve"> (</w:t>
      </w:r>
      <w:r w:rsidR="003E026D">
        <w:t>Impact Assessment Framework)</w:t>
      </w:r>
      <w:r w:rsidR="006839A7" w:rsidRPr="004377F5">
        <w:t>.</w:t>
      </w:r>
    </w:p>
    <w:p w14:paraId="374BD398" w14:textId="2C09CC7F" w:rsidR="002C5EFB" w:rsidRDefault="00B57F3E" w:rsidP="00C72BCD">
      <w:pPr>
        <w:pStyle w:val="Heading3"/>
      </w:pPr>
      <w:bookmarkStart w:id="518" w:name="_Toc104839330"/>
      <w:bookmarkStart w:id="519" w:name="_Toc105172762"/>
      <w:bookmarkStart w:id="520" w:name="_Toc107609715"/>
      <w:bookmarkStart w:id="521" w:name="_Toc107609824"/>
      <w:bookmarkStart w:id="522" w:name="_Toc107609934"/>
      <w:bookmarkStart w:id="523" w:name="_Toc107610042"/>
      <w:bookmarkStart w:id="524" w:name="_Toc109637451"/>
      <w:bookmarkStart w:id="525" w:name="_Toc107609716"/>
      <w:bookmarkStart w:id="526" w:name="_Toc107609825"/>
      <w:bookmarkStart w:id="527" w:name="_Toc107609935"/>
      <w:bookmarkStart w:id="528" w:name="_Toc107610043"/>
      <w:bookmarkStart w:id="529" w:name="_Toc109637452"/>
      <w:bookmarkStart w:id="530" w:name="_Toc107609717"/>
      <w:bookmarkStart w:id="531" w:name="_Toc107609826"/>
      <w:bookmarkStart w:id="532" w:name="_Toc107609936"/>
      <w:bookmarkStart w:id="533" w:name="_Toc107610044"/>
      <w:bookmarkStart w:id="534" w:name="_Toc109637453"/>
      <w:bookmarkStart w:id="535" w:name="_Toc107609718"/>
      <w:bookmarkStart w:id="536" w:name="_Toc107609827"/>
      <w:bookmarkStart w:id="537" w:name="_Toc107609937"/>
      <w:bookmarkStart w:id="538" w:name="_Toc107610045"/>
      <w:bookmarkStart w:id="539" w:name="_Toc109637454"/>
      <w:bookmarkStart w:id="540" w:name="_Toc107609719"/>
      <w:bookmarkStart w:id="541" w:name="_Toc107609828"/>
      <w:bookmarkStart w:id="542" w:name="_Toc107609938"/>
      <w:bookmarkStart w:id="543" w:name="_Toc107610046"/>
      <w:bookmarkStart w:id="544" w:name="_Toc109637455"/>
      <w:bookmarkStart w:id="545" w:name="_Toc12650469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t>Removal</w:t>
      </w:r>
      <w:r w:rsidR="00777281">
        <w:t xml:space="preserve"> </w:t>
      </w:r>
      <w:r>
        <w:t xml:space="preserve">of </w:t>
      </w:r>
      <w:r w:rsidR="00584A3E">
        <w:t>B</w:t>
      </w:r>
      <w:r>
        <w:t>uilding</w:t>
      </w:r>
      <w:r w:rsidR="00E9634A">
        <w:t>s</w:t>
      </w:r>
      <w:r>
        <w:t xml:space="preserve"> or </w:t>
      </w:r>
      <w:r w:rsidR="00584A3E">
        <w:t>S</w:t>
      </w:r>
      <w:r>
        <w:t>tructure</w:t>
      </w:r>
      <w:r w:rsidR="00E9634A">
        <w:t>s</w:t>
      </w:r>
      <w:bookmarkEnd w:id="545"/>
    </w:p>
    <w:p w14:paraId="259620AE" w14:textId="3E943962" w:rsidR="00C53808" w:rsidRDefault="00C53808" w:rsidP="00CA0451">
      <w:r>
        <w:t>There is one potential impact</w:t>
      </w:r>
      <w:r w:rsidR="005E1CD4">
        <w:t xml:space="preserve"> (IP-01)</w:t>
      </w:r>
      <w:r>
        <w:t xml:space="preserve"> identified in Section</w:t>
      </w:r>
      <w:r w:rsidR="005D369F">
        <w:t> </w:t>
      </w:r>
      <w:r w:rsidR="009D35B5">
        <w:fldChar w:fldCharType="begin"/>
      </w:r>
      <w:r w:rsidR="009D35B5">
        <w:instrText xml:space="preserve"> REF _Ref101602897 \r \h </w:instrText>
      </w:r>
      <w:r w:rsidR="009D35B5">
        <w:fldChar w:fldCharType="separate"/>
      </w:r>
      <w:r w:rsidR="00583116">
        <w:t>10.5.1</w:t>
      </w:r>
      <w:r w:rsidR="009D35B5">
        <w:fldChar w:fldCharType="end"/>
      </w:r>
      <w:r>
        <w:t xml:space="preserve"> that relate</w:t>
      </w:r>
      <w:r w:rsidR="008E5B2C">
        <w:t>s</w:t>
      </w:r>
      <w:r>
        <w:t xml:space="preserve"> to the </w:t>
      </w:r>
      <w:r w:rsidR="00ED07F0" w:rsidRPr="00ED07F0">
        <w:t>removal</w:t>
      </w:r>
      <w:r>
        <w:t xml:space="preserve"> of building</w:t>
      </w:r>
      <w:r w:rsidR="00A96C2E">
        <w:t>s</w:t>
      </w:r>
      <w:r>
        <w:t xml:space="preserve"> or structure</w:t>
      </w:r>
      <w:r w:rsidR="00A96C2E">
        <w:t>s</w:t>
      </w:r>
      <w:r>
        <w:t xml:space="preserve"> with potential heritage value</w:t>
      </w:r>
      <w:r w:rsidR="005E1CD4">
        <w:t>.</w:t>
      </w:r>
    </w:p>
    <w:p w14:paraId="4EB36059" w14:textId="5E81E15F" w:rsidR="00516891" w:rsidRDefault="004351FA" w:rsidP="00CA0451">
      <w:r w:rsidRPr="00262EFB">
        <w:t>T</w:t>
      </w:r>
      <w:r w:rsidR="00173556" w:rsidRPr="00262EFB">
        <w:t>here are two identified structures or building</w:t>
      </w:r>
      <w:r w:rsidR="00732682" w:rsidRPr="00262EFB">
        <w:t>s</w:t>
      </w:r>
      <w:r w:rsidR="00173556" w:rsidRPr="00262EFB">
        <w:t xml:space="preserve"> that</w:t>
      </w:r>
      <w:r w:rsidR="00F423F8" w:rsidRPr="00262EFB">
        <w:t xml:space="preserve"> will be directly impacted by Project activities</w:t>
      </w:r>
      <w:r w:rsidR="00874B2A">
        <w:t>,</w:t>
      </w:r>
      <w:r w:rsidRPr="00262EFB">
        <w:t xml:space="preserve"> as shown in </w:t>
      </w:r>
      <w:r w:rsidR="00196D7B" w:rsidRPr="00262EFB">
        <w:fldChar w:fldCharType="begin"/>
      </w:r>
      <w:r w:rsidR="00196D7B" w:rsidRPr="00262EFB">
        <w:instrText xml:space="preserve"> REF _Ref101848219 \h </w:instrText>
      </w:r>
      <w:r w:rsidR="00262EFB">
        <w:instrText xml:space="preserve"> \* MERGEFORMAT </w:instrText>
      </w:r>
      <w:r w:rsidR="00196D7B" w:rsidRPr="00262EFB">
        <w:fldChar w:fldCharType="separate"/>
      </w:r>
      <w:r w:rsidR="00524211" w:rsidRPr="00D54AEC">
        <w:t xml:space="preserve">Table </w:t>
      </w:r>
      <w:r w:rsidR="00524211">
        <w:rPr>
          <w:noProof/>
        </w:rPr>
        <w:t>10</w:t>
      </w:r>
      <w:r w:rsidR="00524211">
        <w:rPr>
          <w:noProof/>
        </w:rPr>
        <w:noBreakHyphen/>
        <w:t>2</w:t>
      </w:r>
      <w:r w:rsidR="00196D7B" w:rsidRPr="00262EFB">
        <w:fldChar w:fldCharType="end"/>
      </w:r>
      <w:r w:rsidR="00196D7B" w:rsidRPr="00262EFB">
        <w:t xml:space="preserve"> and </w:t>
      </w:r>
      <w:r w:rsidR="009D3750">
        <w:fldChar w:fldCharType="begin"/>
      </w:r>
      <w:r w:rsidR="009D3750">
        <w:instrText xml:space="preserve"> REF _Ref107599367 \h </w:instrText>
      </w:r>
      <w:r w:rsidR="009D3750">
        <w:fldChar w:fldCharType="separate"/>
      </w:r>
      <w:r w:rsidR="00583116">
        <w:t xml:space="preserve">Figure </w:t>
      </w:r>
      <w:r w:rsidR="00583116">
        <w:rPr>
          <w:noProof/>
        </w:rPr>
        <w:t>10</w:t>
      </w:r>
      <w:r w:rsidR="00583116">
        <w:noBreakHyphen/>
      </w:r>
      <w:r w:rsidR="00583116">
        <w:rPr>
          <w:noProof/>
        </w:rPr>
        <w:t>7</w:t>
      </w:r>
      <w:r w:rsidR="009D3750">
        <w:fldChar w:fldCharType="end"/>
      </w:r>
      <w:r w:rsidR="00F423F8" w:rsidRPr="00262EFB">
        <w:t xml:space="preserve">. Site </w:t>
      </w:r>
      <w:r w:rsidR="004D32EC" w:rsidRPr="00262EFB">
        <w:t>3</w:t>
      </w:r>
      <w:r w:rsidR="00F423F8" w:rsidRPr="00262EFB">
        <w:t xml:space="preserve"> i</w:t>
      </w:r>
      <w:r w:rsidR="004D32EC" w:rsidRPr="00262EFB">
        <w:t>s</w:t>
      </w:r>
      <w:r w:rsidR="00F423F8" w:rsidRPr="00262EFB">
        <w:t xml:space="preserve"> within the mining footprint</w:t>
      </w:r>
      <w:r w:rsidR="005F083F">
        <w:t>,</w:t>
      </w:r>
      <w:r w:rsidR="00F423F8" w:rsidRPr="00262EFB">
        <w:t xml:space="preserve"> and Site</w:t>
      </w:r>
      <w:r w:rsidR="005D369F">
        <w:t xml:space="preserve"> </w:t>
      </w:r>
      <w:r w:rsidR="004D32EC" w:rsidRPr="00262EFB">
        <w:t>1</w:t>
      </w:r>
      <w:r w:rsidR="00DC736D" w:rsidRPr="00262EFB">
        <w:t xml:space="preserve"> </w:t>
      </w:r>
      <w:r w:rsidR="00F423F8" w:rsidRPr="00262EFB">
        <w:t xml:space="preserve">is within </w:t>
      </w:r>
      <w:r w:rsidR="00DB4A60" w:rsidRPr="00262EFB">
        <w:t xml:space="preserve">the minor </w:t>
      </w:r>
      <w:proofErr w:type="gramStart"/>
      <w:r w:rsidR="00594E04">
        <w:t>utilities</w:t>
      </w:r>
      <w:proofErr w:type="gramEnd"/>
      <w:r w:rsidR="00FE6C73" w:rsidRPr="00262EFB">
        <w:t xml:space="preserve"> </w:t>
      </w:r>
      <w:r w:rsidR="00DF6703" w:rsidRPr="00262EFB">
        <w:t>corridor</w:t>
      </w:r>
      <w:r w:rsidR="00DB4A60" w:rsidRPr="00262EFB">
        <w:t>.</w:t>
      </w:r>
      <w:r w:rsidR="005571B0" w:rsidRPr="00262EFB">
        <w:t xml:space="preserve"> Exclusion zones have been established for </w:t>
      </w:r>
      <w:r w:rsidR="002246A7">
        <w:t>four</w:t>
      </w:r>
      <w:r w:rsidR="005571B0" w:rsidRPr="00262EFB">
        <w:t xml:space="preserve"> </w:t>
      </w:r>
      <w:r w:rsidR="00DB2704" w:rsidRPr="00262EFB">
        <w:t>sites</w:t>
      </w:r>
      <w:r w:rsidR="005617E8" w:rsidRPr="00262EFB">
        <w:t xml:space="preserve"> (Site </w:t>
      </w:r>
      <w:r w:rsidR="0012649C" w:rsidRPr="00262EFB">
        <w:t>2, 6, 7</w:t>
      </w:r>
      <w:r w:rsidR="002418EF" w:rsidRPr="00262EFB">
        <w:t xml:space="preserve"> and </w:t>
      </w:r>
      <w:r w:rsidR="0012649C" w:rsidRPr="00262EFB">
        <w:t>8)</w:t>
      </w:r>
      <w:r w:rsidR="005571B0" w:rsidRPr="00262EFB">
        <w:t xml:space="preserve"> which will not be impacted by the </w:t>
      </w:r>
      <w:r w:rsidR="0012649C" w:rsidRPr="00262EFB">
        <w:t>P</w:t>
      </w:r>
      <w:r w:rsidR="005571B0" w:rsidRPr="00262EFB">
        <w:t>roject.</w:t>
      </w:r>
      <w:r w:rsidR="00085841" w:rsidRPr="00262EFB">
        <w:t xml:space="preserve"> Site 9 is outside the mining </w:t>
      </w:r>
      <w:proofErr w:type="spellStart"/>
      <w:r w:rsidR="00085841" w:rsidRPr="00262EFB">
        <w:t>licence</w:t>
      </w:r>
      <w:proofErr w:type="spellEnd"/>
      <w:r w:rsidR="00085841" w:rsidRPr="00262EFB">
        <w:t xml:space="preserve"> and will</w:t>
      </w:r>
      <w:r w:rsidR="008823D9" w:rsidRPr="00262EFB">
        <w:t xml:space="preserve"> </w:t>
      </w:r>
      <w:r w:rsidR="00085841" w:rsidRPr="00262EFB">
        <w:t>not be impacted.</w:t>
      </w:r>
    </w:p>
    <w:p w14:paraId="422E35C3" w14:textId="7A43AD91" w:rsidR="007D4B78" w:rsidRPr="00262EFB" w:rsidRDefault="009B4E15" w:rsidP="00CA0451">
      <w:r w:rsidRPr="00A65CDB">
        <w:t xml:space="preserve">Site </w:t>
      </w:r>
      <w:r w:rsidR="004D32EC" w:rsidRPr="00A65CDB">
        <w:t>3</w:t>
      </w:r>
      <w:r w:rsidRPr="00A65CDB">
        <w:t xml:space="preserve"> is</w:t>
      </w:r>
      <w:r w:rsidR="00627AAD" w:rsidRPr="00A65CDB">
        <w:t xml:space="preserve"> </w:t>
      </w:r>
      <w:r w:rsidR="00732682" w:rsidRPr="00A65CDB">
        <w:t>a</w:t>
      </w:r>
      <w:r w:rsidR="00627AAD" w:rsidRPr="00A65CDB">
        <w:t xml:space="preserve"> mid-20</w:t>
      </w:r>
      <w:r w:rsidR="00627AAD" w:rsidRPr="00A65CDB">
        <w:rPr>
          <w:vertAlign w:val="superscript"/>
        </w:rPr>
        <w:t xml:space="preserve">th </w:t>
      </w:r>
      <w:r w:rsidR="00627AAD" w:rsidRPr="00A65CDB">
        <w:t>century brick and tile dwelling</w:t>
      </w:r>
      <w:r w:rsidR="008C1873" w:rsidRPr="00A65CDB">
        <w:t xml:space="preserve"> that</w:t>
      </w:r>
      <w:r w:rsidR="004351FA" w:rsidRPr="00A65CDB">
        <w:t xml:space="preserve"> is within the mining footprint and</w:t>
      </w:r>
      <w:r w:rsidR="008C1873" w:rsidRPr="00A65CDB">
        <w:t xml:space="preserve"> </w:t>
      </w:r>
      <w:r w:rsidR="00385539">
        <w:t>may</w:t>
      </w:r>
      <w:r w:rsidR="0042218D" w:rsidRPr="00A65CDB">
        <w:t xml:space="preserve"> </w:t>
      </w:r>
      <w:r w:rsidR="008C1873" w:rsidRPr="00A65CDB">
        <w:t xml:space="preserve">be </w:t>
      </w:r>
      <w:r w:rsidR="00EE270E" w:rsidRPr="00A65CDB">
        <w:t>remove</w:t>
      </w:r>
      <w:r w:rsidR="00721578" w:rsidRPr="00A65CDB">
        <w:t>d</w:t>
      </w:r>
      <w:r w:rsidR="00E14EEA" w:rsidRPr="00A65CDB">
        <w:t xml:space="preserve"> to access ore</w:t>
      </w:r>
      <w:r w:rsidR="00971159">
        <w:t xml:space="preserve">, </w:t>
      </w:r>
      <w:r w:rsidR="004812CB">
        <w:t>pending further</w:t>
      </w:r>
      <w:r w:rsidR="00971159">
        <w:t xml:space="preserve"> </w:t>
      </w:r>
      <w:r w:rsidR="00412CD4">
        <w:t xml:space="preserve">discussions with the landowner (for the purpose of this impact assessment, it has been assumed to be removed as a </w:t>
      </w:r>
      <w:r w:rsidR="008F57DC">
        <w:t>worst-case</w:t>
      </w:r>
      <w:r w:rsidR="00412CD4">
        <w:t>)</w:t>
      </w:r>
      <w:r w:rsidR="00627AAD" w:rsidRPr="00A65CDB">
        <w:t xml:space="preserve">. The structure </w:t>
      </w:r>
      <w:r w:rsidR="00E14EEA" w:rsidRPr="00A65CDB">
        <w:t>has been</w:t>
      </w:r>
      <w:r w:rsidRPr="00A65CDB">
        <w:t xml:space="preserve"> assessed as being</w:t>
      </w:r>
      <w:r w:rsidR="00627AAD" w:rsidRPr="00A65CDB">
        <w:t xml:space="preserve"> of a common type </w:t>
      </w:r>
      <w:r w:rsidRPr="00A65CDB">
        <w:t>with</w:t>
      </w:r>
      <w:r w:rsidR="00627AAD" w:rsidRPr="00A65CDB">
        <w:t xml:space="preserve"> </w:t>
      </w:r>
      <w:r w:rsidR="00CF4E8B" w:rsidRPr="00A65CDB">
        <w:t>no</w:t>
      </w:r>
      <w:r w:rsidR="00627AAD" w:rsidRPr="00A65CDB">
        <w:t xml:space="preserve"> inherent technical, aesthetic or historic heritage value. It has no f</w:t>
      </w:r>
      <w:r w:rsidR="00627AAD" w:rsidRPr="00B416B8">
        <w:t xml:space="preserve">ormal standing as a heritage asset, although it most likely holds social and familial values for the current owners. </w:t>
      </w:r>
      <w:r w:rsidR="00085841" w:rsidRPr="00B416B8">
        <w:t>The r</w:t>
      </w:r>
      <w:r w:rsidR="00627AAD" w:rsidRPr="00B416B8">
        <w:t>esidual</w:t>
      </w:r>
      <w:r w:rsidR="00A405F6" w:rsidRPr="00B416B8">
        <w:t xml:space="preserve"> heritage </w:t>
      </w:r>
      <w:r w:rsidR="00085841" w:rsidRPr="00B416B8">
        <w:t>impact</w:t>
      </w:r>
      <w:r w:rsidR="00D6308E" w:rsidRPr="00B416B8">
        <w:t xml:space="preserve"> associated with</w:t>
      </w:r>
      <w:r w:rsidR="00627AAD" w:rsidRPr="00B416B8">
        <w:t xml:space="preserve"> </w:t>
      </w:r>
      <w:r w:rsidR="00DF37A7">
        <w:t xml:space="preserve">the </w:t>
      </w:r>
      <w:r w:rsidR="00D6308E" w:rsidRPr="00B416B8">
        <w:t>removal of</w:t>
      </w:r>
      <w:r w:rsidR="00627AAD" w:rsidRPr="00B416B8">
        <w:t xml:space="preserve"> th</w:t>
      </w:r>
      <w:r w:rsidR="00DF37A7">
        <w:t>is</w:t>
      </w:r>
      <w:r w:rsidR="00627AAD" w:rsidRPr="00B416B8">
        <w:t xml:space="preserve"> dwelling </w:t>
      </w:r>
      <w:r w:rsidR="00B41DB3" w:rsidRPr="00B416B8">
        <w:t>is likely</w:t>
      </w:r>
      <w:r w:rsidR="00537D0B" w:rsidRPr="00B416B8">
        <w:t xml:space="preserve"> to be</w:t>
      </w:r>
      <w:r w:rsidR="00627AAD" w:rsidRPr="00B416B8">
        <w:t xml:space="preserve"> negligible. </w:t>
      </w:r>
      <w:r w:rsidR="00BC1CBA" w:rsidRPr="00B416B8">
        <w:t>Further ass</w:t>
      </w:r>
      <w:r w:rsidR="00BC1CBA" w:rsidRPr="00262EFB">
        <w:t xml:space="preserve">essment of this site will be conducted </w:t>
      </w:r>
      <w:r w:rsidR="00537D0B" w:rsidRPr="00262EFB">
        <w:t>in consultation with the</w:t>
      </w:r>
      <w:r w:rsidR="00BC1CBA" w:rsidRPr="00262EFB">
        <w:t xml:space="preserve"> landholder</w:t>
      </w:r>
      <w:r w:rsidR="00537D0B" w:rsidRPr="00262EFB">
        <w:t xml:space="preserve"> once</w:t>
      </w:r>
      <w:r w:rsidR="00BC1CBA" w:rsidRPr="00262EFB">
        <w:t xml:space="preserve"> access</w:t>
      </w:r>
      <w:r w:rsidR="00CD3FFC" w:rsidRPr="00262EFB">
        <w:t xml:space="preserve"> </w:t>
      </w:r>
      <w:r w:rsidR="00BC1CBA" w:rsidRPr="00262EFB">
        <w:t>is granted</w:t>
      </w:r>
      <w:r w:rsidR="00CD3FFC" w:rsidRPr="00262EFB">
        <w:t>,</w:t>
      </w:r>
      <w:r w:rsidR="00456BBB" w:rsidRPr="00262EFB">
        <w:t xml:space="preserve"> in line with the Heritage Management Pl</w:t>
      </w:r>
      <w:r w:rsidR="007049EE">
        <w:t>an</w:t>
      </w:r>
      <w:r w:rsidR="00456BBB" w:rsidRPr="00262EFB">
        <w:t>.</w:t>
      </w:r>
    </w:p>
    <w:p w14:paraId="11C6945B" w14:textId="11669B39" w:rsidR="00FB67F6" w:rsidRPr="00262EFB" w:rsidRDefault="00627AAD" w:rsidP="00CA0451">
      <w:r w:rsidRPr="00262EFB">
        <w:t>The</w:t>
      </w:r>
      <w:r w:rsidR="001606FC" w:rsidRPr="00262EFB">
        <w:t xml:space="preserve"> impact</w:t>
      </w:r>
      <w:r w:rsidR="005C0080" w:rsidRPr="00262EFB">
        <w:t>s</w:t>
      </w:r>
      <w:r w:rsidRPr="00262EFB">
        <w:t xml:space="preserve"> </w:t>
      </w:r>
      <w:r w:rsidR="0007050D" w:rsidRPr="00262EFB">
        <w:t>relating</w:t>
      </w:r>
      <w:r w:rsidR="00793303" w:rsidRPr="00262EFB">
        <w:t xml:space="preserve"> </w:t>
      </w:r>
      <w:r w:rsidR="00D95CF9" w:rsidRPr="00262EFB">
        <w:t xml:space="preserve">to </w:t>
      </w:r>
      <w:r w:rsidR="00793303" w:rsidRPr="00262EFB">
        <w:t>the</w:t>
      </w:r>
      <w:r w:rsidR="005C0080" w:rsidRPr="00262EFB">
        <w:t xml:space="preserve"> </w:t>
      </w:r>
      <w:r w:rsidR="00A94CB8" w:rsidRPr="00262EFB">
        <w:t>displacement</w:t>
      </w:r>
      <w:r w:rsidR="00793303" w:rsidRPr="00262EFB">
        <w:t xml:space="preserve"> of residents</w:t>
      </w:r>
      <w:r w:rsidR="005C0080" w:rsidRPr="00262EFB">
        <w:t xml:space="preserve"> f</w:t>
      </w:r>
      <w:r w:rsidR="000B230F" w:rsidRPr="00262EFB">
        <w:t>ro</w:t>
      </w:r>
      <w:r w:rsidR="005C0080" w:rsidRPr="00262EFB">
        <w:t>m th</w:t>
      </w:r>
      <w:r w:rsidR="00CD3FFC" w:rsidRPr="00262EFB">
        <w:t>e</w:t>
      </w:r>
      <w:r w:rsidR="000B230F" w:rsidRPr="00262EFB">
        <w:t xml:space="preserve"> </w:t>
      </w:r>
      <w:r w:rsidR="00732682" w:rsidRPr="00262EFB">
        <w:t>d</w:t>
      </w:r>
      <w:r w:rsidR="005C0080" w:rsidRPr="00262EFB">
        <w:t>welling</w:t>
      </w:r>
      <w:r w:rsidR="00CD3FFC" w:rsidRPr="00262EFB">
        <w:t xml:space="preserve"> at </w:t>
      </w:r>
      <w:r w:rsidR="006D0349" w:rsidRPr="00262EFB">
        <w:t>Site 3</w:t>
      </w:r>
      <w:r w:rsidR="00A94CB8" w:rsidRPr="00262EFB">
        <w:t xml:space="preserve"> </w:t>
      </w:r>
      <w:r w:rsidR="00DF37A7">
        <w:t>have</w:t>
      </w:r>
      <w:r w:rsidR="00DF37A7" w:rsidRPr="00262EFB">
        <w:t xml:space="preserve"> </w:t>
      </w:r>
      <w:r w:rsidR="00CF4E8B" w:rsidRPr="00262EFB">
        <w:t xml:space="preserve">also </w:t>
      </w:r>
      <w:r w:rsidR="00A94CB8" w:rsidRPr="00262EFB">
        <w:t xml:space="preserve">been assessed separately in the </w:t>
      </w:r>
      <w:r w:rsidR="002246A7">
        <w:t>Social Impact Assessment (Appendix</w:t>
      </w:r>
      <w:r w:rsidR="00D60600">
        <w:t> </w:t>
      </w:r>
      <w:r w:rsidR="006F61D0">
        <w:t>O).</w:t>
      </w:r>
    </w:p>
    <w:p w14:paraId="739308F3" w14:textId="285DA3D0" w:rsidR="00542BDD" w:rsidRDefault="008C1873" w:rsidP="00CA0451">
      <w:r w:rsidRPr="00262EFB">
        <w:t>Site 1 is</w:t>
      </w:r>
      <w:r w:rsidR="00486F9B" w:rsidRPr="00262EFB">
        <w:t xml:space="preserve"> </w:t>
      </w:r>
      <w:r w:rsidR="00C50A6E" w:rsidRPr="00262EFB">
        <w:t>a</w:t>
      </w:r>
      <w:r w:rsidR="00486F9B" w:rsidRPr="00262EFB">
        <w:t xml:space="preserve"> corrugated iron </w:t>
      </w:r>
      <w:r w:rsidR="00542BDD" w:rsidRPr="00262EFB">
        <w:t>shed</w:t>
      </w:r>
      <w:r w:rsidRPr="00262EFB">
        <w:t xml:space="preserve"> that will likely be removed due to activities associated with the minor </w:t>
      </w:r>
      <w:r w:rsidR="00594E04">
        <w:t>utilities</w:t>
      </w:r>
      <w:r w:rsidR="00FE6C73" w:rsidRPr="00262EFB">
        <w:t xml:space="preserve"> </w:t>
      </w:r>
      <w:r w:rsidRPr="00262EFB">
        <w:t>corridor</w:t>
      </w:r>
      <w:r w:rsidR="007B3ADF" w:rsidRPr="00262EFB">
        <w:t>.</w:t>
      </w:r>
      <w:r w:rsidR="00377C31" w:rsidRPr="00262EFB">
        <w:t xml:space="preserve"> </w:t>
      </w:r>
      <w:r w:rsidR="00542BDD" w:rsidRPr="00262EFB">
        <w:t>The shed has no formal standing as a heritage asset</w:t>
      </w:r>
      <w:r w:rsidR="003774B5" w:rsidRPr="00262EFB">
        <w:t>,</w:t>
      </w:r>
      <w:r w:rsidR="00542BDD" w:rsidRPr="00262EFB">
        <w:t xml:space="preserve"> is of common type, with limited aesthetic or technical significance. </w:t>
      </w:r>
      <w:r w:rsidR="003D4A93" w:rsidRPr="00262EFB">
        <w:t xml:space="preserve">The residual </w:t>
      </w:r>
      <w:r w:rsidR="005C5F68" w:rsidRPr="00262EFB">
        <w:t xml:space="preserve">heritage </w:t>
      </w:r>
      <w:r w:rsidR="003D4A93" w:rsidRPr="00262EFB">
        <w:t xml:space="preserve">impact </w:t>
      </w:r>
      <w:r w:rsidR="002B1079" w:rsidRPr="00262EFB">
        <w:t>associated</w:t>
      </w:r>
      <w:r w:rsidR="00A143C7" w:rsidRPr="00262EFB">
        <w:t xml:space="preserve"> with </w:t>
      </w:r>
      <w:r w:rsidR="002B1079" w:rsidRPr="00262EFB">
        <w:t xml:space="preserve">its removal </w:t>
      </w:r>
      <w:r w:rsidR="00124DD7" w:rsidRPr="00262EFB">
        <w:t xml:space="preserve">is </w:t>
      </w:r>
      <w:r w:rsidR="00FA34EB">
        <w:t>considered</w:t>
      </w:r>
      <w:r w:rsidR="00FA34EB" w:rsidRPr="00262EFB">
        <w:t xml:space="preserve"> </w:t>
      </w:r>
      <w:r w:rsidR="00124DD7" w:rsidRPr="00262EFB">
        <w:t>to be</w:t>
      </w:r>
      <w:r w:rsidR="003D4A93" w:rsidRPr="00262EFB">
        <w:t xml:space="preserve"> negligible</w:t>
      </w:r>
      <w:r w:rsidR="002B1079" w:rsidRPr="00262EFB">
        <w:t>.</w:t>
      </w:r>
      <w:r w:rsidR="006A6F3B" w:rsidRPr="00262EFB">
        <w:t xml:space="preserve"> </w:t>
      </w:r>
      <w:r w:rsidR="002B1079" w:rsidRPr="00262EFB">
        <w:t>T</w:t>
      </w:r>
      <w:r w:rsidR="006A6F3B" w:rsidRPr="00262EFB">
        <w:t xml:space="preserve">here may </w:t>
      </w:r>
      <w:r w:rsidR="002B1079" w:rsidRPr="00262EFB">
        <w:t xml:space="preserve">however </w:t>
      </w:r>
      <w:r w:rsidR="006A6F3B" w:rsidRPr="00262EFB">
        <w:t>be an opportunity to relocate the shed pending further assessment and consultation with the landholder</w:t>
      </w:r>
      <w:r w:rsidR="006D0349" w:rsidRPr="00262EFB">
        <w:t>.</w:t>
      </w:r>
    </w:p>
    <w:p w14:paraId="11AC86C8" w14:textId="1A132DEF" w:rsidR="00012214" w:rsidRPr="00012214" w:rsidRDefault="00012214" w:rsidP="00CA0451">
      <w:r w:rsidRPr="00DF37A7">
        <w:t xml:space="preserve">Site </w:t>
      </w:r>
      <w:r w:rsidR="008A510C" w:rsidRPr="00DF37A7">
        <w:t>12</w:t>
      </w:r>
      <w:r w:rsidRPr="00DF37A7">
        <w:t xml:space="preserve"> is a </w:t>
      </w:r>
      <w:r w:rsidR="00FC247B" w:rsidRPr="00DF37A7">
        <w:t xml:space="preserve">modern </w:t>
      </w:r>
      <w:r w:rsidR="00C960F9" w:rsidRPr="00DF37A7">
        <w:t xml:space="preserve">concrete </w:t>
      </w:r>
      <w:r w:rsidRPr="00DF37A7">
        <w:t>culvert</w:t>
      </w:r>
      <w:r w:rsidR="00224B34" w:rsidRPr="00DF37A7">
        <w:t xml:space="preserve"> </w:t>
      </w:r>
      <w:r w:rsidR="00C960F9" w:rsidRPr="00DF37A7">
        <w:t>associated</w:t>
      </w:r>
      <w:r w:rsidR="00224B34" w:rsidRPr="00DF37A7">
        <w:t xml:space="preserve"> with the</w:t>
      </w:r>
      <w:r w:rsidR="004C4C70" w:rsidRPr="00DF37A7">
        <w:t xml:space="preserve"> </w:t>
      </w:r>
      <w:proofErr w:type="spellStart"/>
      <w:r w:rsidR="004C4C70" w:rsidRPr="00DF37A7">
        <w:t>Dooen</w:t>
      </w:r>
      <w:proofErr w:type="spellEnd"/>
      <w:r w:rsidR="004C4C70" w:rsidRPr="00DF37A7">
        <w:t xml:space="preserve"> Main Irrigation Channel</w:t>
      </w:r>
      <w:r w:rsidRPr="00DF37A7">
        <w:t xml:space="preserve"> that may be partially removed </w:t>
      </w:r>
      <w:r w:rsidR="008A510C" w:rsidRPr="00DF37A7">
        <w:t xml:space="preserve">due to activities associated with the </w:t>
      </w:r>
      <w:r w:rsidR="007450E2" w:rsidRPr="00DF37A7">
        <w:t xml:space="preserve">minor </w:t>
      </w:r>
      <w:r w:rsidR="00594E04" w:rsidRPr="00DF37A7">
        <w:t>utilities</w:t>
      </w:r>
      <w:r w:rsidR="00FE6C73" w:rsidRPr="00DF37A7">
        <w:t xml:space="preserve"> </w:t>
      </w:r>
      <w:r w:rsidR="008A510C" w:rsidRPr="00DF37A7">
        <w:t xml:space="preserve">corridor. </w:t>
      </w:r>
      <w:r w:rsidR="00606C83" w:rsidRPr="00DF37A7">
        <w:t xml:space="preserve">The minor </w:t>
      </w:r>
      <w:r w:rsidR="00594E04" w:rsidRPr="00DF37A7">
        <w:t>utilities</w:t>
      </w:r>
      <w:r w:rsidR="00FE6C73" w:rsidRPr="00DF37A7">
        <w:t xml:space="preserve"> </w:t>
      </w:r>
      <w:r w:rsidR="00606C83" w:rsidRPr="00DF37A7">
        <w:t>corridor will be subject to further detailed planning in consultation with the service provider following the EES assessment.</w:t>
      </w:r>
      <w:r w:rsidR="008A510C" w:rsidRPr="00DF37A7">
        <w:t xml:space="preserve"> The impact assessment </w:t>
      </w:r>
      <w:r w:rsidR="004C4C70" w:rsidRPr="00DF37A7">
        <w:t>ascribe</w:t>
      </w:r>
      <w:r w:rsidR="00DF37A7" w:rsidRPr="00C72BCD">
        <w:t>d</w:t>
      </w:r>
      <w:r w:rsidR="004C4C70" w:rsidRPr="00DF37A7">
        <w:t xml:space="preserve"> no </w:t>
      </w:r>
      <w:proofErr w:type="gramStart"/>
      <w:r w:rsidR="00B00FF0" w:rsidRPr="00DF37A7">
        <w:t>particular</w:t>
      </w:r>
      <w:r w:rsidR="004C4C70" w:rsidRPr="00DF37A7">
        <w:t xml:space="preserve"> </w:t>
      </w:r>
      <w:r w:rsidR="0095304B" w:rsidRPr="00DF37A7">
        <w:t>historical</w:t>
      </w:r>
      <w:proofErr w:type="gramEnd"/>
      <w:r w:rsidR="0095304B" w:rsidRPr="00DF37A7">
        <w:t xml:space="preserve"> </w:t>
      </w:r>
      <w:r w:rsidR="004C4C70" w:rsidRPr="00DF37A7">
        <w:t xml:space="preserve">value to this </w:t>
      </w:r>
      <w:r w:rsidR="00DF37A7" w:rsidRPr="00DF37A7">
        <w:t>site</w:t>
      </w:r>
      <w:r w:rsidR="00DF37A7">
        <w:t>,</w:t>
      </w:r>
      <w:r w:rsidR="00DF37A7" w:rsidRPr="00DF37A7">
        <w:t xml:space="preserve"> and </w:t>
      </w:r>
      <w:r w:rsidR="00DF37A7" w:rsidRPr="00C72BCD">
        <w:t>its removal</w:t>
      </w:r>
      <w:r w:rsidR="00DF37A7" w:rsidRPr="001B0D8A">
        <w:t xml:space="preserve"> </w:t>
      </w:r>
      <w:r w:rsidR="00615733" w:rsidRPr="00DF37A7">
        <w:t>was assessed to be</w:t>
      </w:r>
      <w:r w:rsidR="00AD1358" w:rsidRPr="00DF37A7">
        <w:t xml:space="preserve"> a</w:t>
      </w:r>
      <w:r w:rsidR="00C943D0" w:rsidRPr="00DF37A7">
        <w:t xml:space="preserve"> negligible residual impact</w:t>
      </w:r>
      <w:r w:rsidR="000F271A" w:rsidRPr="00DF37A7">
        <w:t>.</w:t>
      </w:r>
      <w:r w:rsidR="00B4469C" w:rsidRPr="00DF37A7">
        <w:t xml:space="preserve"> </w:t>
      </w:r>
      <w:r w:rsidR="0095304B" w:rsidRPr="00DF37A7">
        <w:t>There</w:t>
      </w:r>
      <w:r w:rsidR="009C56AB" w:rsidRPr="00DF37A7">
        <w:t xml:space="preserve"> may be an opportunity to rebuild</w:t>
      </w:r>
      <w:r w:rsidR="00103C2B" w:rsidRPr="00DF37A7">
        <w:t xml:space="preserve"> the culvert following </w:t>
      </w:r>
      <w:r w:rsidR="0096697E" w:rsidRPr="00DF37A7">
        <w:t>disturbance</w:t>
      </w:r>
      <w:r w:rsidR="00401939">
        <w:t xml:space="preserve">, </w:t>
      </w:r>
      <w:r w:rsidR="003D50BE" w:rsidRPr="00DF37A7">
        <w:t>if reasonably practicable to do so</w:t>
      </w:r>
      <w:r w:rsidR="0096697E" w:rsidRPr="00DF37A7">
        <w:t>.</w:t>
      </w:r>
    </w:p>
    <w:p w14:paraId="1BDEE02C" w14:textId="2601F8C9" w:rsidR="00A91680" w:rsidRPr="00574673" w:rsidRDefault="00B36DFF" w:rsidP="0072310C">
      <w:r w:rsidRPr="00574673">
        <w:t xml:space="preserve">Prior </w:t>
      </w:r>
      <w:r w:rsidR="00A42DD4" w:rsidRPr="00574673">
        <w:t>to P</w:t>
      </w:r>
      <w:r w:rsidR="00597D0E" w:rsidRPr="00574673">
        <w:t>roject commencement</w:t>
      </w:r>
      <w:r w:rsidR="00FE6C73">
        <w:t>,</w:t>
      </w:r>
      <w:r w:rsidR="00597D0E" w:rsidRPr="00574673">
        <w:t xml:space="preserve"> a</w:t>
      </w:r>
      <w:r w:rsidR="00EE4D15" w:rsidRPr="00574673">
        <w:t xml:space="preserve"> </w:t>
      </w:r>
      <w:r w:rsidR="00831E72" w:rsidRPr="00574673">
        <w:t>Chance Finds Pro</w:t>
      </w:r>
      <w:r w:rsidR="008E3B93">
        <w:t>cedure</w:t>
      </w:r>
      <w:r w:rsidR="00831E72" w:rsidRPr="00574673">
        <w:t xml:space="preserve"> and </w:t>
      </w:r>
      <w:r w:rsidR="003642F9" w:rsidRPr="00574673">
        <w:t>Heritage</w:t>
      </w:r>
      <w:r w:rsidR="00831E72" w:rsidRPr="00574673">
        <w:t xml:space="preserve"> Management Plan</w:t>
      </w:r>
      <w:r w:rsidR="00EE4D15" w:rsidRPr="00574673">
        <w:t xml:space="preserve"> will be </w:t>
      </w:r>
      <w:r w:rsidR="00597D0E" w:rsidRPr="00574673">
        <w:t>established</w:t>
      </w:r>
      <w:r w:rsidR="007D3B8A" w:rsidRPr="00574673">
        <w:t xml:space="preserve"> as described in Section</w:t>
      </w:r>
      <w:r w:rsidR="00337330">
        <w:t> </w:t>
      </w:r>
      <w:r w:rsidR="00C63081">
        <w:fldChar w:fldCharType="begin"/>
      </w:r>
      <w:r w:rsidR="00C63081">
        <w:instrText xml:space="preserve"> REF _Ref124248720 \r \h </w:instrText>
      </w:r>
      <w:r w:rsidR="00C63081">
        <w:fldChar w:fldCharType="separate"/>
      </w:r>
      <w:r w:rsidR="00583116">
        <w:t>10.6</w:t>
      </w:r>
      <w:r w:rsidR="00C63081">
        <w:fldChar w:fldCharType="end"/>
      </w:r>
      <w:r w:rsidR="007D3B8A" w:rsidRPr="00574673">
        <w:t xml:space="preserve">. </w:t>
      </w:r>
      <w:r w:rsidR="0042269C" w:rsidRPr="00574673">
        <w:t>It is anticipated that</w:t>
      </w:r>
      <w:r w:rsidR="00484EE3" w:rsidRPr="00574673">
        <w:t xml:space="preserve"> </w:t>
      </w:r>
      <w:r w:rsidR="00FE6C73">
        <w:t>site-specific</w:t>
      </w:r>
      <w:r w:rsidR="00484EE3" w:rsidRPr="00574673">
        <w:t xml:space="preserve"> management plan</w:t>
      </w:r>
      <w:r w:rsidR="007D3B8A" w:rsidRPr="00574673">
        <w:t>s</w:t>
      </w:r>
      <w:r w:rsidR="00484EE3" w:rsidRPr="00574673">
        <w:t xml:space="preserve"> for</w:t>
      </w:r>
      <w:r w:rsidR="0056106D" w:rsidRPr="00574673">
        <w:t xml:space="preserve"> the removal </w:t>
      </w:r>
      <w:r w:rsidR="00D978E6" w:rsidRPr="00574673">
        <w:t xml:space="preserve">of </w:t>
      </w:r>
      <w:r w:rsidR="000F271A" w:rsidRPr="00574673">
        <w:t>S</w:t>
      </w:r>
      <w:r w:rsidR="0056106D" w:rsidRPr="00574673">
        <w:t>ites 1 and 3</w:t>
      </w:r>
      <w:r w:rsidR="007D3B8A" w:rsidRPr="00574673">
        <w:t xml:space="preserve"> wi</w:t>
      </w:r>
      <w:r w:rsidR="00D978E6" w:rsidRPr="00574673">
        <w:t>ll</w:t>
      </w:r>
      <w:r w:rsidR="007D3B8A" w:rsidRPr="00574673">
        <w:t xml:space="preserve"> be established</w:t>
      </w:r>
      <w:r w:rsidR="00D5310F" w:rsidRPr="00574673">
        <w:t xml:space="preserve"> </w:t>
      </w:r>
      <w:r w:rsidR="009B670F" w:rsidRPr="00574673">
        <w:t xml:space="preserve">in consultation </w:t>
      </w:r>
      <w:r w:rsidR="00083806" w:rsidRPr="00574673">
        <w:t>with the landholder</w:t>
      </w:r>
      <w:r w:rsidR="009B670F" w:rsidRPr="00574673">
        <w:t xml:space="preserve"> </w:t>
      </w:r>
      <w:r w:rsidR="0016459E" w:rsidRPr="00574673">
        <w:t xml:space="preserve">to manage </w:t>
      </w:r>
      <w:r w:rsidR="00D978E6" w:rsidRPr="00574673">
        <w:t xml:space="preserve">the </w:t>
      </w:r>
      <w:r w:rsidR="00EC475A" w:rsidRPr="00574673">
        <w:t>risks and potential impacts associated with the disturbance of these sites.</w:t>
      </w:r>
    </w:p>
    <w:p w14:paraId="5DDE1F17" w14:textId="4901101C" w:rsidR="00310EDD" w:rsidRDefault="005B44F4" w:rsidP="0072310C">
      <w:r w:rsidRPr="000F271A">
        <w:t xml:space="preserve">The Project is expected to result in </w:t>
      </w:r>
      <w:r w:rsidR="0020120F" w:rsidRPr="000F271A">
        <w:t xml:space="preserve">a </w:t>
      </w:r>
      <w:r w:rsidR="003642F9" w:rsidRPr="000F271A">
        <w:t>negligible</w:t>
      </w:r>
      <w:r w:rsidRPr="000F271A">
        <w:t xml:space="preserve"> residual </w:t>
      </w:r>
      <w:r w:rsidR="0020120F" w:rsidRPr="000F271A">
        <w:t xml:space="preserve">heritage </w:t>
      </w:r>
      <w:r w:rsidRPr="000F271A">
        <w:t xml:space="preserve">impact </w:t>
      </w:r>
      <w:proofErr w:type="gramStart"/>
      <w:r w:rsidR="00514B32" w:rsidRPr="000F271A">
        <w:t>as a result</w:t>
      </w:r>
      <w:r w:rsidR="003642F9" w:rsidRPr="000F271A">
        <w:t xml:space="preserve"> of</w:t>
      </w:r>
      <w:proofErr w:type="gramEnd"/>
      <w:r w:rsidR="003642F9" w:rsidRPr="000F271A">
        <w:t xml:space="preserve"> the</w:t>
      </w:r>
      <w:r w:rsidR="0098105D" w:rsidRPr="000F271A">
        <w:t xml:space="preserve"> expected </w:t>
      </w:r>
      <w:r w:rsidR="00274551" w:rsidRPr="000F271A">
        <w:t>removal</w:t>
      </w:r>
      <w:r w:rsidR="006F61D0">
        <w:t xml:space="preserve"> or disturbance</w:t>
      </w:r>
      <w:r w:rsidR="00274551" w:rsidRPr="000F271A">
        <w:t xml:space="preserve"> of</w:t>
      </w:r>
      <w:r w:rsidRPr="000F271A">
        <w:t xml:space="preserve"> Site 1</w:t>
      </w:r>
      <w:r w:rsidR="00C943D0" w:rsidRPr="000F271A">
        <w:t xml:space="preserve">, </w:t>
      </w:r>
      <w:r w:rsidRPr="000F271A">
        <w:t>Site 3</w:t>
      </w:r>
      <w:r w:rsidR="00C943D0" w:rsidRPr="000F271A">
        <w:t xml:space="preserve"> and </w:t>
      </w:r>
      <w:r w:rsidR="006F61D0">
        <w:t xml:space="preserve">Site </w:t>
      </w:r>
      <w:r w:rsidR="00C943D0" w:rsidRPr="000F271A">
        <w:t>12</w:t>
      </w:r>
      <w:r w:rsidRPr="000F271A">
        <w:t>.</w:t>
      </w:r>
    </w:p>
    <w:p w14:paraId="2F538CD5" w14:textId="5BE234B9" w:rsidR="00584A3E" w:rsidRDefault="00584A3E" w:rsidP="00C72BCD">
      <w:pPr>
        <w:pStyle w:val="Heading3"/>
      </w:pPr>
      <w:bookmarkStart w:id="546" w:name="_Toc126504700"/>
      <w:r>
        <w:t xml:space="preserve">Disturbance of Potential Archaeological </w:t>
      </w:r>
      <w:bookmarkEnd w:id="546"/>
      <w:r w:rsidR="00011138">
        <w:t>Sites</w:t>
      </w:r>
    </w:p>
    <w:p w14:paraId="1DFF7C7B" w14:textId="5F065ADB" w:rsidR="001F1846" w:rsidRPr="00102197" w:rsidRDefault="001F1846" w:rsidP="001F1846">
      <w:r w:rsidRPr="00102197">
        <w:t>There is one potential impact</w:t>
      </w:r>
      <w:r w:rsidR="00BB04DC" w:rsidRPr="00102197">
        <w:t xml:space="preserve"> (IP-02)</w:t>
      </w:r>
      <w:r w:rsidRPr="00102197">
        <w:t xml:space="preserve"> identified in Section</w:t>
      </w:r>
      <w:r w:rsidR="005D369F">
        <w:t> </w:t>
      </w:r>
      <w:r w:rsidR="00C63081">
        <w:fldChar w:fldCharType="begin"/>
      </w:r>
      <w:r w:rsidR="00C63081">
        <w:instrText xml:space="preserve"> REF _Ref101602897 \r \h </w:instrText>
      </w:r>
      <w:r w:rsidR="00C63081">
        <w:fldChar w:fldCharType="separate"/>
      </w:r>
      <w:r w:rsidR="00583116">
        <w:t>10.5.1</w:t>
      </w:r>
      <w:r w:rsidR="00C63081">
        <w:fldChar w:fldCharType="end"/>
      </w:r>
      <w:r w:rsidRPr="00102197">
        <w:t xml:space="preserve"> that relates to the disturbance of potential archaeological </w:t>
      </w:r>
      <w:r w:rsidR="008F6A56" w:rsidRPr="00102197">
        <w:t>site</w:t>
      </w:r>
      <w:r w:rsidR="00BB04DC" w:rsidRPr="00102197">
        <w:t xml:space="preserve">s within the minor </w:t>
      </w:r>
      <w:proofErr w:type="gramStart"/>
      <w:r w:rsidR="00594E04">
        <w:t>utilities</w:t>
      </w:r>
      <w:proofErr w:type="gramEnd"/>
      <w:r w:rsidR="00FE6C73" w:rsidRPr="00102197">
        <w:t xml:space="preserve"> </w:t>
      </w:r>
      <w:r w:rsidR="00BB04DC" w:rsidRPr="00102197">
        <w:t>corridor.</w:t>
      </w:r>
    </w:p>
    <w:p w14:paraId="66131099" w14:textId="6CD5F9D8" w:rsidR="00DA1419" w:rsidRPr="00102197" w:rsidRDefault="00DA1419" w:rsidP="001F1846">
      <w:r w:rsidRPr="00102197">
        <w:lastRenderedPageBreak/>
        <w:t>The installation of</w:t>
      </w:r>
      <w:r w:rsidR="00012214" w:rsidRPr="00102197">
        <w:t xml:space="preserve"> </w:t>
      </w:r>
      <w:r w:rsidRPr="00102197">
        <w:t xml:space="preserve">utilities (water mains and power) will result in </w:t>
      </w:r>
      <w:r w:rsidR="00FE6C73">
        <w:t xml:space="preserve">the </w:t>
      </w:r>
      <w:r w:rsidRPr="00102197">
        <w:t xml:space="preserve">disturbance of </w:t>
      </w:r>
      <w:r w:rsidR="00012214" w:rsidRPr="00102197">
        <w:t xml:space="preserve">a trenching area </w:t>
      </w:r>
      <w:r w:rsidRPr="00102197">
        <w:t>up to 25</w:t>
      </w:r>
      <w:r w:rsidR="00102197" w:rsidRPr="00102197">
        <w:t> </w:t>
      </w:r>
      <w:r w:rsidRPr="00102197">
        <w:t>m in width to bury pipework and</w:t>
      </w:r>
      <w:r w:rsidR="00012214" w:rsidRPr="00102197">
        <w:t xml:space="preserve"> </w:t>
      </w:r>
      <w:r w:rsidRPr="00102197">
        <w:t xml:space="preserve">establish new power poles along Wimmera </w:t>
      </w:r>
      <w:r w:rsidR="00C00C96" w:rsidRPr="00102197">
        <w:t>H</w:t>
      </w:r>
      <w:r w:rsidR="006F61D0">
        <w:t>ighway</w:t>
      </w:r>
      <w:r w:rsidRPr="00102197">
        <w:t>. These works have the potential to result in the disturbance of potential archaeological sites.</w:t>
      </w:r>
    </w:p>
    <w:p w14:paraId="4825A45A" w14:textId="1A2E80AA" w:rsidR="002141BE" w:rsidRDefault="001F1846" w:rsidP="001F1846">
      <w:r w:rsidRPr="00102197">
        <w:t>Site 10 is a former school site</w:t>
      </w:r>
      <w:r w:rsidR="00BB7247" w:rsidRPr="00102197">
        <w:t xml:space="preserve"> (1</w:t>
      </w:r>
      <w:r w:rsidR="00BF6A42" w:rsidRPr="00102197">
        <w:t>884</w:t>
      </w:r>
      <w:r w:rsidR="003A3595">
        <w:t>–</w:t>
      </w:r>
      <w:r w:rsidR="00BF6A42" w:rsidRPr="00102197">
        <w:t xml:space="preserve">1920) </w:t>
      </w:r>
      <w:r w:rsidR="00FE6C73">
        <w:t>that</w:t>
      </w:r>
      <w:r w:rsidR="00FE6C73" w:rsidRPr="00102197">
        <w:t xml:space="preserve"> </w:t>
      </w:r>
      <w:r w:rsidR="00D67D2B" w:rsidRPr="00102197">
        <w:t>h</w:t>
      </w:r>
      <w:r w:rsidR="00EB6E39" w:rsidRPr="00102197">
        <w:t>as</w:t>
      </w:r>
      <w:r w:rsidR="00D67D2B" w:rsidRPr="00102197">
        <w:t xml:space="preserve"> </w:t>
      </w:r>
      <w:r w:rsidR="00A730D0" w:rsidRPr="00102197">
        <w:t>had building</w:t>
      </w:r>
      <w:r w:rsidR="00F049A9" w:rsidRPr="00102197">
        <w:t>s</w:t>
      </w:r>
      <w:r w:rsidR="00A730D0" w:rsidRPr="00102197">
        <w:t xml:space="preserve"> and </w:t>
      </w:r>
      <w:r w:rsidR="001B5453" w:rsidRPr="00102197">
        <w:t>associated</w:t>
      </w:r>
      <w:r w:rsidR="00A730D0" w:rsidRPr="00102197">
        <w:t xml:space="preserve"> structures removed</w:t>
      </w:r>
      <w:r w:rsidR="001B5453" w:rsidRPr="00102197">
        <w:t>.</w:t>
      </w:r>
      <w:r w:rsidR="00583A91" w:rsidRPr="00102197">
        <w:t xml:space="preserve"> </w:t>
      </w:r>
      <w:r w:rsidR="00A96890" w:rsidRPr="00102197">
        <w:t>Site 11</w:t>
      </w:r>
      <w:r w:rsidR="008E0B7F" w:rsidRPr="00102197">
        <w:t xml:space="preserve"> is</w:t>
      </w:r>
      <w:r w:rsidR="00A96890" w:rsidRPr="00102197">
        <w:t xml:space="preserve"> </w:t>
      </w:r>
      <w:r w:rsidR="00583A91" w:rsidRPr="00102197">
        <w:t>a former farming area situated adjacent</w:t>
      </w:r>
      <w:r w:rsidR="00583A91" w:rsidRPr="00574673">
        <w:t xml:space="preserve"> </w:t>
      </w:r>
      <w:r w:rsidR="00FE6C73">
        <w:t xml:space="preserve">to </w:t>
      </w:r>
      <w:r w:rsidR="00583A91" w:rsidRPr="00574673">
        <w:t xml:space="preserve">the school site </w:t>
      </w:r>
      <w:r w:rsidR="00EB6E39" w:rsidRPr="00574673">
        <w:t>and</w:t>
      </w:r>
      <w:r w:rsidR="0020120F" w:rsidRPr="00574673">
        <w:t xml:space="preserve"> has also had</w:t>
      </w:r>
      <w:r w:rsidR="00583A91" w:rsidRPr="00574673">
        <w:t xml:space="preserve"> all structures</w:t>
      </w:r>
      <w:r w:rsidR="00583A91">
        <w:t xml:space="preserve"> removed</w:t>
      </w:r>
      <w:r w:rsidR="00564AE0">
        <w:t xml:space="preserve"> (refer </w:t>
      </w:r>
      <w:r w:rsidR="009D3750">
        <w:fldChar w:fldCharType="begin"/>
      </w:r>
      <w:r w:rsidR="009D3750">
        <w:instrText xml:space="preserve"> REF _Ref107599367 \h </w:instrText>
      </w:r>
      <w:r w:rsidR="009D3750">
        <w:fldChar w:fldCharType="separate"/>
      </w:r>
      <w:r w:rsidR="00583116">
        <w:t xml:space="preserve">Figure </w:t>
      </w:r>
      <w:r w:rsidR="00583116">
        <w:rPr>
          <w:noProof/>
        </w:rPr>
        <w:t>10</w:t>
      </w:r>
      <w:r w:rsidR="00583116">
        <w:noBreakHyphen/>
      </w:r>
      <w:r w:rsidR="00583116">
        <w:rPr>
          <w:noProof/>
        </w:rPr>
        <w:t>7</w:t>
      </w:r>
      <w:r w:rsidR="009D3750">
        <w:fldChar w:fldCharType="end"/>
      </w:r>
      <w:r w:rsidR="00564AE0">
        <w:t>)</w:t>
      </w:r>
      <w:r w:rsidR="00583A91">
        <w:t xml:space="preserve">. </w:t>
      </w:r>
      <w:r w:rsidR="00080702">
        <w:t>Both</w:t>
      </w:r>
      <w:r w:rsidR="00583A91">
        <w:t xml:space="preserve"> </w:t>
      </w:r>
      <w:r w:rsidR="006236D9">
        <w:t>site</w:t>
      </w:r>
      <w:r w:rsidR="000F1738">
        <w:t>s</w:t>
      </w:r>
      <w:r w:rsidR="006236D9">
        <w:t xml:space="preserve"> are</w:t>
      </w:r>
      <w:r w:rsidR="00F049A9">
        <w:t xml:space="preserve"> </w:t>
      </w:r>
      <w:r w:rsidR="0095304B">
        <w:t xml:space="preserve">located </w:t>
      </w:r>
      <w:r w:rsidR="000F1738">
        <w:t xml:space="preserve">on private land and </w:t>
      </w:r>
      <w:r w:rsidR="005D2E88">
        <w:t>are of</w:t>
      </w:r>
      <w:r w:rsidR="000F1738">
        <w:t xml:space="preserve"> </w:t>
      </w:r>
      <w:r w:rsidR="006236D9">
        <w:t xml:space="preserve">potential archaeological </w:t>
      </w:r>
      <w:r w:rsidR="005D2E88">
        <w:t>interest</w:t>
      </w:r>
      <w:r w:rsidR="008E0B7F">
        <w:t>.</w:t>
      </w:r>
    </w:p>
    <w:p w14:paraId="3860A0E7" w14:textId="7D318408" w:rsidR="001F1846" w:rsidRDefault="00452F29" w:rsidP="001F1846">
      <w:r w:rsidRPr="00967878">
        <w:t xml:space="preserve">Once access is granted and prior to </w:t>
      </w:r>
      <w:r w:rsidR="007B73F1" w:rsidRPr="00967878">
        <w:t>ground disturbance</w:t>
      </w:r>
      <w:r w:rsidR="008E0B7F" w:rsidRPr="00967878">
        <w:t>,</w:t>
      </w:r>
      <w:r w:rsidRPr="00967878">
        <w:t xml:space="preserve"> both </w:t>
      </w:r>
      <w:r w:rsidR="0067270A" w:rsidRPr="00967878">
        <w:t>area</w:t>
      </w:r>
      <w:r w:rsidR="008E0B7F" w:rsidRPr="00967878">
        <w:t>s</w:t>
      </w:r>
      <w:r w:rsidRPr="00967878">
        <w:t xml:space="preserve"> will </w:t>
      </w:r>
      <w:r w:rsidR="00FC7D70" w:rsidRPr="00967878">
        <w:t>be assessed</w:t>
      </w:r>
      <w:r w:rsidR="007B73F1" w:rsidRPr="00967878">
        <w:t xml:space="preserve"> </w:t>
      </w:r>
      <w:r w:rsidR="00EF16E6" w:rsidRPr="00967878">
        <w:t xml:space="preserve">in line with the statutory processes established in the </w:t>
      </w:r>
      <w:r w:rsidR="00EF16E6" w:rsidRPr="00967878">
        <w:rPr>
          <w:i/>
          <w:iCs/>
        </w:rPr>
        <w:t>Heritage Act 2017</w:t>
      </w:r>
      <w:r w:rsidR="003E54AA" w:rsidRPr="00967878">
        <w:t xml:space="preserve"> and the HM</w:t>
      </w:r>
      <w:r w:rsidR="00114BA5">
        <w:t>P</w:t>
      </w:r>
      <w:r w:rsidR="00B61494" w:rsidRPr="00967878">
        <w:t xml:space="preserve">. If </w:t>
      </w:r>
      <w:r w:rsidR="008E0B7F" w:rsidRPr="00967878">
        <w:t>areas</w:t>
      </w:r>
      <w:r w:rsidR="009A4D25" w:rsidRPr="00967878">
        <w:t xml:space="preserve"> </w:t>
      </w:r>
      <w:r w:rsidR="00B61494" w:rsidRPr="00967878">
        <w:t>c</w:t>
      </w:r>
      <w:r w:rsidR="009A4D25" w:rsidRPr="00967878">
        <w:t xml:space="preserve">annot be avoided during the </w:t>
      </w:r>
      <w:r w:rsidR="00FE6C73">
        <w:t>detailed</w:t>
      </w:r>
      <w:r w:rsidR="00FE6C73" w:rsidRPr="00967878">
        <w:t xml:space="preserve"> </w:t>
      </w:r>
      <w:r w:rsidR="009A4D25" w:rsidRPr="00967878">
        <w:t xml:space="preserve">planning for </w:t>
      </w:r>
      <w:r w:rsidR="00B772A8" w:rsidRPr="00967878">
        <w:t xml:space="preserve">the </w:t>
      </w:r>
      <w:r w:rsidR="00594E04">
        <w:t>utilities</w:t>
      </w:r>
      <w:r w:rsidR="00FE6C73" w:rsidRPr="00967878">
        <w:t xml:space="preserve"> </w:t>
      </w:r>
      <w:r w:rsidR="00F477E0" w:rsidRPr="00967878">
        <w:t>corridor and the site</w:t>
      </w:r>
      <w:r w:rsidR="008E0B7F" w:rsidRPr="00967878">
        <w:t>s</w:t>
      </w:r>
      <w:r w:rsidR="00F477E0" w:rsidRPr="00967878">
        <w:t xml:space="preserve"> are </w:t>
      </w:r>
      <w:r w:rsidR="00377A04" w:rsidRPr="00967878">
        <w:t>confirmed</w:t>
      </w:r>
      <w:r w:rsidR="00F477E0" w:rsidRPr="00967878">
        <w:t xml:space="preserve"> to be of </w:t>
      </w:r>
      <w:r w:rsidR="00FC3117" w:rsidRPr="00967878">
        <w:t>archaeological</w:t>
      </w:r>
      <w:r w:rsidR="00F477E0" w:rsidRPr="00967878">
        <w:t xml:space="preserve"> </w:t>
      </w:r>
      <w:r w:rsidR="00627134" w:rsidRPr="00967878">
        <w:t>interest</w:t>
      </w:r>
      <w:r w:rsidR="008E0B7F" w:rsidRPr="00967878">
        <w:t>,</w:t>
      </w:r>
      <w:r w:rsidR="00F477E0" w:rsidRPr="00967878">
        <w:t xml:space="preserve"> then the relevant consent</w:t>
      </w:r>
      <w:r w:rsidR="00B772A8" w:rsidRPr="00967878">
        <w:t>s</w:t>
      </w:r>
      <w:r w:rsidR="00F477E0" w:rsidRPr="00967878">
        <w:t xml:space="preserve"> </w:t>
      </w:r>
      <w:r w:rsidR="00FC3117" w:rsidRPr="00967878">
        <w:t xml:space="preserve">under the </w:t>
      </w:r>
      <w:r w:rsidR="00FC3117" w:rsidRPr="00967878">
        <w:rPr>
          <w:i/>
          <w:iCs/>
        </w:rPr>
        <w:t xml:space="preserve">Heritage Act </w:t>
      </w:r>
      <w:r w:rsidR="00C12DEB" w:rsidRPr="00967878">
        <w:rPr>
          <w:i/>
          <w:iCs/>
        </w:rPr>
        <w:t>2017</w:t>
      </w:r>
      <w:r w:rsidR="00C12DEB" w:rsidRPr="00967878">
        <w:t xml:space="preserve"> </w:t>
      </w:r>
      <w:r w:rsidR="00FC3117" w:rsidRPr="00967878">
        <w:t>will be sought</w:t>
      </w:r>
      <w:r w:rsidR="00B772A8" w:rsidRPr="00967878">
        <w:t xml:space="preserve"> to </w:t>
      </w:r>
      <w:r w:rsidR="00671B9B" w:rsidRPr="00967878">
        <w:t xml:space="preserve">uncover, </w:t>
      </w:r>
      <w:r w:rsidR="00B772A8" w:rsidRPr="00967878">
        <w:t>disturb</w:t>
      </w:r>
      <w:r w:rsidR="00671B9B" w:rsidRPr="00967878">
        <w:t xml:space="preserve"> or </w:t>
      </w:r>
      <w:r w:rsidR="00FA7319" w:rsidRPr="00967878">
        <w:t>excavate</w:t>
      </w:r>
      <w:r w:rsidR="005D2E88" w:rsidRPr="00967878">
        <w:t xml:space="preserve"> </w:t>
      </w:r>
      <w:r w:rsidR="00B772A8" w:rsidRPr="00967878">
        <w:t>the areas</w:t>
      </w:r>
      <w:r w:rsidR="00FC3117" w:rsidRPr="00967878">
        <w:t>.</w:t>
      </w:r>
    </w:p>
    <w:p w14:paraId="3D9BC614" w14:textId="67DED35F" w:rsidR="00B772A8" w:rsidRPr="00972AC2" w:rsidRDefault="00B772A8" w:rsidP="001F1846">
      <w:r w:rsidRPr="00967878">
        <w:t>Prior to Project commencement</w:t>
      </w:r>
      <w:r w:rsidR="00FE6C73">
        <w:t>,</w:t>
      </w:r>
      <w:r w:rsidRPr="00967878">
        <w:t xml:space="preserve"> a Chance Finds Pro</w:t>
      </w:r>
      <w:r w:rsidR="006F61D0">
        <w:t>cedure</w:t>
      </w:r>
      <w:r w:rsidRPr="00967878">
        <w:t xml:space="preserve"> and Heritage Management Plan will be established as described in Section</w:t>
      </w:r>
      <w:r w:rsidR="005D369F">
        <w:t> </w:t>
      </w:r>
      <w:r w:rsidR="00C63081">
        <w:fldChar w:fldCharType="begin"/>
      </w:r>
      <w:r w:rsidR="00C63081">
        <w:instrText xml:space="preserve"> REF _Ref124248761 \r \h </w:instrText>
      </w:r>
      <w:r w:rsidR="00C63081">
        <w:fldChar w:fldCharType="separate"/>
      </w:r>
      <w:r w:rsidR="00583116">
        <w:t>10.6</w:t>
      </w:r>
      <w:r w:rsidR="00C63081">
        <w:fldChar w:fldCharType="end"/>
      </w:r>
      <w:r w:rsidRPr="00967878">
        <w:t xml:space="preserve">. It is anticipated that </w:t>
      </w:r>
      <w:r w:rsidR="00FE6C73">
        <w:t>site-specific</w:t>
      </w:r>
      <w:r w:rsidRPr="00967878">
        <w:t xml:space="preserve"> management plans for the d</w:t>
      </w:r>
      <w:r w:rsidRPr="00972AC2">
        <w:t>isturbance of sites 10 and 11 will be established in consultation with the landholder and Heritage Victoria to manage the risks and potential opportunities associated with the disturbance of these sites.</w:t>
      </w:r>
    </w:p>
    <w:p w14:paraId="307C65A1" w14:textId="6D7B6507" w:rsidR="00584A3E" w:rsidRDefault="007F0AE9" w:rsidP="0072310C">
      <w:r>
        <w:t>It is likely the excavation of sites 10 and 11 will result in a minor residual impact. It is noted however that these</w:t>
      </w:r>
      <w:r w:rsidR="00E27A1A" w:rsidRPr="00972AC2">
        <w:t xml:space="preserve"> sites </w:t>
      </w:r>
      <w:r w:rsidR="000479C3" w:rsidRPr="00972AC2">
        <w:t xml:space="preserve">represent a research opportunity </w:t>
      </w:r>
      <w:r w:rsidR="00FE6C73">
        <w:t>that</w:t>
      </w:r>
      <w:r w:rsidR="00FE6C73" w:rsidRPr="00972AC2">
        <w:t xml:space="preserve"> </w:t>
      </w:r>
      <w:r w:rsidR="000479C3" w:rsidRPr="00972AC2">
        <w:t xml:space="preserve">can be </w:t>
      </w:r>
      <w:r w:rsidR="00B30EDA" w:rsidRPr="00972AC2">
        <w:t xml:space="preserve">managed within the existing framework established in the </w:t>
      </w:r>
      <w:r w:rsidR="00B30EDA" w:rsidRPr="00972AC2">
        <w:rPr>
          <w:i/>
          <w:iCs/>
        </w:rPr>
        <w:t>Heritage Act</w:t>
      </w:r>
      <w:r w:rsidR="00967878" w:rsidRPr="00972AC2">
        <w:rPr>
          <w:i/>
          <w:iCs/>
        </w:rPr>
        <w:t xml:space="preserve"> 2017</w:t>
      </w:r>
      <w:r w:rsidR="00B30EDA" w:rsidRPr="00972AC2">
        <w:t>.</w:t>
      </w:r>
      <w:r w:rsidR="00D43365">
        <w:t xml:space="preserve"> </w:t>
      </w:r>
    </w:p>
    <w:p w14:paraId="5AF3BFF3" w14:textId="05ACBBB9" w:rsidR="00150CDC" w:rsidRDefault="00BE097A" w:rsidP="00C72BCD">
      <w:pPr>
        <w:pStyle w:val="Heading3"/>
      </w:pPr>
      <w:bookmarkStart w:id="547" w:name="_Toc126504701"/>
      <w:r>
        <w:t>S</w:t>
      </w:r>
      <w:r w:rsidR="00B57F3E">
        <w:t xml:space="preserve">tructural </w:t>
      </w:r>
      <w:r w:rsidR="006268CF">
        <w:t>I</w:t>
      </w:r>
      <w:r w:rsidR="00B57F3E">
        <w:t>ntegrity</w:t>
      </w:r>
      <w:r w:rsidR="00C7437C">
        <w:t xml:space="preserve"> and </w:t>
      </w:r>
      <w:r w:rsidR="006268CF">
        <w:t>D</w:t>
      </w:r>
      <w:r w:rsidR="00C7437C">
        <w:t>amage</w:t>
      </w:r>
      <w:bookmarkEnd w:id="547"/>
    </w:p>
    <w:p w14:paraId="546A1833" w14:textId="7C5BC638" w:rsidR="00AB492B" w:rsidRPr="00D43365" w:rsidRDefault="00F867A0" w:rsidP="00E35584">
      <w:r w:rsidRPr="00D43365">
        <w:t xml:space="preserve">There is one potential impact </w:t>
      </w:r>
      <w:r w:rsidR="00155EC3" w:rsidRPr="00D43365">
        <w:t>(IP-0</w:t>
      </w:r>
      <w:r w:rsidR="00E27A1A" w:rsidRPr="00D43365">
        <w:t>3</w:t>
      </w:r>
      <w:r w:rsidR="00155EC3" w:rsidRPr="00D43365">
        <w:t xml:space="preserve">) </w:t>
      </w:r>
      <w:r w:rsidRPr="00D43365">
        <w:t>that relates to ground movements</w:t>
      </w:r>
      <w:r w:rsidR="005F083F">
        <w:t>,</w:t>
      </w:r>
      <w:r w:rsidRPr="00D43365">
        <w:t xml:space="preserve"> </w:t>
      </w:r>
      <w:r w:rsidR="007C47A9" w:rsidRPr="00D43365">
        <w:t>including</w:t>
      </w:r>
      <w:r w:rsidRPr="00D43365">
        <w:t xml:space="preserve"> vibration that may affect the structural integrity of a building or structure with potential historic heritage value</w:t>
      </w:r>
      <w:r w:rsidR="0089517C" w:rsidRPr="00D43365">
        <w:t>.</w:t>
      </w:r>
      <w:r w:rsidR="00CD3EA6" w:rsidRPr="00D43365">
        <w:t xml:space="preserve"> Ground movement </w:t>
      </w:r>
      <w:r w:rsidR="00CB1E16" w:rsidRPr="00D43365">
        <w:t>and</w:t>
      </w:r>
      <w:r w:rsidR="00CD3EA6" w:rsidRPr="00D43365">
        <w:t xml:space="preserve"> vibration</w:t>
      </w:r>
      <w:r w:rsidR="00B011B7" w:rsidRPr="00D43365">
        <w:t xml:space="preserve"> effects</w:t>
      </w:r>
      <w:r w:rsidR="00CD3EA6" w:rsidRPr="00D43365">
        <w:t xml:space="preserve"> may occur</w:t>
      </w:r>
      <w:r w:rsidR="00F66E6E" w:rsidRPr="00D43365">
        <w:t xml:space="preserve"> at </w:t>
      </w:r>
      <w:r w:rsidR="00B011B7" w:rsidRPr="00D43365">
        <w:t xml:space="preserve">some </w:t>
      </w:r>
      <w:r w:rsidR="00FE6C73">
        <w:t>mining</w:t>
      </w:r>
      <w:r w:rsidR="00FE6C73" w:rsidRPr="00D43365">
        <w:t xml:space="preserve"> </w:t>
      </w:r>
      <w:r w:rsidR="00F66E6E" w:rsidRPr="00D43365">
        <w:t>site</w:t>
      </w:r>
      <w:r w:rsidR="007C47A9" w:rsidRPr="00D43365">
        <w:t xml:space="preserve">s and </w:t>
      </w:r>
      <w:r w:rsidR="00FE6C73">
        <w:t>are</w:t>
      </w:r>
      <w:r w:rsidR="00FE6C73" w:rsidRPr="00D43365">
        <w:t xml:space="preserve"> </w:t>
      </w:r>
      <w:r w:rsidR="00F66E6E" w:rsidRPr="00D43365">
        <w:t>commonly associat</w:t>
      </w:r>
      <w:r w:rsidR="00B011B7" w:rsidRPr="00D43365">
        <w:t>ed</w:t>
      </w:r>
      <w:r w:rsidR="00F66E6E" w:rsidRPr="00D43365">
        <w:t xml:space="preserve"> with blasting </w:t>
      </w:r>
      <w:r w:rsidR="00B011B7" w:rsidRPr="00D43365">
        <w:t>activities</w:t>
      </w:r>
      <w:r w:rsidR="00F66E6E" w:rsidRPr="00D43365">
        <w:t xml:space="preserve">. </w:t>
      </w:r>
    </w:p>
    <w:p w14:paraId="48921202" w14:textId="67D0583D" w:rsidR="003D4C33" w:rsidRPr="00D43365" w:rsidRDefault="00AB492B" w:rsidP="002A3407">
      <w:r w:rsidRPr="00D43365">
        <w:t>The</w:t>
      </w:r>
      <w:r w:rsidR="00274551" w:rsidRPr="00D43365">
        <w:t>re</w:t>
      </w:r>
      <w:r w:rsidRPr="00D43365">
        <w:t xml:space="preserve"> is one</w:t>
      </w:r>
      <w:r w:rsidR="002A3407" w:rsidRPr="00D43365">
        <w:t xml:space="preserve"> </w:t>
      </w:r>
      <w:r w:rsidR="003542C6" w:rsidRPr="00D43365">
        <w:t xml:space="preserve">group of </w:t>
      </w:r>
      <w:r w:rsidR="002A3407" w:rsidRPr="00D43365">
        <w:t xml:space="preserve">sheds </w:t>
      </w:r>
      <w:r w:rsidR="003542C6" w:rsidRPr="00D43365">
        <w:t xml:space="preserve">(Site 2) </w:t>
      </w:r>
      <w:r w:rsidR="002A3407" w:rsidRPr="00D43365">
        <w:t xml:space="preserve">located within </w:t>
      </w:r>
      <w:r w:rsidR="00B60BCF" w:rsidRPr="00D43365">
        <w:t xml:space="preserve">the </w:t>
      </w:r>
      <w:r w:rsidR="002A3407" w:rsidRPr="00D43365">
        <w:t>geotechnical risk zone of the mine pit</w:t>
      </w:r>
      <w:r w:rsidR="00791019" w:rsidRPr="00D43365">
        <w:t>.</w:t>
      </w:r>
      <w:r w:rsidR="007930B3" w:rsidRPr="00D43365">
        <w:t xml:space="preserve"> The sheds have no formal standing as a heritage asset but belong to a category of structures (railway sheds) previously identified as having social and/or associative value to the local community. The curved roof of one shed holds some aesthetic value. </w:t>
      </w:r>
    </w:p>
    <w:p w14:paraId="108B5DE6" w14:textId="21FBE4E0" w:rsidR="00D878A4" w:rsidRDefault="00791019" w:rsidP="002A3407">
      <w:r w:rsidRPr="00D43365">
        <w:t xml:space="preserve">Given the mining involves no blasting and </w:t>
      </w:r>
      <w:r w:rsidR="005C5F34" w:rsidRPr="00D43365">
        <w:t xml:space="preserve">the sheds </w:t>
      </w:r>
      <w:r w:rsidRPr="00D43365">
        <w:t>will be located &gt;</w:t>
      </w:r>
      <w:r w:rsidR="001A3F96" w:rsidRPr="00D43365">
        <w:t>20</w:t>
      </w:r>
      <w:r w:rsidR="006F61D0">
        <w:t> </w:t>
      </w:r>
      <w:r w:rsidR="001A3F96" w:rsidRPr="00D43365">
        <w:t>m</w:t>
      </w:r>
      <w:r w:rsidRPr="00D43365">
        <w:t xml:space="preserve"> f</w:t>
      </w:r>
      <w:r w:rsidR="00952A1F" w:rsidRPr="00D43365">
        <w:t>ro</w:t>
      </w:r>
      <w:r w:rsidRPr="00D43365">
        <w:t xml:space="preserve">m </w:t>
      </w:r>
      <w:r w:rsidR="00BF3DA3" w:rsidRPr="00D43365">
        <w:t>the pit crest,</w:t>
      </w:r>
      <w:r w:rsidRPr="00D43365">
        <w:t xml:space="preserve"> the </w:t>
      </w:r>
      <w:r w:rsidR="00D878A4" w:rsidRPr="00D43365">
        <w:t xml:space="preserve">potential impacts associated with vibration </w:t>
      </w:r>
      <w:proofErr w:type="gramStart"/>
      <w:r w:rsidR="00D878A4" w:rsidRPr="00D43365">
        <w:t>are considered to be</w:t>
      </w:r>
      <w:proofErr w:type="gramEnd"/>
      <w:r w:rsidR="00D878A4" w:rsidRPr="00D43365">
        <w:t xml:space="preserve"> </w:t>
      </w:r>
      <w:r w:rsidR="00FA7EE1" w:rsidRPr="00D43365">
        <w:t xml:space="preserve">highly </w:t>
      </w:r>
      <w:r w:rsidR="003E7CF6" w:rsidRPr="00D43365">
        <w:t>unlikely</w:t>
      </w:r>
      <w:r w:rsidR="00D878A4" w:rsidRPr="00D43365">
        <w:t>.</w:t>
      </w:r>
      <w:r w:rsidR="00B71785" w:rsidRPr="00D43365">
        <w:t xml:space="preserve"> </w:t>
      </w:r>
      <w:r w:rsidR="00274551" w:rsidRPr="00D43365">
        <w:t xml:space="preserve">The residual impacts associated with this site </w:t>
      </w:r>
      <w:r w:rsidR="00BF3DA3" w:rsidRPr="00D43365">
        <w:t>are</w:t>
      </w:r>
      <w:r w:rsidR="005C5F34" w:rsidRPr="00D43365">
        <w:t xml:space="preserve"> therefore </w:t>
      </w:r>
      <w:r w:rsidR="00274551" w:rsidRPr="00D43365">
        <w:t>considered to be negligible</w:t>
      </w:r>
      <w:r w:rsidR="003E7CF6" w:rsidRPr="00D43365">
        <w:t xml:space="preserve"> and </w:t>
      </w:r>
      <w:r w:rsidR="00FA7EE1" w:rsidRPr="00D43365">
        <w:t>P</w:t>
      </w:r>
      <w:r w:rsidR="003E7CF6" w:rsidRPr="00D43365">
        <w:t xml:space="preserve">roject activities will not impact </w:t>
      </w:r>
      <w:r w:rsidR="003D4C33" w:rsidRPr="00D43365">
        <w:t>the appearance or the functionality of the structures</w:t>
      </w:r>
      <w:r w:rsidR="003E7CF6" w:rsidRPr="00D43365">
        <w:t>.</w:t>
      </w:r>
      <w:r w:rsidR="003D4C33" w:rsidRPr="00D43365">
        <w:t xml:space="preserve"> </w:t>
      </w:r>
    </w:p>
    <w:p w14:paraId="5919E358" w14:textId="4BCB5830" w:rsidR="004F22BB" w:rsidRPr="00AB2C48" w:rsidRDefault="007462E9" w:rsidP="00C72BCD">
      <w:pPr>
        <w:pStyle w:val="Heading2"/>
      </w:pPr>
      <w:bookmarkStart w:id="548" w:name="_Toc107609722"/>
      <w:bookmarkStart w:id="549" w:name="_Toc107609831"/>
      <w:bookmarkStart w:id="550" w:name="_Toc107609941"/>
      <w:bookmarkStart w:id="551" w:name="_Toc107610049"/>
      <w:bookmarkStart w:id="552" w:name="_Toc109637458"/>
      <w:bookmarkStart w:id="553" w:name="_Toc107609723"/>
      <w:bookmarkStart w:id="554" w:name="_Toc107609832"/>
      <w:bookmarkStart w:id="555" w:name="_Toc107609942"/>
      <w:bookmarkStart w:id="556" w:name="_Toc107610050"/>
      <w:bookmarkStart w:id="557" w:name="_Toc109637459"/>
      <w:bookmarkStart w:id="558" w:name="_Toc107609724"/>
      <w:bookmarkStart w:id="559" w:name="_Toc107609833"/>
      <w:bookmarkStart w:id="560" w:name="_Toc107609943"/>
      <w:bookmarkStart w:id="561" w:name="_Toc107610051"/>
      <w:bookmarkStart w:id="562" w:name="_Toc109637460"/>
      <w:bookmarkStart w:id="563" w:name="_Toc107609725"/>
      <w:bookmarkStart w:id="564" w:name="_Toc107609834"/>
      <w:bookmarkStart w:id="565" w:name="_Toc107609944"/>
      <w:bookmarkStart w:id="566" w:name="_Toc107610052"/>
      <w:bookmarkStart w:id="567" w:name="_Toc109637461"/>
      <w:bookmarkStart w:id="568" w:name="_Toc107609726"/>
      <w:bookmarkStart w:id="569" w:name="_Toc107609835"/>
      <w:bookmarkStart w:id="570" w:name="_Toc107609945"/>
      <w:bookmarkStart w:id="571" w:name="_Toc107610053"/>
      <w:bookmarkStart w:id="572" w:name="_Toc109637462"/>
      <w:bookmarkStart w:id="573" w:name="_Toc107609727"/>
      <w:bookmarkStart w:id="574" w:name="_Toc107609836"/>
      <w:bookmarkStart w:id="575" w:name="_Toc107609946"/>
      <w:bookmarkStart w:id="576" w:name="_Toc107610054"/>
      <w:bookmarkStart w:id="577" w:name="_Toc109637463"/>
      <w:bookmarkStart w:id="578" w:name="_Toc107609728"/>
      <w:bookmarkStart w:id="579" w:name="_Toc107609837"/>
      <w:bookmarkStart w:id="580" w:name="_Toc107609947"/>
      <w:bookmarkStart w:id="581" w:name="_Toc107610055"/>
      <w:bookmarkStart w:id="582" w:name="_Toc109637464"/>
      <w:bookmarkStart w:id="583" w:name="_Toc107609729"/>
      <w:bookmarkStart w:id="584" w:name="_Toc107609838"/>
      <w:bookmarkStart w:id="585" w:name="_Toc107609948"/>
      <w:bookmarkStart w:id="586" w:name="_Toc107610056"/>
      <w:bookmarkStart w:id="587" w:name="_Toc109637465"/>
      <w:bookmarkStart w:id="588" w:name="_Toc107609730"/>
      <w:bookmarkStart w:id="589" w:name="_Toc107609839"/>
      <w:bookmarkStart w:id="590" w:name="_Toc107609949"/>
      <w:bookmarkStart w:id="591" w:name="_Toc107610057"/>
      <w:bookmarkStart w:id="592" w:name="_Toc109637466"/>
      <w:bookmarkStart w:id="593" w:name="_Toc107609731"/>
      <w:bookmarkStart w:id="594" w:name="_Toc107609840"/>
      <w:bookmarkStart w:id="595" w:name="_Toc107609950"/>
      <w:bookmarkStart w:id="596" w:name="_Toc107610058"/>
      <w:bookmarkStart w:id="597" w:name="_Toc109637467"/>
      <w:bookmarkStart w:id="598" w:name="_Toc107609732"/>
      <w:bookmarkStart w:id="599" w:name="_Toc107609841"/>
      <w:bookmarkStart w:id="600" w:name="_Toc107609951"/>
      <w:bookmarkStart w:id="601" w:name="_Toc107610059"/>
      <w:bookmarkStart w:id="602" w:name="_Toc109637468"/>
      <w:bookmarkStart w:id="603" w:name="_Toc107609733"/>
      <w:bookmarkStart w:id="604" w:name="_Toc107609842"/>
      <w:bookmarkStart w:id="605" w:name="_Toc107609952"/>
      <w:bookmarkStart w:id="606" w:name="_Toc107610060"/>
      <w:bookmarkStart w:id="607" w:name="_Toc109637469"/>
      <w:bookmarkStart w:id="608" w:name="_Toc107609734"/>
      <w:bookmarkStart w:id="609" w:name="_Toc107609843"/>
      <w:bookmarkStart w:id="610" w:name="_Toc107609953"/>
      <w:bookmarkStart w:id="611" w:name="_Toc107610061"/>
      <w:bookmarkStart w:id="612" w:name="_Toc109637470"/>
      <w:bookmarkStart w:id="613" w:name="_Toc107609735"/>
      <w:bookmarkStart w:id="614" w:name="_Toc107609844"/>
      <w:bookmarkStart w:id="615" w:name="_Toc107609954"/>
      <w:bookmarkStart w:id="616" w:name="_Toc107610062"/>
      <w:bookmarkStart w:id="617" w:name="_Toc109637471"/>
      <w:bookmarkStart w:id="618" w:name="_Toc107609736"/>
      <w:bookmarkStart w:id="619" w:name="_Toc107609845"/>
      <w:bookmarkStart w:id="620" w:name="_Toc107609955"/>
      <w:bookmarkStart w:id="621" w:name="_Toc107610063"/>
      <w:bookmarkStart w:id="622" w:name="_Toc109637472"/>
      <w:bookmarkStart w:id="623" w:name="_Toc107609737"/>
      <w:bookmarkStart w:id="624" w:name="_Toc107609846"/>
      <w:bookmarkStart w:id="625" w:name="_Toc107609956"/>
      <w:bookmarkStart w:id="626" w:name="_Toc107610064"/>
      <w:bookmarkStart w:id="627" w:name="_Toc109637473"/>
      <w:bookmarkStart w:id="628" w:name="_Toc107609738"/>
      <w:bookmarkStart w:id="629" w:name="_Toc107609847"/>
      <w:bookmarkStart w:id="630" w:name="_Toc107609957"/>
      <w:bookmarkStart w:id="631" w:name="_Toc107610065"/>
      <w:bookmarkStart w:id="632" w:name="_Toc109637474"/>
      <w:bookmarkStart w:id="633" w:name="_Toc104839336"/>
      <w:bookmarkStart w:id="634" w:name="_Toc105172768"/>
      <w:bookmarkStart w:id="635" w:name="_Toc104839337"/>
      <w:bookmarkStart w:id="636" w:name="_Toc105172769"/>
      <w:bookmarkStart w:id="637" w:name="_Toc104839338"/>
      <w:bookmarkStart w:id="638" w:name="_Toc105172770"/>
      <w:bookmarkStart w:id="639" w:name="_Toc104839339"/>
      <w:bookmarkStart w:id="640" w:name="_Toc105172771"/>
      <w:bookmarkStart w:id="641" w:name="_Toc83185275"/>
      <w:bookmarkStart w:id="642" w:name="_Toc83185277"/>
      <w:bookmarkStart w:id="643" w:name="_Toc83185278"/>
      <w:bookmarkStart w:id="644" w:name="_Toc83185279"/>
      <w:bookmarkStart w:id="645" w:name="_Toc83185281"/>
      <w:bookmarkStart w:id="646" w:name="_Toc83185282"/>
      <w:bookmarkStart w:id="647" w:name="_Toc83185283"/>
      <w:bookmarkStart w:id="648" w:name="_Ref90629893"/>
      <w:bookmarkStart w:id="649" w:name="_Toc126504702"/>
      <w:bookmarkEnd w:id="51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AB2C48">
        <w:t>Management</w:t>
      </w:r>
      <w:r w:rsidR="00172A9C" w:rsidRPr="00AB2C48">
        <w:t xml:space="preserve"> Framework</w:t>
      </w:r>
      <w:bookmarkEnd w:id="648"/>
      <w:bookmarkEnd w:id="649"/>
    </w:p>
    <w:p w14:paraId="64C0AA93" w14:textId="213979A0" w:rsidR="00172A9C" w:rsidRPr="00AB2C48" w:rsidRDefault="00172A9C" w:rsidP="002F7F3A">
      <w:r w:rsidRPr="001C36D3">
        <w:t xml:space="preserve">An </w:t>
      </w:r>
      <w:r w:rsidR="003575CE" w:rsidRPr="001C36D3">
        <w:t>AS/NZS</w:t>
      </w:r>
      <w:r w:rsidR="00337330">
        <w:t> ISO </w:t>
      </w:r>
      <w:r w:rsidR="00B20D8F" w:rsidRPr="001C36D3">
        <w:t>14001:201</w:t>
      </w:r>
      <w:r w:rsidR="003575CE" w:rsidRPr="001C36D3">
        <w:t>6</w:t>
      </w:r>
      <w:r w:rsidR="00B20D8F" w:rsidRPr="001C36D3">
        <w:t xml:space="preserve"> </w:t>
      </w:r>
      <w:r w:rsidR="00F95101" w:rsidRPr="001C36D3">
        <w:t>EMS</w:t>
      </w:r>
      <w:r w:rsidR="007A6493" w:rsidRPr="001C36D3">
        <w:t xml:space="preserve"> will be </w:t>
      </w:r>
      <w:r w:rsidR="00730F74" w:rsidRPr="001C36D3">
        <w:t>established</w:t>
      </w:r>
      <w:r w:rsidR="00F95101" w:rsidRPr="001C36D3">
        <w:t xml:space="preserve"> </w:t>
      </w:r>
      <w:r w:rsidR="00B20D8F" w:rsidRPr="001C36D3">
        <w:t xml:space="preserve">for the Project as detailed in </w:t>
      </w:r>
      <w:r w:rsidR="00D60600">
        <w:t>Chapter </w:t>
      </w:r>
      <w:r w:rsidR="00B20D8F" w:rsidRPr="001C36D3">
        <w:t>24. The EMS will address</w:t>
      </w:r>
      <w:r w:rsidR="005C659F" w:rsidRPr="001C36D3">
        <w:t xml:space="preserve"> matters</w:t>
      </w:r>
      <w:r w:rsidR="00B20D8F" w:rsidRPr="001C36D3">
        <w:t xml:space="preserve"> </w:t>
      </w:r>
      <w:r w:rsidR="00832F7D" w:rsidRPr="001C36D3">
        <w:t xml:space="preserve">relating to </w:t>
      </w:r>
      <w:r w:rsidR="00B20D8F" w:rsidRPr="001C36D3">
        <w:t>planning, operational control, monitoring</w:t>
      </w:r>
      <w:r w:rsidR="005C659F" w:rsidRPr="001C36D3">
        <w:t xml:space="preserve"> and continuous improvement </w:t>
      </w:r>
      <w:r w:rsidR="009653BB" w:rsidRPr="001C36D3">
        <w:t xml:space="preserve">over the life of the </w:t>
      </w:r>
      <w:r w:rsidR="00832F7D" w:rsidRPr="001C36D3">
        <w:t>P</w:t>
      </w:r>
      <w:r w:rsidR="009653BB" w:rsidRPr="001C36D3">
        <w:t>roject</w:t>
      </w:r>
      <w:r w:rsidR="00EA6E24" w:rsidRPr="001C36D3">
        <w:t xml:space="preserve">. </w:t>
      </w:r>
      <w:r w:rsidR="00C8334B" w:rsidRPr="001C36D3">
        <w:t xml:space="preserve">Relevant matters </w:t>
      </w:r>
      <w:r w:rsidR="004048CB" w:rsidRPr="001C36D3">
        <w:t>relating to monitoring, auditing and corrective actions</w:t>
      </w:r>
      <w:r w:rsidR="00B94059" w:rsidRPr="001C36D3">
        <w:t>/contingencies</w:t>
      </w:r>
      <w:r w:rsidR="004048CB" w:rsidRPr="001C36D3">
        <w:t xml:space="preserve"> are </w:t>
      </w:r>
      <w:proofErr w:type="spellStart"/>
      <w:r w:rsidR="0095304B">
        <w:t>summarised</w:t>
      </w:r>
      <w:proofErr w:type="spellEnd"/>
      <w:r w:rsidR="0095304B" w:rsidRPr="001C36D3">
        <w:t xml:space="preserve"> </w:t>
      </w:r>
      <w:r w:rsidR="004048CB" w:rsidRPr="001C36D3">
        <w:t>below.</w:t>
      </w:r>
    </w:p>
    <w:p w14:paraId="14FBEC0A" w14:textId="05430FC8" w:rsidR="00FA4C25" w:rsidRPr="002F5529" w:rsidRDefault="00FA4C25" w:rsidP="00C72BCD">
      <w:pPr>
        <w:pStyle w:val="Heading3"/>
      </w:pPr>
      <w:bookmarkStart w:id="650" w:name="_Ref104835687"/>
      <w:bookmarkStart w:id="651" w:name="_Toc126504703"/>
      <w:r w:rsidRPr="002F5529">
        <w:t>Environmental Objectives</w:t>
      </w:r>
      <w:bookmarkEnd w:id="650"/>
      <w:bookmarkEnd w:id="651"/>
    </w:p>
    <w:p w14:paraId="3870AB9B" w14:textId="5D0D79AF" w:rsidR="00AC59C1" w:rsidRPr="008C2423" w:rsidRDefault="00280B80" w:rsidP="003575CE">
      <w:r w:rsidRPr="008C2423">
        <w:t xml:space="preserve">Environmental </w:t>
      </w:r>
      <w:r w:rsidR="008C2423" w:rsidRPr="008C2423">
        <w:t>o</w:t>
      </w:r>
      <w:r w:rsidRPr="008C2423">
        <w:t>bjective</w:t>
      </w:r>
      <w:r w:rsidR="003C701F" w:rsidRPr="008C2423">
        <w:t>s</w:t>
      </w:r>
      <w:r w:rsidRPr="008C2423">
        <w:t xml:space="preserve"> </w:t>
      </w:r>
      <w:r w:rsidR="00DE1E01" w:rsidRPr="008C2423">
        <w:t>will be</w:t>
      </w:r>
      <w:r w:rsidRPr="008C2423">
        <w:t xml:space="preserve"> established as part of the </w:t>
      </w:r>
      <w:r w:rsidR="00022B05">
        <w:t>EMS</w:t>
      </w:r>
      <w:r w:rsidR="00A033ED" w:rsidRPr="008C2423">
        <w:t xml:space="preserve"> </w:t>
      </w:r>
      <w:r w:rsidRPr="008C2423">
        <w:t>to</w:t>
      </w:r>
      <w:r w:rsidR="0055570E" w:rsidRPr="008C2423">
        <w:t xml:space="preserve"> articulate the</w:t>
      </w:r>
      <w:r w:rsidR="0013289B" w:rsidRPr="008C2423">
        <w:t xml:space="preserve"> </w:t>
      </w:r>
      <w:r w:rsidR="0055570E" w:rsidRPr="008C2423">
        <w:t>outcome</w:t>
      </w:r>
      <w:r w:rsidR="00462AB4" w:rsidRPr="008C2423">
        <w:t>s</w:t>
      </w:r>
      <w:r w:rsidR="0055570E" w:rsidRPr="008C2423">
        <w:t xml:space="preserve"> to be achieved </w:t>
      </w:r>
      <w:r w:rsidR="00AC59C1" w:rsidRPr="008C2423">
        <w:t>during Project implementation. These reflect th</w:t>
      </w:r>
      <w:r w:rsidR="001D1528" w:rsidRPr="008C2423">
        <w:t xml:space="preserve">e </w:t>
      </w:r>
      <w:r w:rsidR="00AC59C1" w:rsidRPr="008C2423">
        <w:t xml:space="preserve">expected and achievable outcomes based on the </w:t>
      </w:r>
      <w:r w:rsidR="00D77535" w:rsidRPr="008C2423">
        <w:t xml:space="preserve">studies undertaken as part of this EES. </w:t>
      </w:r>
    </w:p>
    <w:p w14:paraId="6C3D05A1" w14:textId="7DB94F21" w:rsidR="00F22A64" w:rsidRPr="00DB5EDD" w:rsidRDefault="002D7A41" w:rsidP="007049EE">
      <w:r w:rsidRPr="00DB5EDD">
        <w:t xml:space="preserve">The key </w:t>
      </w:r>
      <w:r w:rsidR="008C2423" w:rsidRPr="00DB5EDD">
        <w:t>e</w:t>
      </w:r>
      <w:r w:rsidR="00402194" w:rsidRPr="00DB5EDD">
        <w:t xml:space="preserve">nvironmental </w:t>
      </w:r>
      <w:r w:rsidR="008C2423" w:rsidRPr="00DB5EDD">
        <w:t>o</w:t>
      </w:r>
      <w:r w:rsidR="00CF3A06" w:rsidRPr="00DB5EDD">
        <w:t xml:space="preserve">bjective </w:t>
      </w:r>
      <w:r w:rsidR="00FA7EE1" w:rsidRPr="00DB5EDD">
        <w:t xml:space="preserve">relating </w:t>
      </w:r>
      <w:r w:rsidR="008C2423" w:rsidRPr="00DB5EDD">
        <w:t>to</w:t>
      </w:r>
      <w:r w:rsidR="00FA7EE1" w:rsidRPr="00DB5EDD">
        <w:t xml:space="preserve"> historic heritage</w:t>
      </w:r>
      <w:r w:rsidRPr="00DB5EDD">
        <w:t xml:space="preserve"> during</w:t>
      </w:r>
      <w:r w:rsidR="00FA7EE1" w:rsidRPr="00DB5EDD">
        <w:t xml:space="preserve"> Project</w:t>
      </w:r>
      <w:r w:rsidRPr="00DB5EDD">
        <w:t xml:space="preserve"> implementation is </w:t>
      </w:r>
      <w:r w:rsidR="008C2423" w:rsidRPr="00DB5EDD">
        <w:t>to</w:t>
      </w:r>
      <w:r w:rsidR="00A670CA">
        <w:t xml:space="preserve"> e</w:t>
      </w:r>
      <w:r w:rsidR="0000439F" w:rsidRPr="00DB5EDD">
        <w:t xml:space="preserve">nsure that </w:t>
      </w:r>
      <w:r w:rsidR="004460CB" w:rsidRPr="00DB5EDD">
        <w:t>listed</w:t>
      </w:r>
      <w:r w:rsidR="00F22A64" w:rsidRPr="00DB5EDD">
        <w:t xml:space="preserve"> </w:t>
      </w:r>
      <w:r w:rsidR="00473E20" w:rsidRPr="00DB5EDD">
        <w:t xml:space="preserve">historic </w:t>
      </w:r>
      <w:r w:rsidR="00F22A64" w:rsidRPr="00DB5EDD">
        <w:t xml:space="preserve">heritage </w:t>
      </w:r>
      <w:r w:rsidR="00077659" w:rsidRPr="00DB5EDD">
        <w:t>sites</w:t>
      </w:r>
      <w:r w:rsidR="00F22A64" w:rsidRPr="00DB5EDD">
        <w:t xml:space="preserve"> will not be obscured or damaged</w:t>
      </w:r>
      <w:r w:rsidR="00864F42" w:rsidRPr="00DB5EDD">
        <w:t xml:space="preserve"> </w:t>
      </w:r>
      <w:r w:rsidR="004608E9" w:rsidRPr="00DB5EDD">
        <w:t xml:space="preserve">unless otherwise approved under the </w:t>
      </w:r>
      <w:r w:rsidR="004608E9" w:rsidRPr="00DB5EDD">
        <w:rPr>
          <w:i/>
          <w:iCs/>
        </w:rPr>
        <w:t>Heritage Act</w:t>
      </w:r>
      <w:r w:rsidR="004608E9" w:rsidRPr="00DB5EDD">
        <w:t xml:space="preserve"> </w:t>
      </w:r>
      <w:r w:rsidR="004608E9" w:rsidRPr="00DB5EDD">
        <w:rPr>
          <w:i/>
          <w:iCs/>
        </w:rPr>
        <w:t>20</w:t>
      </w:r>
      <w:r w:rsidR="00864F42" w:rsidRPr="00DB5EDD">
        <w:rPr>
          <w:i/>
          <w:iCs/>
        </w:rPr>
        <w:t>17</w:t>
      </w:r>
      <w:r w:rsidR="00864F42" w:rsidRPr="00DB5EDD">
        <w:t>.</w:t>
      </w:r>
    </w:p>
    <w:p w14:paraId="60223229" w14:textId="491D9CCC" w:rsidR="00FA4C25" w:rsidRDefault="00F86682" w:rsidP="003575CE">
      <w:r w:rsidRPr="00DB5EDD">
        <w:lastRenderedPageBreak/>
        <w:t>P</w:t>
      </w:r>
      <w:r w:rsidR="0055570E" w:rsidRPr="00DB5EDD">
        <w:t xml:space="preserve">erformance </w:t>
      </w:r>
      <w:r w:rsidR="001C78C1" w:rsidRPr="00DB5EDD">
        <w:t>s</w:t>
      </w:r>
      <w:r w:rsidR="0055570E" w:rsidRPr="00DB5EDD">
        <w:t xml:space="preserve">tandards </w:t>
      </w:r>
      <w:r w:rsidR="00C5120D" w:rsidRPr="00DB5EDD">
        <w:t>will be established</w:t>
      </w:r>
      <w:r w:rsidR="00077659" w:rsidRPr="00DB5EDD">
        <w:t xml:space="preserve"> and incorporated </w:t>
      </w:r>
      <w:r w:rsidR="0095304B">
        <w:t>into</w:t>
      </w:r>
      <w:r w:rsidR="0095304B" w:rsidRPr="00DB5EDD">
        <w:t xml:space="preserve"> </w:t>
      </w:r>
      <w:r w:rsidR="00077659" w:rsidRPr="00DB5EDD">
        <w:t>the HMP</w:t>
      </w:r>
      <w:r w:rsidR="0055570E" w:rsidRPr="00DB5EDD">
        <w:t xml:space="preserve"> to measure</w:t>
      </w:r>
      <w:r w:rsidR="00473E20" w:rsidRPr="00DB5EDD">
        <w:t xml:space="preserve"> and </w:t>
      </w:r>
      <w:r w:rsidR="00CB0B2E" w:rsidRPr="00DB5EDD">
        <w:t xml:space="preserve">assess </w:t>
      </w:r>
      <w:r w:rsidR="0055570E" w:rsidRPr="00DB5EDD">
        <w:t xml:space="preserve">if the </w:t>
      </w:r>
      <w:r w:rsidR="00077659" w:rsidRPr="00DB5EDD">
        <w:t>e</w:t>
      </w:r>
      <w:r w:rsidR="00CB0B2E" w:rsidRPr="00DB5EDD">
        <w:t xml:space="preserve">nvironmental </w:t>
      </w:r>
      <w:r w:rsidR="00077659" w:rsidRPr="00DB5EDD">
        <w:t>o</w:t>
      </w:r>
      <w:r w:rsidR="00CB0B2E" w:rsidRPr="00DB5EDD">
        <w:t>bjective</w:t>
      </w:r>
      <w:r w:rsidR="0055570E" w:rsidRPr="00DB5EDD">
        <w:t xml:space="preserve"> ha</w:t>
      </w:r>
      <w:r w:rsidR="00274551" w:rsidRPr="00DB5EDD">
        <w:t>s</w:t>
      </w:r>
      <w:r w:rsidR="0055570E" w:rsidRPr="00DB5EDD">
        <w:t xml:space="preserve"> been achieved</w:t>
      </w:r>
      <w:r w:rsidR="006B00D7" w:rsidRPr="00DB5EDD">
        <w:t xml:space="preserve"> </w:t>
      </w:r>
      <w:r w:rsidR="00547965" w:rsidRPr="00DB5EDD">
        <w:t>over the life of the Project</w:t>
      </w:r>
      <w:r w:rsidR="00274551" w:rsidRPr="00DB5EDD">
        <w:t>.</w:t>
      </w:r>
      <w:r w:rsidR="000F525A">
        <w:t xml:space="preserve"> </w:t>
      </w:r>
    </w:p>
    <w:p w14:paraId="6867EBAE" w14:textId="78050052" w:rsidR="00205669" w:rsidRPr="002F5529" w:rsidRDefault="00205669" w:rsidP="00C72BCD">
      <w:pPr>
        <w:pStyle w:val="Heading3"/>
      </w:pPr>
      <w:bookmarkStart w:id="652" w:name="_Toc126504704"/>
      <w:r>
        <w:t xml:space="preserve">Monitoring and </w:t>
      </w:r>
      <w:r w:rsidR="006268CF">
        <w:t>M</w:t>
      </w:r>
      <w:r>
        <w:t>anagement</w:t>
      </w:r>
      <w:bookmarkEnd w:id="652"/>
    </w:p>
    <w:p w14:paraId="5811742D" w14:textId="34FBA8A2" w:rsidR="00311EE4" w:rsidRDefault="00A76F28" w:rsidP="00B973F9">
      <w:bookmarkStart w:id="653" w:name="_Toc109637478"/>
      <w:bookmarkStart w:id="654" w:name="_Toc109637480"/>
      <w:bookmarkStart w:id="655" w:name="_Toc109637481"/>
      <w:bookmarkStart w:id="656" w:name="_Toc109637482"/>
      <w:bookmarkStart w:id="657" w:name="_Toc109637483"/>
      <w:bookmarkStart w:id="658" w:name="_Toc109637484"/>
      <w:bookmarkStart w:id="659" w:name="_Toc109637485"/>
      <w:bookmarkStart w:id="660" w:name="_Toc109637487"/>
      <w:bookmarkStart w:id="661" w:name="_Toc109637488"/>
      <w:bookmarkStart w:id="662" w:name="_Toc109637489"/>
      <w:bookmarkStart w:id="663" w:name="_Toc109637490"/>
      <w:bookmarkStart w:id="664" w:name="_Toc109637491"/>
      <w:bookmarkStart w:id="665" w:name="_Toc109637492"/>
      <w:bookmarkStart w:id="666" w:name="_Toc109637493"/>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074E80">
        <w:t>E</w:t>
      </w:r>
      <w:r w:rsidR="004E1B54" w:rsidRPr="00074E80">
        <w:t xml:space="preserve">xclusion zones </w:t>
      </w:r>
      <w:r w:rsidR="00550D93" w:rsidRPr="00074E80">
        <w:t xml:space="preserve">will </w:t>
      </w:r>
      <w:r w:rsidR="00DB5EDD" w:rsidRPr="00074E80">
        <w:t xml:space="preserve">be established to </w:t>
      </w:r>
      <w:r w:rsidR="004E1B54" w:rsidRPr="00074E80">
        <w:t xml:space="preserve">protect </w:t>
      </w:r>
      <w:r w:rsidR="000A1EC3">
        <w:t>four</w:t>
      </w:r>
      <w:r w:rsidR="004E1B54" w:rsidRPr="00074E80">
        <w:t xml:space="preserve"> </w:t>
      </w:r>
      <w:r w:rsidR="002324BC" w:rsidRPr="00074E80">
        <w:t>s</w:t>
      </w:r>
      <w:r w:rsidR="00547965" w:rsidRPr="00074E80">
        <w:t>ites</w:t>
      </w:r>
      <w:r w:rsidR="004E1B54" w:rsidRPr="00074E80">
        <w:t xml:space="preserve"> from </w:t>
      </w:r>
      <w:r w:rsidR="00C74144">
        <w:t>Project related</w:t>
      </w:r>
      <w:r w:rsidR="002324BC" w:rsidRPr="00074E80">
        <w:t xml:space="preserve"> disturbance. </w:t>
      </w:r>
      <w:r w:rsidR="000A7489" w:rsidRPr="00074E80">
        <w:t>An internal topsoil disturbance approval process</w:t>
      </w:r>
      <w:r w:rsidR="001B151F" w:rsidRPr="00074E80">
        <w:t xml:space="preserve"> will be established</w:t>
      </w:r>
      <w:r w:rsidR="000A7489" w:rsidRPr="00074E80">
        <w:t xml:space="preserve"> that requires </w:t>
      </w:r>
      <w:proofErr w:type="spellStart"/>
      <w:r w:rsidR="0095304B">
        <w:t>authorisation</w:t>
      </w:r>
      <w:proofErr w:type="spellEnd"/>
      <w:r w:rsidR="0095304B" w:rsidRPr="00074E80">
        <w:t xml:space="preserve"> </w:t>
      </w:r>
      <w:r w:rsidR="000A7489" w:rsidRPr="00074E80">
        <w:t>by a suitably trained person prior to any disturbance</w:t>
      </w:r>
      <w:r w:rsidR="007049EE">
        <w:t xml:space="preserve"> within the development extent</w:t>
      </w:r>
      <w:r w:rsidR="000A7489" w:rsidRPr="00074E80">
        <w:t xml:space="preserve">. </w:t>
      </w:r>
      <w:r w:rsidR="00B973F9" w:rsidRPr="00074E80">
        <w:t>Exclusion</w:t>
      </w:r>
      <w:r w:rsidR="000A7489" w:rsidRPr="00074E80">
        <w:t xml:space="preserve"> zones </w:t>
      </w:r>
      <w:r w:rsidR="00002837" w:rsidRPr="00074E80">
        <w:t>will be periodically inspect</w:t>
      </w:r>
      <w:r w:rsidR="00274551" w:rsidRPr="00074E80">
        <w:t>ed</w:t>
      </w:r>
      <w:r w:rsidR="00002837" w:rsidRPr="00074E80">
        <w:t xml:space="preserve"> to ensure the protocol is </w:t>
      </w:r>
      <w:r w:rsidR="00234915" w:rsidRPr="00074E80">
        <w:t xml:space="preserve">complied with and no damage to heritage sites has occurred </w:t>
      </w:r>
      <w:proofErr w:type="gramStart"/>
      <w:r w:rsidR="00234915" w:rsidRPr="00074E80">
        <w:t>as a result of</w:t>
      </w:r>
      <w:proofErr w:type="gramEnd"/>
      <w:r w:rsidR="00234915" w:rsidRPr="00074E80">
        <w:t xml:space="preserve"> Project activities.</w:t>
      </w:r>
      <w:r w:rsidR="000427DF">
        <w:t xml:space="preserve"> </w:t>
      </w:r>
      <w:r w:rsidR="001B151F" w:rsidRPr="00074E80">
        <w:t>The Chance Finds Procedure will include contingency measures to stop work</w:t>
      </w:r>
      <w:r w:rsidR="00300BF6" w:rsidRPr="00074E80">
        <w:t xml:space="preserve"> if potential sites of </w:t>
      </w:r>
      <w:r w:rsidR="0019198A" w:rsidRPr="00074E80">
        <w:t>h</w:t>
      </w:r>
      <w:r w:rsidR="00300BF6" w:rsidRPr="00074E80">
        <w:t>eritage value are discovered</w:t>
      </w:r>
      <w:r w:rsidR="0064636D" w:rsidRPr="00074E80">
        <w:t xml:space="preserve"> and will require</w:t>
      </w:r>
      <w:r w:rsidR="0014183B" w:rsidRPr="00074E80">
        <w:t xml:space="preserve"> </w:t>
      </w:r>
      <w:r w:rsidR="0095304B">
        <w:t xml:space="preserve">a </w:t>
      </w:r>
      <w:r w:rsidR="0014183B" w:rsidRPr="00074E80">
        <w:t>review of the site by a suitabl</w:t>
      </w:r>
      <w:r w:rsidR="00DB5EDD" w:rsidRPr="00074E80">
        <w:t>y</w:t>
      </w:r>
      <w:r w:rsidR="0014183B" w:rsidRPr="00074E80">
        <w:t xml:space="preserve"> trained person,</w:t>
      </w:r>
      <w:r w:rsidR="00300BF6" w:rsidRPr="00074E80">
        <w:t xml:space="preserve"> as described in </w:t>
      </w:r>
      <w:r w:rsidR="00311EE4" w:rsidRPr="00074E80">
        <w:t>Section</w:t>
      </w:r>
      <w:r w:rsidR="00337330">
        <w:t> </w:t>
      </w:r>
      <w:r w:rsidR="00C63081">
        <w:fldChar w:fldCharType="begin"/>
      </w:r>
      <w:r w:rsidR="00C63081">
        <w:instrText xml:space="preserve"> REF _Ref111023579 \r \h </w:instrText>
      </w:r>
      <w:r w:rsidR="00C63081">
        <w:fldChar w:fldCharType="separate"/>
      </w:r>
      <w:r w:rsidR="00583116">
        <w:t>10.6.2.2</w:t>
      </w:r>
      <w:r w:rsidR="00C63081">
        <w:fldChar w:fldCharType="end"/>
      </w:r>
      <w:r w:rsidR="00311EE4" w:rsidRPr="00074E80">
        <w:t>.</w:t>
      </w:r>
    </w:p>
    <w:p w14:paraId="1678163A" w14:textId="6CC58DBA" w:rsidR="00AF7E04" w:rsidRPr="0023277A" w:rsidRDefault="00AF7E04" w:rsidP="00C72BCD">
      <w:pPr>
        <w:pStyle w:val="Heading3"/>
      </w:pPr>
      <w:bookmarkStart w:id="667" w:name="_Toc107609743"/>
      <w:bookmarkStart w:id="668" w:name="_Toc107609852"/>
      <w:bookmarkStart w:id="669" w:name="_Toc107609961"/>
      <w:bookmarkStart w:id="670" w:name="_Toc107610069"/>
      <w:bookmarkStart w:id="671" w:name="_Toc109637495"/>
      <w:bookmarkStart w:id="672" w:name="_Toc107609744"/>
      <w:bookmarkStart w:id="673" w:name="_Toc107609853"/>
      <w:bookmarkStart w:id="674" w:name="_Toc107609962"/>
      <w:bookmarkStart w:id="675" w:name="_Toc107610070"/>
      <w:bookmarkStart w:id="676" w:name="_Toc109637496"/>
      <w:bookmarkStart w:id="677" w:name="_Toc107609745"/>
      <w:bookmarkStart w:id="678" w:name="_Toc107609854"/>
      <w:bookmarkStart w:id="679" w:name="_Toc107609963"/>
      <w:bookmarkStart w:id="680" w:name="_Toc107610071"/>
      <w:bookmarkStart w:id="681" w:name="_Toc109637497"/>
      <w:bookmarkStart w:id="682" w:name="_Toc107609746"/>
      <w:bookmarkStart w:id="683" w:name="_Toc107609855"/>
      <w:bookmarkStart w:id="684" w:name="_Toc107609964"/>
      <w:bookmarkStart w:id="685" w:name="_Toc107610072"/>
      <w:bookmarkStart w:id="686" w:name="_Toc109637498"/>
      <w:bookmarkStart w:id="687" w:name="_Toc107609747"/>
      <w:bookmarkStart w:id="688" w:name="_Toc107609856"/>
      <w:bookmarkStart w:id="689" w:name="_Toc107609965"/>
      <w:bookmarkStart w:id="690" w:name="_Toc107610073"/>
      <w:bookmarkStart w:id="691" w:name="_Toc109637499"/>
      <w:bookmarkStart w:id="692" w:name="_Toc107609748"/>
      <w:bookmarkStart w:id="693" w:name="_Toc107609857"/>
      <w:bookmarkStart w:id="694" w:name="_Toc107609966"/>
      <w:bookmarkStart w:id="695" w:name="_Toc107610074"/>
      <w:bookmarkStart w:id="696" w:name="_Toc109637500"/>
      <w:bookmarkStart w:id="697" w:name="_Toc107609749"/>
      <w:bookmarkStart w:id="698" w:name="_Toc107609858"/>
      <w:bookmarkStart w:id="699" w:name="_Toc107609967"/>
      <w:bookmarkStart w:id="700" w:name="_Toc107610075"/>
      <w:bookmarkStart w:id="701" w:name="_Toc109637501"/>
      <w:bookmarkStart w:id="702" w:name="_Toc107609750"/>
      <w:bookmarkStart w:id="703" w:name="_Toc107609859"/>
      <w:bookmarkStart w:id="704" w:name="_Toc107609968"/>
      <w:bookmarkStart w:id="705" w:name="_Toc107610076"/>
      <w:bookmarkStart w:id="706" w:name="_Toc109637502"/>
      <w:bookmarkStart w:id="707" w:name="_Toc107609751"/>
      <w:bookmarkStart w:id="708" w:name="_Toc107609860"/>
      <w:bookmarkStart w:id="709" w:name="_Toc107609969"/>
      <w:bookmarkStart w:id="710" w:name="_Toc107610077"/>
      <w:bookmarkStart w:id="711" w:name="_Toc109637503"/>
      <w:bookmarkStart w:id="712" w:name="_Toc107609752"/>
      <w:bookmarkStart w:id="713" w:name="_Toc107609861"/>
      <w:bookmarkStart w:id="714" w:name="_Toc107609970"/>
      <w:bookmarkStart w:id="715" w:name="_Toc107610078"/>
      <w:bookmarkStart w:id="716" w:name="_Toc109637504"/>
      <w:bookmarkStart w:id="717" w:name="_Toc107609753"/>
      <w:bookmarkStart w:id="718" w:name="_Toc107609862"/>
      <w:bookmarkStart w:id="719" w:name="_Toc107609971"/>
      <w:bookmarkStart w:id="720" w:name="_Toc107610079"/>
      <w:bookmarkStart w:id="721" w:name="_Toc109637505"/>
      <w:bookmarkStart w:id="722" w:name="_Toc107609754"/>
      <w:bookmarkStart w:id="723" w:name="_Toc107609863"/>
      <w:bookmarkStart w:id="724" w:name="_Toc107609972"/>
      <w:bookmarkStart w:id="725" w:name="_Toc107610080"/>
      <w:bookmarkStart w:id="726" w:name="_Toc109637506"/>
      <w:bookmarkStart w:id="727" w:name="_Toc107609755"/>
      <w:bookmarkStart w:id="728" w:name="_Toc107609864"/>
      <w:bookmarkStart w:id="729" w:name="_Toc107609973"/>
      <w:bookmarkStart w:id="730" w:name="_Toc107610081"/>
      <w:bookmarkStart w:id="731" w:name="_Toc109637507"/>
      <w:bookmarkStart w:id="732" w:name="_Toc107609756"/>
      <w:bookmarkStart w:id="733" w:name="_Toc107609865"/>
      <w:bookmarkStart w:id="734" w:name="_Toc107609974"/>
      <w:bookmarkStart w:id="735" w:name="_Toc107610082"/>
      <w:bookmarkStart w:id="736" w:name="_Toc109637508"/>
      <w:bookmarkStart w:id="737" w:name="_Toc107609757"/>
      <w:bookmarkStart w:id="738" w:name="_Toc107609866"/>
      <w:bookmarkStart w:id="739" w:name="_Toc107609975"/>
      <w:bookmarkStart w:id="740" w:name="_Toc107610083"/>
      <w:bookmarkStart w:id="741" w:name="_Toc109637509"/>
      <w:bookmarkStart w:id="742" w:name="_Toc107609758"/>
      <w:bookmarkStart w:id="743" w:name="_Toc107609867"/>
      <w:bookmarkStart w:id="744" w:name="_Toc107609976"/>
      <w:bookmarkStart w:id="745" w:name="_Toc107610084"/>
      <w:bookmarkStart w:id="746" w:name="_Toc109637510"/>
      <w:bookmarkStart w:id="747" w:name="_Toc107609759"/>
      <w:bookmarkStart w:id="748" w:name="_Toc107609868"/>
      <w:bookmarkStart w:id="749" w:name="_Toc107609977"/>
      <w:bookmarkStart w:id="750" w:name="_Toc107610085"/>
      <w:bookmarkStart w:id="751" w:name="_Toc109637511"/>
      <w:bookmarkStart w:id="752" w:name="_Toc12650470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23277A">
        <w:t>Audits</w:t>
      </w:r>
      <w:bookmarkEnd w:id="752"/>
    </w:p>
    <w:p w14:paraId="78E52E5E" w14:textId="6726B5B6" w:rsidR="008D16D4" w:rsidRPr="00720D07" w:rsidRDefault="00AF7E04" w:rsidP="00AF7E04">
      <w:r w:rsidRPr="00720D07">
        <w:t>Period</w:t>
      </w:r>
      <w:r w:rsidR="005404E1" w:rsidRPr="00720D07">
        <w:t>ic</w:t>
      </w:r>
      <w:r w:rsidRPr="00720D07">
        <w:t xml:space="preserve"> internal and independent audits will be undertaken </w:t>
      </w:r>
      <w:r w:rsidR="00BD640C" w:rsidRPr="00720D07">
        <w:t xml:space="preserve">to </w:t>
      </w:r>
      <w:r w:rsidR="00AA3DC0" w:rsidRPr="00720D07">
        <w:t xml:space="preserve">assess the effectiveness of the </w:t>
      </w:r>
      <w:r w:rsidR="00EA38A7">
        <w:t>EMS</w:t>
      </w:r>
      <w:r w:rsidR="00E82FD1" w:rsidRPr="00720D07">
        <w:t xml:space="preserve">. </w:t>
      </w:r>
      <w:r w:rsidR="00A953E9" w:rsidRPr="00720D07">
        <w:t>An internal audit program will be maintained</w:t>
      </w:r>
      <w:r w:rsidR="0095304B">
        <w:t>,</w:t>
      </w:r>
      <w:r w:rsidR="00A953E9" w:rsidRPr="00720D07">
        <w:t xml:space="preserve"> which details the frequency, methods, responsibilities and reporting requirements. </w:t>
      </w:r>
    </w:p>
    <w:p w14:paraId="3FF90259" w14:textId="613D527D" w:rsidR="00830886" w:rsidRPr="00720D07" w:rsidRDefault="00830886" w:rsidP="00AF7E04">
      <w:r w:rsidRPr="00720D07">
        <w:t>A</w:t>
      </w:r>
      <w:r w:rsidR="00145623" w:rsidRPr="00720D07">
        <w:t>udit</w:t>
      </w:r>
      <w:r w:rsidR="00E82FD1" w:rsidRPr="00720D07">
        <w:t>s</w:t>
      </w:r>
      <w:r w:rsidR="00745CAC" w:rsidRPr="00720D07">
        <w:t xml:space="preserve"> will be undertaken by a suitably </w:t>
      </w:r>
      <w:r w:rsidR="00C37028" w:rsidRPr="00720D07">
        <w:t>qualified</w:t>
      </w:r>
      <w:r w:rsidR="00745CAC" w:rsidRPr="00720D07">
        <w:t xml:space="preserve"> person</w:t>
      </w:r>
      <w:r w:rsidR="00145623" w:rsidRPr="00720D07">
        <w:t xml:space="preserve"> </w:t>
      </w:r>
      <w:r w:rsidR="00C37028" w:rsidRPr="00720D07">
        <w:t>to</w:t>
      </w:r>
      <w:r w:rsidR="00145623" w:rsidRPr="00720D07">
        <w:t xml:space="preserve"> assess the </w:t>
      </w:r>
      <w:r w:rsidR="00E82FD1" w:rsidRPr="00720D07">
        <w:t>effectiveness</w:t>
      </w:r>
      <w:r w:rsidR="00145623" w:rsidRPr="00720D07">
        <w:t xml:space="preserve"> of </w:t>
      </w:r>
      <w:r w:rsidR="00F74C0D" w:rsidRPr="00720D07">
        <w:t xml:space="preserve">the </w:t>
      </w:r>
      <w:r w:rsidR="00EA38A7">
        <w:t>EMS</w:t>
      </w:r>
      <w:r w:rsidR="00B973F9" w:rsidRPr="00720D07">
        <w:t xml:space="preserve"> </w:t>
      </w:r>
      <w:r w:rsidR="00E82FD1" w:rsidRPr="00720D07">
        <w:t xml:space="preserve">and </w:t>
      </w:r>
      <w:r w:rsidR="009A0B90" w:rsidRPr="00720D07">
        <w:t xml:space="preserve">associated </w:t>
      </w:r>
      <w:r w:rsidR="00E82FD1" w:rsidRPr="00720D07">
        <w:t>management</w:t>
      </w:r>
      <w:r w:rsidR="00145623" w:rsidRPr="00720D07">
        <w:t xml:space="preserve"> plans </w:t>
      </w:r>
      <w:r w:rsidR="009A0B90" w:rsidRPr="00720D07">
        <w:t>(</w:t>
      </w:r>
      <w:r w:rsidR="00BD640C" w:rsidRPr="00720D07">
        <w:t xml:space="preserve">including the </w:t>
      </w:r>
      <w:r w:rsidR="00B973F9" w:rsidRPr="00720D07">
        <w:t>H</w:t>
      </w:r>
      <w:r w:rsidR="00A979E3" w:rsidRPr="00720D07">
        <w:t>MP</w:t>
      </w:r>
      <w:r w:rsidR="009A0B90" w:rsidRPr="00720D07">
        <w:t>)</w:t>
      </w:r>
      <w:r w:rsidR="00C125C9" w:rsidRPr="00720D07">
        <w:t xml:space="preserve"> to </w:t>
      </w:r>
      <w:proofErr w:type="spellStart"/>
      <w:r w:rsidR="00C125C9" w:rsidRPr="00720D07">
        <w:t>minimise</w:t>
      </w:r>
      <w:proofErr w:type="spellEnd"/>
      <w:r w:rsidR="00C125C9" w:rsidRPr="00720D07">
        <w:t xml:space="preserve"> or avoid </w:t>
      </w:r>
      <w:r w:rsidR="00A25AB3" w:rsidRPr="00720D07">
        <w:t xml:space="preserve">heritage </w:t>
      </w:r>
      <w:r w:rsidR="00C125C9" w:rsidRPr="00720D07">
        <w:t xml:space="preserve">impacts </w:t>
      </w:r>
      <w:r w:rsidR="00DB5EDD" w:rsidRPr="00720D07">
        <w:t>so</w:t>
      </w:r>
      <w:r w:rsidR="00C125C9" w:rsidRPr="00720D07">
        <w:t xml:space="preserve"> far as reasonably practicable. </w:t>
      </w:r>
      <w:r w:rsidR="00A635AF" w:rsidRPr="00720D07">
        <w:t>Any non</w:t>
      </w:r>
      <w:r w:rsidR="000958BD" w:rsidRPr="00720D07">
        <w:t>-</w:t>
      </w:r>
      <w:r w:rsidR="00A635AF" w:rsidRPr="00720D07">
        <w:t>conformit</w:t>
      </w:r>
      <w:r w:rsidR="00DB5EDD" w:rsidRPr="00720D07">
        <w:t>ies</w:t>
      </w:r>
      <w:r w:rsidR="00A635AF" w:rsidRPr="00720D07">
        <w:t xml:space="preserve"> identified will be </w:t>
      </w:r>
      <w:r w:rsidR="00ED7DCD" w:rsidRPr="00720D07">
        <w:t>investigated</w:t>
      </w:r>
      <w:r w:rsidR="0095304B">
        <w:t>,</w:t>
      </w:r>
      <w:r w:rsidR="00ED7DCD" w:rsidRPr="00720D07">
        <w:t xml:space="preserve"> </w:t>
      </w:r>
      <w:r w:rsidR="006765E4" w:rsidRPr="00720D07">
        <w:t>and corrective action</w:t>
      </w:r>
      <w:r w:rsidR="00F74C0D" w:rsidRPr="00720D07">
        <w:t>s</w:t>
      </w:r>
      <w:r w:rsidR="006765E4" w:rsidRPr="00720D07">
        <w:t xml:space="preserve"> </w:t>
      </w:r>
      <w:r w:rsidR="0061242E" w:rsidRPr="00720D07">
        <w:t>implemented</w:t>
      </w:r>
      <w:r w:rsidR="006765E4" w:rsidRPr="00720D07">
        <w:t xml:space="preserve">. </w:t>
      </w:r>
    </w:p>
    <w:p w14:paraId="33833EB7" w14:textId="17166ACD" w:rsidR="00FC25EE" w:rsidRDefault="006765E4" w:rsidP="00BB515A">
      <w:r w:rsidRPr="00720D07">
        <w:t>The outcomes of audits will be communicat</w:t>
      </w:r>
      <w:r w:rsidRPr="0023277A">
        <w:t xml:space="preserve">ed </w:t>
      </w:r>
      <w:r w:rsidR="00093B11" w:rsidRPr="0023277A">
        <w:t>to the Project</w:t>
      </w:r>
      <w:r w:rsidR="00BD640C" w:rsidRPr="0023277A">
        <w:t>’</w:t>
      </w:r>
      <w:r w:rsidR="00093B11" w:rsidRPr="0023277A">
        <w:t xml:space="preserve">s </w:t>
      </w:r>
      <w:r w:rsidR="007F4DF6">
        <w:t>M</w:t>
      </w:r>
      <w:r w:rsidR="0069134D" w:rsidRPr="0023277A">
        <w:t xml:space="preserve">anagement </w:t>
      </w:r>
      <w:r w:rsidR="00093B11" w:rsidRPr="0023277A">
        <w:t>team</w:t>
      </w:r>
      <w:r w:rsidR="0069134D" w:rsidRPr="0023277A">
        <w:t xml:space="preserve"> </w:t>
      </w:r>
      <w:r w:rsidR="005C136E" w:rsidRPr="0023277A">
        <w:t>and</w:t>
      </w:r>
      <w:r w:rsidR="00745CAC" w:rsidRPr="0023277A">
        <w:t xml:space="preserve"> r</w:t>
      </w:r>
      <w:r w:rsidR="00444775" w:rsidRPr="0023277A">
        <w:t>ecord</w:t>
      </w:r>
      <w:r w:rsidR="00C37028" w:rsidRPr="0023277A">
        <w:t>s</w:t>
      </w:r>
      <w:r w:rsidR="00444775" w:rsidRPr="0023277A">
        <w:t xml:space="preserve"> of the audit </w:t>
      </w:r>
      <w:r w:rsidR="00E22408" w:rsidRPr="0023277A">
        <w:t>finding</w:t>
      </w:r>
      <w:r w:rsidR="00DB5EDD">
        <w:t>s</w:t>
      </w:r>
      <w:r w:rsidR="00E22408" w:rsidRPr="0023277A">
        <w:t xml:space="preserve"> will be retained</w:t>
      </w:r>
      <w:r w:rsidR="001F7711" w:rsidRPr="0023277A">
        <w:t xml:space="preserve"> in the record management system.</w:t>
      </w:r>
      <w:r w:rsidR="00EB70FC" w:rsidRPr="0023277A">
        <w:t xml:space="preserve"> </w:t>
      </w:r>
      <w:r w:rsidR="00D65A1F" w:rsidRPr="0023277A">
        <w:t>Significant</w:t>
      </w:r>
      <w:r w:rsidR="00EB70FC" w:rsidRPr="0023277A">
        <w:t xml:space="preserve"> findings will be report</w:t>
      </w:r>
      <w:r w:rsidR="00996ABE" w:rsidRPr="0023277A">
        <w:t>ed</w:t>
      </w:r>
      <w:r w:rsidR="00EB70FC" w:rsidRPr="0023277A">
        <w:t xml:space="preserve"> to </w:t>
      </w:r>
      <w:r w:rsidR="00B902B7" w:rsidRPr="0023277A">
        <w:t>relevant</w:t>
      </w:r>
      <w:r w:rsidR="00D65A1F" w:rsidRPr="0023277A">
        <w:t xml:space="preserve"> Regulators and stakeholders where appropriate to do so.</w:t>
      </w:r>
    </w:p>
    <w:p w14:paraId="5532400F" w14:textId="1EF4EA0D" w:rsidR="003C24F3" w:rsidRPr="00D35822" w:rsidRDefault="003C24F3" w:rsidP="00C72BCD">
      <w:pPr>
        <w:pStyle w:val="Heading2"/>
      </w:pPr>
      <w:bookmarkStart w:id="753" w:name="_Ref102134859"/>
      <w:bookmarkStart w:id="754" w:name="_Toc126504706"/>
      <w:r w:rsidRPr="00D35822">
        <w:t xml:space="preserve">Cumulative </w:t>
      </w:r>
      <w:r w:rsidR="00262333" w:rsidRPr="00D35822">
        <w:t>I</w:t>
      </w:r>
      <w:r w:rsidRPr="00D35822">
        <w:t>mpacts</w:t>
      </w:r>
      <w:bookmarkEnd w:id="753"/>
      <w:bookmarkEnd w:id="754"/>
    </w:p>
    <w:p w14:paraId="6AAE8005" w14:textId="1D0115FC" w:rsidR="004E49DC" w:rsidRPr="0062684A" w:rsidRDefault="00D20BD9" w:rsidP="004D0BE2">
      <w:pPr>
        <w:rPr>
          <w:bCs/>
        </w:rPr>
      </w:pPr>
      <w:r w:rsidRPr="0075777D">
        <w:rPr>
          <w:bCs/>
        </w:rPr>
        <w:t xml:space="preserve">There are no </w:t>
      </w:r>
      <w:r w:rsidR="00337737">
        <w:rPr>
          <w:bCs/>
        </w:rPr>
        <w:t xml:space="preserve">listed </w:t>
      </w:r>
      <w:r w:rsidR="00101E9A">
        <w:rPr>
          <w:bCs/>
        </w:rPr>
        <w:t xml:space="preserve">buildings, </w:t>
      </w:r>
      <w:r>
        <w:rPr>
          <w:bCs/>
        </w:rPr>
        <w:t>structures</w:t>
      </w:r>
      <w:r w:rsidR="00101E9A">
        <w:rPr>
          <w:bCs/>
        </w:rPr>
        <w:t xml:space="preserve">, </w:t>
      </w:r>
      <w:proofErr w:type="gramStart"/>
      <w:r w:rsidR="00101E9A">
        <w:rPr>
          <w:bCs/>
        </w:rPr>
        <w:t>places</w:t>
      </w:r>
      <w:proofErr w:type="gramEnd"/>
      <w:r w:rsidR="00101E9A">
        <w:rPr>
          <w:bCs/>
        </w:rPr>
        <w:t xml:space="preserve"> or items</w:t>
      </w:r>
      <w:r>
        <w:rPr>
          <w:bCs/>
        </w:rPr>
        <w:t xml:space="preserve"> </w:t>
      </w:r>
      <w:r w:rsidRPr="0075777D">
        <w:rPr>
          <w:bCs/>
        </w:rPr>
        <w:t xml:space="preserve">within the </w:t>
      </w:r>
      <w:r w:rsidR="00337737">
        <w:rPr>
          <w:bCs/>
        </w:rPr>
        <w:t>development extent</w:t>
      </w:r>
      <w:r w:rsidRPr="0075777D">
        <w:rPr>
          <w:bCs/>
        </w:rPr>
        <w:t xml:space="preserve"> of significant heritage value</w:t>
      </w:r>
      <w:r>
        <w:rPr>
          <w:bCs/>
        </w:rPr>
        <w:t xml:space="preserve">. </w:t>
      </w:r>
      <w:proofErr w:type="gramStart"/>
      <w:r>
        <w:rPr>
          <w:bCs/>
        </w:rPr>
        <w:t xml:space="preserve">On </w:t>
      </w:r>
      <w:r w:rsidR="00C104A2">
        <w:rPr>
          <w:bCs/>
        </w:rPr>
        <w:t xml:space="preserve">the </w:t>
      </w:r>
      <w:r>
        <w:rPr>
          <w:bCs/>
        </w:rPr>
        <w:t>basis</w:t>
      </w:r>
      <w:r w:rsidR="00C104A2">
        <w:rPr>
          <w:bCs/>
        </w:rPr>
        <w:t xml:space="preserve"> of</w:t>
      </w:r>
      <w:proofErr w:type="gramEnd"/>
      <w:r w:rsidR="00C104A2">
        <w:rPr>
          <w:bCs/>
        </w:rPr>
        <w:t xml:space="preserve"> </w:t>
      </w:r>
      <w:r w:rsidR="00101E9A">
        <w:rPr>
          <w:bCs/>
        </w:rPr>
        <w:t>the Project resulting</w:t>
      </w:r>
      <w:r w:rsidR="007D5815">
        <w:rPr>
          <w:bCs/>
        </w:rPr>
        <w:t xml:space="preserve"> </w:t>
      </w:r>
      <w:r w:rsidR="00B46CCB">
        <w:rPr>
          <w:bCs/>
        </w:rPr>
        <w:t xml:space="preserve">in </w:t>
      </w:r>
      <w:r w:rsidR="00101E9A">
        <w:rPr>
          <w:bCs/>
        </w:rPr>
        <w:t>negligible</w:t>
      </w:r>
      <w:r w:rsidR="00720D07">
        <w:rPr>
          <w:bCs/>
        </w:rPr>
        <w:t xml:space="preserve"> to minor</w:t>
      </w:r>
      <w:r w:rsidR="00101E9A">
        <w:rPr>
          <w:bCs/>
        </w:rPr>
        <w:t xml:space="preserve"> residual impacts, </w:t>
      </w:r>
      <w:r>
        <w:rPr>
          <w:bCs/>
        </w:rPr>
        <w:t>t</w:t>
      </w:r>
      <w:r w:rsidR="00F831E5" w:rsidRPr="001D3AEF">
        <w:rPr>
          <w:bCs/>
        </w:rPr>
        <w:t xml:space="preserve">he </w:t>
      </w:r>
      <w:r w:rsidR="00101E9A">
        <w:rPr>
          <w:bCs/>
        </w:rPr>
        <w:t xml:space="preserve">Project </w:t>
      </w:r>
      <w:r w:rsidR="001D3AEF" w:rsidRPr="00BB515A">
        <w:rPr>
          <w:bCs/>
        </w:rPr>
        <w:t xml:space="preserve">is not anticipated to </w:t>
      </w:r>
      <w:r>
        <w:rPr>
          <w:bCs/>
        </w:rPr>
        <w:t xml:space="preserve">contribute </w:t>
      </w:r>
      <w:r w:rsidR="004E49DC">
        <w:rPr>
          <w:bCs/>
        </w:rPr>
        <w:t xml:space="preserve">to </w:t>
      </w:r>
      <w:r w:rsidR="00550D93">
        <w:rPr>
          <w:bCs/>
        </w:rPr>
        <w:t xml:space="preserve">significant </w:t>
      </w:r>
      <w:r w:rsidR="00F831E5" w:rsidRPr="001D3AEF">
        <w:rPr>
          <w:bCs/>
        </w:rPr>
        <w:t xml:space="preserve">cumulative impacts </w:t>
      </w:r>
      <w:r w:rsidR="004E49DC">
        <w:rPr>
          <w:bCs/>
        </w:rPr>
        <w:t xml:space="preserve">on </w:t>
      </w:r>
      <w:r>
        <w:rPr>
          <w:bCs/>
        </w:rPr>
        <w:t xml:space="preserve">historic heritage </w:t>
      </w:r>
      <w:r w:rsidR="00550D93">
        <w:rPr>
          <w:bCs/>
        </w:rPr>
        <w:t xml:space="preserve">in combination with </w:t>
      </w:r>
      <w:r w:rsidR="001D3AEF">
        <w:rPr>
          <w:bCs/>
        </w:rPr>
        <w:t xml:space="preserve">other projects </w:t>
      </w:r>
      <w:r w:rsidR="00576E65">
        <w:rPr>
          <w:bCs/>
        </w:rPr>
        <w:t xml:space="preserve">that may take </w:t>
      </w:r>
      <w:r w:rsidR="001D3AEF">
        <w:rPr>
          <w:bCs/>
        </w:rPr>
        <w:t>place in the region</w:t>
      </w:r>
      <w:r w:rsidR="00F831E5" w:rsidRPr="001D3AEF">
        <w:rPr>
          <w:bCs/>
        </w:rPr>
        <w:t>.</w:t>
      </w:r>
      <w:r w:rsidR="004E49DC">
        <w:rPr>
          <w:bCs/>
        </w:rPr>
        <w:t xml:space="preserve"> </w:t>
      </w:r>
    </w:p>
    <w:p w14:paraId="6BB02426" w14:textId="3EDEA497" w:rsidR="008C076F" w:rsidRPr="007F7514" w:rsidRDefault="00FF3A17" w:rsidP="00C72BCD">
      <w:pPr>
        <w:pStyle w:val="Heading2"/>
      </w:pPr>
      <w:bookmarkStart w:id="755" w:name="_Toc104839353"/>
      <w:bookmarkStart w:id="756" w:name="_Toc105172785"/>
      <w:bookmarkStart w:id="757" w:name="_Toc83185289"/>
      <w:bookmarkStart w:id="758" w:name="_Toc83185290"/>
      <w:bookmarkStart w:id="759" w:name="_Toc83185291"/>
      <w:bookmarkStart w:id="760" w:name="_Toc83185292"/>
      <w:bookmarkStart w:id="761" w:name="_Toc83185293"/>
      <w:bookmarkStart w:id="762" w:name="_Toc83185294"/>
      <w:bookmarkStart w:id="763" w:name="_Toc83185295"/>
      <w:bookmarkStart w:id="764" w:name="_Toc126504707"/>
      <w:bookmarkEnd w:id="755"/>
      <w:bookmarkEnd w:id="756"/>
      <w:bookmarkEnd w:id="757"/>
      <w:bookmarkEnd w:id="758"/>
      <w:bookmarkEnd w:id="759"/>
      <w:bookmarkEnd w:id="760"/>
      <w:bookmarkEnd w:id="761"/>
      <w:bookmarkEnd w:id="762"/>
      <w:bookmarkEnd w:id="763"/>
      <w:r w:rsidRPr="007F7514">
        <w:t>C</w:t>
      </w:r>
      <w:r w:rsidR="008C076F" w:rsidRPr="007F7514">
        <w:t>onclusions</w:t>
      </w:r>
      <w:bookmarkEnd w:id="764"/>
    </w:p>
    <w:p w14:paraId="43A4E131" w14:textId="4B52E96A" w:rsidR="00C44E1D" w:rsidRPr="00187023" w:rsidRDefault="00C44E1D" w:rsidP="00C44E1D">
      <w:r w:rsidRPr="00187023">
        <w:t xml:space="preserve">This Chapter provides an overview of the </w:t>
      </w:r>
      <w:r w:rsidR="00337330">
        <w:t>H</w:t>
      </w:r>
      <w:r w:rsidR="0090405D" w:rsidRPr="00187023">
        <w:t xml:space="preserve">istoric </w:t>
      </w:r>
      <w:r w:rsidR="00337330">
        <w:t>H</w:t>
      </w:r>
      <w:r w:rsidR="00CB72DE" w:rsidRPr="00187023">
        <w:t xml:space="preserve">eritage </w:t>
      </w:r>
      <w:r w:rsidR="00337330">
        <w:t>I</w:t>
      </w:r>
      <w:r w:rsidRPr="00187023">
        <w:t xml:space="preserve">mpact </w:t>
      </w:r>
      <w:r w:rsidR="00337330">
        <w:t>A</w:t>
      </w:r>
      <w:r w:rsidRPr="00187023">
        <w:t>ssessment prepared to address the EES Scoping Requirements for the Avonbank Mineral Sands Project.</w:t>
      </w:r>
    </w:p>
    <w:p w14:paraId="028A610C" w14:textId="46D15A14" w:rsidR="00CB72DE" w:rsidRPr="00FC2623" w:rsidRDefault="00C44E1D" w:rsidP="00CB72DE">
      <w:r w:rsidRPr="00FC2623">
        <w:t xml:space="preserve">The </w:t>
      </w:r>
      <w:r w:rsidR="0076052C" w:rsidRPr="00FC2623">
        <w:t>potential</w:t>
      </w:r>
      <w:r w:rsidRPr="00FC2623">
        <w:t xml:space="preserve"> </w:t>
      </w:r>
      <w:r w:rsidR="00520109" w:rsidRPr="00FC2623">
        <w:t>impacts</w:t>
      </w:r>
      <w:r w:rsidR="00CA6710" w:rsidRPr="00FC2623">
        <w:t xml:space="preserve"> </w:t>
      </w:r>
      <w:r w:rsidR="0095304B">
        <w:t>on</w:t>
      </w:r>
      <w:r w:rsidR="0095304B" w:rsidRPr="00FC2623">
        <w:t xml:space="preserve"> </w:t>
      </w:r>
      <w:r w:rsidR="00BA2DD5" w:rsidRPr="00FC2623">
        <w:t>heritage values</w:t>
      </w:r>
      <w:r w:rsidR="00CA6710" w:rsidRPr="00FC2623">
        <w:t xml:space="preserve"> </w:t>
      </w:r>
      <w:r w:rsidR="00E301B5" w:rsidRPr="00FC2623">
        <w:t>associated with</w:t>
      </w:r>
      <w:r w:rsidR="0085553D" w:rsidRPr="00FC2623">
        <w:t xml:space="preserve"> </w:t>
      </w:r>
      <w:r w:rsidR="00BB074F" w:rsidRPr="00FC2623">
        <w:t>identified sites within the development extent</w:t>
      </w:r>
      <w:r w:rsidR="0085553D" w:rsidRPr="00FC2623">
        <w:t xml:space="preserve"> </w:t>
      </w:r>
      <w:r w:rsidR="00E301B5" w:rsidRPr="00FC2623">
        <w:t>were assessed as part of the</w:t>
      </w:r>
      <w:r w:rsidR="00BB074F" w:rsidRPr="00FC2623">
        <w:t xml:space="preserve"> </w:t>
      </w:r>
      <w:r w:rsidR="00E301B5" w:rsidRPr="00FC2623">
        <w:t xml:space="preserve">impact assessment. </w:t>
      </w:r>
    </w:p>
    <w:p w14:paraId="4944430E" w14:textId="2F28F5C3" w:rsidR="0069478E" w:rsidRPr="00FC2623" w:rsidRDefault="0069478E" w:rsidP="00CB72DE">
      <w:bookmarkStart w:id="765" w:name="_Hlk113082073"/>
      <w:r w:rsidRPr="00FC2623">
        <w:t>Avoidance and mitigation measures were identified to reduce the residual impacts so far as reasonably practicable. Listed below are the key measures identified</w:t>
      </w:r>
      <w:bookmarkEnd w:id="765"/>
      <w:r w:rsidRPr="00FC2623">
        <w:t>:</w:t>
      </w:r>
      <w:r w:rsidRPr="00FC2623" w:rsidDel="0069478E">
        <w:t xml:space="preserve"> </w:t>
      </w:r>
    </w:p>
    <w:p w14:paraId="471594F6" w14:textId="6879918C" w:rsidR="0000380D" w:rsidRPr="00187023" w:rsidRDefault="0069478E" w:rsidP="00C72BCD">
      <w:pPr>
        <w:pStyle w:val="EESBullet1"/>
      </w:pPr>
      <w:r w:rsidRPr="00FC2623">
        <w:t>E</w:t>
      </w:r>
      <w:r w:rsidR="00CB5C51" w:rsidRPr="00FC2623">
        <w:t>xclusion zones</w:t>
      </w:r>
      <w:r w:rsidRPr="00FC2623">
        <w:t xml:space="preserve"> will be established</w:t>
      </w:r>
      <w:r w:rsidR="00CB5C51" w:rsidRPr="00FC2623">
        <w:t xml:space="preserve"> </w:t>
      </w:r>
      <w:r w:rsidR="0000380D" w:rsidRPr="00FC2623">
        <w:t xml:space="preserve">to </w:t>
      </w:r>
      <w:r w:rsidR="004A03D3" w:rsidRPr="00FC2623">
        <w:t xml:space="preserve">avoid </w:t>
      </w:r>
      <w:r w:rsidR="0000380D" w:rsidRPr="00FC2623">
        <w:t>impacts</w:t>
      </w:r>
      <w:r w:rsidR="0000380D" w:rsidRPr="00187023">
        <w:t xml:space="preserve"> </w:t>
      </w:r>
      <w:r w:rsidR="0095304B">
        <w:t>on</w:t>
      </w:r>
      <w:r w:rsidR="0095304B" w:rsidRPr="00187023">
        <w:t xml:space="preserve"> </w:t>
      </w:r>
      <w:r w:rsidR="009968AC" w:rsidRPr="00187023">
        <w:t xml:space="preserve">four </w:t>
      </w:r>
      <w:r w:rsidR="00B9347E" w:rsidRPr="00187023">
        <w:t>sites</w:t>
      </w:r>
      <w:r w:rsidR="009968AC" w:rsidRPr="00187023">
        <w:t xml:space="preserve"> within the development extent.</w:t>
      </w:r>
      <w:r w:rsidR="0000380D" w:rsidRPr="00187023">
        <w:t xml:space="preserve"> </w:t>
      </w:r>
    </w:p>
    <w:p w14:paraId="1B111459" w14:textId="10404550" w:rsidR="004A03D3" w:rsidRPr="00187023" w:rsidRDefault="0069478E" w:rsidP="00C72BCD">
      <w:pPr>
        <w:pStyle w:val="EESBullet1"/>
      </w:pPr>
      <w:r>
        <w:t>T</w:t>
      </w:r>
      <w:r w:rsidR="00A227BF" w:rsidRPr="00187023">
        <w:t xml:space="preserve">he </w:t>
      </w:r>
      <w:r w:rsidR="00A127EF" w:rsidRPr="00187023">
        <w:t>shed</w:t>
      </w:r>
      <w:r w:rsidR="009968AC" w:rsidRPr="00187023">
        <w:t xml:space="preserve"> at Site 1</w:t>
      </w:r>
      <w:r>
        <w:t xml:space="preserve"> may be relocated</w:t>
      </w:r>
      <w:r w:rsidR="00795E38" w:rsidRPr="00187023">
        <w:t xml:space="preserve"> in consultation with the landholder if</w:t>
      </w:r>
      <w:r w:rsidR="004A03D3" w:rsidRPr="00187023">
        <w:t xml:space="preserve"> impacts are unavoidable</w:t>
      </w:r>
      <w:r w:rsidR="00C30CCB" w:rsidRPr="00187023">
        <w:t xml:space="preserve"> and relocation is deemed to be </w:t>
      </w:r>
      <w:r w:rsidR="00A227BF" w:rsidRPr="00187023">
        <w:t>practicable</w:t>
      </w:r>
      <w:r w:rsidR="00DD11C8" w:rsidRPr="00187023">
        <w:t>.</w:t>
      </w:r>
    </w:p>
    <w:p w14:paraId="07D9C857" w14:textId="74C246AB" w:rsidR="00795E38" w:rsidRPr="00151AA3" w:rsidRDefault="00436E52" w:rsidP="00C72BCD">
      <w:pPr>
        <w:pStyle w:val="EESBullet1"/>
      </w:pPr>
      <w:r>
        <w:t>A</w:t>
      </w:r>
      <w:r w:rsidR="00795E38" w:rsidRPr="00187023">
        <w:t xml:space="preserve"> Her</w:t>
      </w:r>
      <w:r w:rsidR="00795E38" w:rsidRPr="00151AA3">
        <w:t xml:space="preserve">itage Management Plan </w:t>
      </w:r>
      <w:r>
        <w:t>will be developed</w:t>
      </w:r>
      <w:r w:rsidR="0095304B">
        <w:t>,</w:t>
      </w:r>
      <w:r>
        <w:t xml:space="preserve"> </w:t>
      </w:r>
      <w:r w:rsidR="00795E38" w:rsidRPr="00151AA3">
        <w:t>which</w:t>
      </w:r>
      <w:r w:rsidR="00DD11C8" w:rsidRPr="00151AA3">
        <w:t xml:space="preserve"> will include</w:t>
      </w:r>
      <w:r w:rsidR="00795E38" w:rsidRPr="00151AA3">
        <w:t xml:space="preserve"> relevant requirements under the </w:t>
      </w:r>
      <w:r w:rsidR="00795E38" w:rsidRPr="00151AA3">
        <w:rPr>
          <w:i/>
          <w:iCs/>
        </w:rPr>
        <w:t>Heritage Act 2017</w:t>
      </w:r>
      <w:r w:rsidR="00795E38" w:rsidRPr="00151AA3">
        <w:t xml:space="preserve"> and other means to</w:t>
      </w:r>
      <w:r w:rsidR="00DD11C8" w:rsidRPr="00151AA3">
        <w:t xml:space="preserve"> avoid and</w:t>
      </w:r>
      <w:r w:rsidR="00795E38" w:rsidRPr="00151AA3">
        <w:t xml:space="preserve"> </w:t>
      </w:r>
      <w:proofErr w:type="spellStart"/>
      <w:r w:rsidR="0095304B">
        <w:t>minimise</w:t>
      </w:r>
      <w:proofErr w:type="spellEnd"/>
      <w:r w:rsidR="0095304B" w:rsidRPr="00151AA3">
        <w:t xml:space="preserve"> </w:t>
      </w:r>
      <w:r w:rsidR="00795E38" w:rsidRPr="00151AA3">
        <w:t xml:space="preserve">residual impacts </w:t>
      </w:r>
      <w:r w:rsidR="00444E02" w:rsidRPr="00151AA3">
        <w:t>so</w:t>
      </w:r>
      <w:r w:rsidR="00795E38" w:rsidRPr="00151AA3">
        <w:t xml:space="preserve"> far as reasonably practicable.</w:t>
      </w:r>
    </w:p>
    <w:p w14:paraId="04ED622D" w14:textId="60A41CCB" w:rsidR="00CB0996" w:rsidRPr="00151AA3" w:rsidRDefault="00436E52" w:rsidP="00C72BCD">
      <w:pPr>
        <w:pStyle w:val="EESBullet1"/>
      </w:pPr>
      <w:r>
        <w:t>A</w:t>
      </w:r>
      <w:r w:rsidR="00444E02" w:rsidRPr="00151AA3">
        <w:t xml:space="preserve"> </w:t>
      </w:r>
      <w:r w:rsidR="00CB0996" w:rsidRPr="00151AA3">
        <w:t>Chance Find</w:t>
      </w:r>
      <w:r w:rsidR="00444E02" w:rsidRPr="00151AA3">
        <w:t>s</w:t>
      </w:r>
      <w:r w:rsidR="00CB0996" w:rsidRPr="00151AA3">
        <w:t xml:space="preserve"> Procedure</w:t>
      </w:r>
      <w:r w:rsidR="002072F6" w:rsidRPr="00151AA3">
        <w:t xml:space="preserve"> </w:t>
      </w:r>
      <w:r w:rsidR="00EB5219" w:rsidRPr="00151AA3">
        <w:t xml:space="preserve">to </w:t>
      </w:r>
      <w:r w:rsidR="002072F6" w:rsidRPr="00151AA3">
        <w:t>manage unexpected discover</w:t>
      </w:r>
      <w:r w:rsidR="00EB5219" w:rsidRPr="00151AA3">
        <w:t>ies</w:t>
      </w:r>
      <w:r w:rsidR="002072F6" w:rsidRPr="00151AA3">
        <w:t xml:space="preserve"> of </w:t>
      </w:r>
      <w:r w:rsidR="008F7A62" w:rsidRPr="00151AA3">
        <w:t xml:space="preserve">an </w:t>
      </w:r>
      <w:r w:rsidR="002072F6" w:rsidRPr="00151AA3">
        <w:t xml:space="preserve">archaeological </w:t>
      </w:r>
      <w:r w:rsidR="008F7A62" w:rsidRPr="00151AA3">
        <w:t>site</w:t>
      </w:r>
      <w:r w:rsidR="002072F6" w:rsidRPr="00151AA3">
        <w:t xml:space="preserve">, which includes </w:t>
      </w:r>
      <w:r w:rsidR="0095304B">
        <w:t xml:space="preserve">a </w:t>
      </w:r>
      <w:r w:rsidR="002072F6" w:rsidRPr="00151AA3">
        <w:t>provision to stop work in the vicinity of the discovery.</w:t>
      </w:r>
    </w:p>
    <w:p w14:paraId="4F01D62B" w14:textId="35812535" w:rsidR="003B2485" w:rsidRPr="00187023" w:rsidRDefault="003B2485" w:rsidP="003B2485">
      <w:r w:rsidRPr="00187023">
        <w:lastRenderedPageBreak/>
        <w:t>Site 3 is a mid-20</w:t>
      </w:r>
      <w:r w:rsidRPr="00187023">
        <w:rPr>
          <w:vertAlign w:val="superscript"/>
        </w:rPr>
        <w:t>th</w:t>
      </w:r>
      <w:r w:rsidRPr="00187023">
        <w:t xml:space="preserve"> century brick and tile dwelling that is within the mining footprint and will </w:t>
      </w:r>
      <w:r w:rsidR="00AB0CC5" w:rsidRPr="00187023">
        <w:t xml:space="preserve">likely </w:t>
      </w:r>
      <w:r w:rsidRPr="00187023">
        <w:t>be removed to access the ore</w:t>
      </w:r>
      <w:r w:rsidR="00722443">
        <w:t>, depending upon access related discussions with the owner</w:t>
      </w:r>
      <w:r w:rsidRPr="00187023">
        <w:t xml:space="preserve">. It has no formal standing as a heritage asset, although it most likely holds social and familial values for the current owners. The residual heritage impact associated with removal of the dwelling </w:t>
      </w:r>
      <w:r w:rsidR="001455D9">
        <w:t>was assessed</w:t>
      </w:r>
      <w:r w:rsidRPr="00187023">
        <w:t xml:space="preserve"> to be negligible. </w:t>
      </w:r>
    </w:p>
    <w:p w14:paraId="1481FDC6" w14:textId="4DB84FB0" w:rsidR="003B2485" w:rsidRPr="00262EFB" w:rsidRDefault="003B2485" w:rsidP="003B2485">
      <w:r w:rsidRPr="00187023">
        <w:t>The impacts relating to the displacement of resi</w:t>
      </w:r>
      <w:r w:rsidRPr="00262EFB">
        <w:t xml:space="preserve">dents from the dwelling at Site 3 has been assessed separately in the </w:t>
      </w:r>
      <w:r w:rsidR="00720D07">
        <w:t>Social Impact Assessment.</w:t>
      </w:r>
    </w:p>
    <w:p w14:paraId="59F159B6" w14:textId="367D35FD" w:rsidR="003B2485" w:rsidRPr="004413CC" w:rsidRDefault="003B2485" w:rsidP="003B2485">
      <w:r w:rsidRPr="00262EFB">
        <w:t xml:space="preserve">Site 1 is a corrugated iron shed that will likely be removed due to activities associated with the minor </w:t>
      </w:r>
      <w:proofErr w:type="gramStart"/>
      <w:r w:rsidR="00594E04">
        <w:t>utilities</w:t>
      </w:r>
      <w:proofErr w:type="gramEnd"/>
      <w:r w:rsidR="0095304B" w:rsidRPr="00262EFB">
        <w:t xml:space="preserve"> </w:t>
      </w:r>
      <w:r w:rsidRPr="00262EFB">
        <w:t xml:space="preserve">corridor. The shed has no formal standing as a heritage asset, </w:t>
      </w:r>
      <w:r w:rsidR="00BC482E">
        <w:t xml:space="preserve">and the </w:t>
      </w:r>
      <w:r w:rsidRPr="00262EFB">
        <w:t xml:space="preserve">residual heritage impact </w:t>
      </w:r>
      <w:r w:rsidRPr="004413CC">
        <w:t xml:space="preserve">associated with its removal </w:t>
      </w:r>
      <w:r w:rsidR="001455D9">
        <w:t>was assessed to</w:t>
      </w:r>
      <w:r w:rsidRPr="004413CC">
        <w:t xml:space="preserve"> be negligible. There may however be an opportunity to relocate the shed pending further assessment and consultation with the landholder.</w:t>
      </w:r>
    </w:p>
    <w:p w14:paraId="71BF4329" w14:textId="056F16A1" w:rsidR="0017027B" w:rsidRPr="00B17D50" w:rsidRDefault="0017027B" w:rsidP="00E05D5B">
      <w:r w:rsidRPr="00B17D50">
        <w:t xml:space="preserve">Site 12 is a modern concrete culvert associated with the </w:t>
      </w:r>
      <w:proofErr w:type="spellStart"/>
      <w:r w:rsidRPr="00B17D50">
        <w:t>Dooen</w:t>
      </w:r>
      <w:proofErr w:type="spellEnd"/>
      <w:r w:rsidRPr="00B17D50">
        <w:t xml:space="preserve"> Main Irrigation Channel that may be partially removed due to activities associated with the minor </w:t>
      </w:r>
      <w:proofErr w:type="gramStart"/>
      <w:r w:rsidR="00594E04">
        <w:t>utilities</w:t>
      </w:r>
      <w:proofErr w:type="gramEnd"/>
      <w:r w:rsidR="0095304B" w:rsidRPr="00B17D50">
        <w:t xml:space="preserve"> </w:t>
      </w:r>
      <w:r w:rsidRPr="00B17D50">
        <w:t xml:space="preserve">corridor. The impact assessment ascribes no </w:t>
      </w:r>
      <w:proofErr w:type="gramStart"/>
      <w:r w:rsidRPr="00B17D50">
        <w:t>particular historic</w:t>
      </w:r>
      <w:proofErr w:type="gramEnd"/>
      <w:r w:rsidRPr="00B17D50">
        <w:t xml:space="preserve"> value to this site and as such was assessed to be a negligible residual impact. </w:t>
      </w:r>
    </w:p>
    <w:p w14:paraId="48FFE2FE" w14:textId="616B6AAC" w:rsidR="00E05D5B" w:rsidRPr="00B17D50" w:rsidRDefault="00E05D5B" w:rsidP="00E05D5B">
      <w:r w:rsidRPr="00B17D50">
        <w:t>Site 10 and 11</w:t>
      </w:r>
      <w:r w:rsidR="00854AAB" w:rsidRPr="00B17D50">
        <w:t xml:space="preserve"> have been cleared of </w:t>
      </w:r>
      <w:r w:rsidR="0095304B">
        <w:t>above-ground</w:t>
      </w:r>
      <w:r w:rsidR="00854AAB" w:rsidRPr="00B17D50">
        <w:t xml:space="preserve"> structures</w:t>
      </w:r>
      <w:r w:rsidR="00B17D50" w:rsidRPr="00B17D50">
        <w:t>. The sites</w:t>
      </w:r>
      <w:r w:rsidR="00854AAB" w:rsidRPr="00B17D50">
        <w:t xml:space="preserve"> </w:t>
      </w:r>
      <w:r w:rsidRPr="00B17D50">
        <w:t>are of potential archaeological interest</w:t>
      </w:r>
      <w:r w:rsidR="00C74F40" w:rsidRPr="00B17D50">
        <w:t xml:space="preserve"> and warrant further investigation once access to the land is granted</w:t>
      </w:r>
      <w:r w:rsidR="005E5F2B" w:rsidRPr="00B17D50">
        <w:t xml:space="preserve"> and prior to ground disturbing work</w:t>
      </w:r>
      <w:r w:rsidRPr="00B17D50">
        <w:t>.</w:t>
      </w:r>
      <w:r w:rsidR="00245643" w:rsidRPr="00B17D50">
        <w:t xml:space="preserve"> The excavation of these sites </w:t>
      </w:r>
      <w:r w:rsidR="001455D9">
        <w:t>was assessed</w:t>
      </w:r>
      <w:r w:rsidR="00854AAB" w:rsidRPr="00B17D50">
        <w:t xml:space="preserve"> to result in a </w:t>
      </w:r>
      <w:r w:rsidR="009A6D62" w:rsidRPr="00B17D50">
        <w:t>minor residual impact</w:t>
      </w:r>
      <w:r w:rsidR="009B5ED7" w:rsidRPr="00B17D50">
        <w:t xml:space="preserve"> which</w:t>
      </w:r>
      <w:r w:rsidR="009A6D62" w:rsidRPr="00B17D50">
        <w:t xml:space="preserve"> offers </w:t>
      </w:r>
      <w:r w:rsidR="00245643" w:rsidRPr="00B17D50">
        <w:t xml:space="preserve">a research opportunity </w:t>
      </w:r>
      <w:r w:rsidR="00B17D50" w:rsidRPr="00B17D50">
        <w:t>that can</w:t>
      </w:r>
      <w:r w:rsidR="00245643" w:rsidRPr="00B17D50">
        <w:t xml:space="preserve"> be managed within the existing framework established in the </w:t>
      </w:r>
      <w:r w:rsidR="00B17D50" w:rsidRPr="00B17D50">
        <w:rPr>
          <w:i/>
          <w:iCs/>
        </w:rPr>
        <w:t>Heritage</w:t>
      </w:r>
      <w:r w:rsidR="00245643" w:rsidRPr="00B17D50">
        <w:rPr>
          <w:i/>
          <w:iCs/>
        </w:rPr>
        <w:t xml:space="preserve"> Act 2017</w:t>
      </w:r>
      <w:r w:rsidR="00245643" w:rsidRPr="00B17D50">
        <w:t>.</w:t>
      </w:r>
    </w:p>
    <w:p w14:paraId="7E01F57A" w14:textId="0DB3E9C2" w:rsidR="003B2485" w:rsidRPr="00B17D50" w:rsidRDefault="003341A4" w:rsidP="00550D93">
      <w:r w:rsidRPr="00B17D50">
        <w:t>Given the mining involves no blasting and all site</w:t>
      </w:r>
      <w:r w:rsidR="00151AA3" w:rsidRPr="00B17D50">
        <w:t>s</w:t>
      </w:r>
      <w:r w:rsidRPr="00B17D50">
        <w:t xml:space="preserve"> are located &gt;20</w:t>
      </w:r>
      <w:r w:rsidR="00B17D50" w:rsidRPr="00B17D50">
        <w:t> </w:t>
      </w:r>
      <w:r w:rsidRPr="00B17D50">
        <w:t xml:space="preserve">m from the pit crest, the potential impacts associated with vibration </w:t>
      </w:r>
      <w:r w:rsidR="00EB1333" w:rsidRPr="00B17D50">
        <w:t>are</w:t>
      </w:r>
      <w:r w:rsidRPr="00B17D50">
        <w:t xml:space="preserve"> highly unlikely. The residual impacts associated</w:t>
      </w:r>
      <w:r w:rsidR="004413CC" w:rsidRPr="00B17D50">
        <w:t xml:space="preserve"> with</w:t>
      </w:r>
      <w:r w:rsidRPr="00B17D50">
        <w:t xml:space="preserve"> ground movement and vibration </w:t>
      </w:r>
      <w:r w:rsidR="00EB1333" w:rsidRPr="00B17D50">
        <w:t>are</w:t>
      </w:r>
      <w:r w:rsidRPr="00B17D50">
        <w:t xml:space="preserve"> negligible</w:t>
      </w:r>
      <w:r w:rsidR="00187023" w:rsidRPr="00B17D50">
        <w:t>.</w:t>
      </w:r>
    </w:p>
    <w:p w14:paraId="44B00913" w14:textId="1050C16A" w:rsidR="00005F95" w:rsidRPr="00F818AB" w:rsidRDefault="00D7116F" w:rsidP="00E2231B">
      <w:pPr>
        <w:rPr>
          <w:rFonts w:cstheme="minorHAnsi"/>
          <w:i/>
          <w:iCs/>
          <w:szCs w:val="22"/>
        </w:rPr>
      </w:pPr>
      <w:r w:rsidRPr="00B17D50">
        <w:t xml:space="preserve">Overall, the proposed Project activity is unlikely to result in significant </w:t>
      </w:r>
      <w:r w:rsidR="00A02EB5" w:rsidRPr="00B17D50">
        <w:t xml:space="preserve">heritage </w:t>
      </w:r>
      <w:r w:rsidRPr="00B17D50">
        <w:t xml:space="preserve">effects and it is anticipated that the associated impacts can be managed with </w:t>
      </w:r>
      <w:r w:rsidR="008A6BA9">
        <w:t>avoidance and mitigation</w:t>
      </w:r>
      <w:r w:rsidR="008A6BA9" w:rsidRPr="00B17D50">
        <w:t xml:space="preserve"> </w:t>
      </w:r>
      <w:r w:rsidRPr="00B17D50">
        <w:t>measures in place to achieve the evaluation objectives.</w:t>
      </w:r>
    </w:p>
    <w:sectPr w:rsidR="00005F95" w:rsidRPr="00F818AB" w:rsidSect="00A02C18">
      <w:headerReference w:type="even" r:id="rId23"/>
      <w:headerReference w:type="default" r:id="rId24"/>
      <w:footerReference w:type="even" r:id="rId25"/>
      <w:footerReference w:type="default" r:id="rId26"/>
      <w:headerReference w:type="first" r:id="rId27"/>
      <w:pgSz w:w="11906" w:h="16838" w:code="9"/>
      <w:pgMar w:top="1372"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88FF4" w14:textId="77777777" w:rsidR="00C7106B" w:rsidRDefault="00C7106B" w:rsidP="00927905">
      <w:r>
        <w:separator/>
      </w:r>
    </w:p>
  </w:endnote>
  <w:endnote w:type="continuationSeparator" w:id="0">
    <w:p w14:paraId="4CD112B9" w14:textId="77777777" w:rsidR="00C7106B" w:rsidRDefault="00C7106B" w:rsidP="00927905">
      <w:r>
        <w:continuationSeparator/>
      </w:r>
    </w:p>
  </w:endnote>
  <w:endnote w:type="continuationNotice" w:id="1">
    <w:p w14:paraId="1825FA7D" w14:textId="77777777" w:rsidR="00C7106B" w:rsidRDefault="00C710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GAQW+Frutiger-Light">
    <w:altName w:val="Frutiger"/>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07CC" w14:textId="0675BE6B" w:rsidR="00211140" w:rsidRPr="00C72BCD" w:rsidRDefault="00211140" w:rsidP="00C72BCD">
    <w:pPr>
      <w:tabs>
        <w:tab w:val="center" w:pos="4678"/>
        <w:tab w:val="right" w:pos="8789"/>
      </w:tabs>
      <w:ind w:right="51"/>
      <w:rPr>
        <w:rFonts w:asciiTheme="majorHAnsi" w:hAnsiTheme="majorHAnsi" w:cstheme="majorHAnsi"/>
        <w:noProof/>
        <w:color w:val="000000" w:themeColor="text1"/>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DDFE" w14:textId="119295AE" w:rsidR="00E279CA" w:rsidRDefault="00EB459D" w:rsidP="00C72BCD">
    <w:pPr>
      <w:tabs>
        <w:tab w:val="right" w:pos="9356"/>
      </w:tabs>
      <w:spacing w:before="0"/>
    </w:pPr>
    <w:r>
      <w:rPr>
        <w:noProof/>
      </w:rPr>
      <w:drawing>
        <wp:anchor distT="0" distB="0" distL="114300" distR="114300" simplePos="0" relativeHeight="251660292" behindDoc="0" locked="0" layoutInCell="1" allowOverlap="1" wp14:anchorId="3935F876" wp14:editId="234B8D29">
          <wp:simplePos x="0" y="0"/>
          <wp:positionH relativeFrom="margin">
            <wp:posOffset>4155440</wp:posOffset>
          </wp:positionH>
          <wp:positionV relativeFrom="paragraph">
            <wp:posOffset>-48895</wp:posOffset>
          </wp:positionV>
          <wp:extent cx="219075" cy="256540"/>
          <wp:effectExtent l="0" t="0" r="952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0A54" w14:textId="3F84EC2F" w:rsidR="00211140" w:rsidRPr="00C72BCD" w:rsidRDefault="00EE4619" w:rsidP="00E74823">
    <w:pPr>
      <w:tabs>
        <w:tab w:val="right" w:pos="9360"/>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58244" behindDoc="0" locked="0" layoutInCell="1" allowOverlap="1" wp14:anchorId="1D063E7E" wp14:editId="13981C4D">
          <wp:simplePos x="0" y="0"/>
          <wp:positionH relativeFrom="margin">
            <wp:align>left</wp:align>
          </wp:positionH>
          <wp:positionV relativeFrom="paragraph">
            <wp:posOffset>-50267</wp:posOffset>
          </wp:positionV>
          <wp:extent cx="219075" cy="256561"/>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00557800">
      <w:rPr>
        <w:rFonts w:cstheme="minorHAnsi"/>
        <w:noProof/>
        <w:sz w:val="18"/>
        <w:szCs w:val="18"/>
      </w:rPr>
      <w:t>i</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06E6" w14:textId="61C30DE1" w:rsidR="00E279CA" w:rsidRDefault="00E279CA" w:rsidP="00C72BCD">
    <w:pPr>
      <w:tabs>
        <w:tab w:val="right" w:pos="9360"/>
      </w:tabs>
      <w:spacing w:before="0"/>
      <w:ind w:firstLine="425"/>
    </w:pPr>
    <w:r>
      <w:rPr>
        <w:rFonts w:cstheme="minorHAnsi"/>
        <w:noProof/>
        <w:sz w:val="18"/>
        <w:szCs w:val="18"/>
      </w:rPr>
      <w:drawing>
        <wp:anchor distT="0" distB="0" distL="114300" distR="114300" simplePos="0" relativeHeight="251658240" behindDoc="0" locked="0" layoutInCell="1" allowOverlap="1" wp14:anchorId="7B04EFF5" wp14:editId="077693A7">
          <wp:simplePos x="0" y="0"/>
          <wp:positionH relativeFrom="margin">
            <wp:align>left</wp:align>
          </wp:positionH>
          <wp:positionV relativeFrom="paragraph">
            <wp:posOffset>-50267</wp:posOffset>
          </wp:positionV>
          <wp:extent cx="219075" cy="256561"/>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Minerals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22C6" w14:textId="006C2D0E" w:rsidR="00E279CA" w:rsidRDefault="00EB459D" w:rsidP="00C72BCD">
    <w:pPr>
      <w:tabs>
        <w:tab w:val="right" w:pos="9356"/>
      </w:tabs>
      <w:spacing w:before="0"/>
    </w:pPr>
    <w:r>
      <w:rPr>
        <w:noProof/>
      </w:rPr>
      <w:drawing>
        <wp:anchor distT="0" distB="0" distL="114300" distR="114300" simplePos="0" relativeHeight="251662340" behindDoc="0" locked="0" layoutInCell="1" allowOverlap="1" wp14:anchorId="332E1141" wp14:editId="5DC41437">
          <wp:simplePos x="0" y="0"/>
          <wp:positionH relativeFrom="margin">
            <wp:posOffset>4155440</wp:posOffset>
          </wp:positionH>
          <wp:positionV relativeFrom="paragraph">
            <wp:posOffset>-48895</wp:posOffset>
          </wp:positionV>
          <wp:extent cx="219075" cy="256540"/>
          <wp:effectExtent l="0" t="0" r="9525"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90DC" w14:textId="5109336C" w:rsidR="00211140" w:rsidRPr="00C72BCD" w:rsidRDefault="00E279CA" w:rsidP="00C72BCD">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3" behindDoc="0" locked="0" layoutInCell="1" allowOverlap="1" wp14:anchorId="40FB4447" wp14:editId="02772AE4">
          <wp:simplePos x="0" y="0"/>
          <wp:positionH relativeFrom="margin">
            <wp:align>left</wp:align>
          </wp:positionH>
          <wp:positionV relativeFrom="paragraph">
            <wp:posOffset>-50267</wp:posOffset>
          </wp:positionV>
          <wp:extent cx="219075" cy="256561"/>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2576" w14:textId="77777777" w:rsidR="00C7106B" w:rsidRDefault="00C7106B" w:rsidP="00927905">
      <w:r>
        <w:separator/>
      </w:r>
    </w:p>
  </w:footnote>
  <w:footnote w:type="continuationSeparator" w:id="0">
    <w:p w14:paraId="595F6387" w14:textId="77777777" w:rsidR="00C7106B" w:rsidRDefault="00C7106B" w:rsidP="00927905">
      <w:r>
        <w:continuationSeparator/>
      </w:r>
    </w:p>
  </w:footnote>
  <w:footnote w:type="continuationNotice" w:id="1">
    <w:p w14:paraId="55883EDE" w14:textId="77777777" w:rsidR="00C7106B" w:rsidRDefault="00C7106B">
      <w:pPr>
        <w:spacing w:after="0"/>
      </w:pPr>
    </w:p>
  </w:footnote>
  <w:footnote w:id="2">
    <w:p w14:paraId="61586F8A" w14:textId="77777777" w:rsidR="00F678FD" w:rsidRPr="004849DA" w:rsidRDefault="00F678FD" w:rsidP="00F678FD">
      <w:pPr>
        <w:pStyle w:val="FootnoteText"/>
        <w:rPr>
          <w:sz w:val="16"/>
          <w:szCs w:val="16"/>
        </w:rPr>
      </w:pPr>
      <w:r w:rsidRPr="004849DA">
        <w:rPr>
          <w:rStyle w:val="FootnoteReference"/>
          <w:sz w:val="16"/>
          <w:szCs w:val="16"/>
        </w:rPr>
        <w:footnoteRef/>
      </w:r>
      <w:r w:rsidRPr="004849DA">
        <w:rPr>
          <w:sz w:val="16"/>
          <w:szCs w:val="16"/>
        </w:rPr>
        <w:t xml:space="preserve"> 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927905">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087D29"/>
    <w:multiLevelType w:val="hybridMultilevel"/>
    <w:tmpl w:val="F65CE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03628A3"/>
    <w:multiLevelType w:val="hybridMultilevel"/>
    <w:tmpl w:val="75DE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84326"/>
    <w:multiLevelType w:val="hybridMultilevel"/>
    <w:tmpl w:val="B446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D6EAD"/>
    <w:multiLevelType w:val="multilevel"/>
    <w:tmpl w:val="4A40D9E6"/>
    <w:lvl w:ilvl="0">
      <w:start w:val="10"/>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5" w15:restartNumberingAfterBreak="0">
    <w:nsid w:val="15BB588E"/>
    <w:multiLevelType w:val="hybridMultilevel"/>
    <w:tmpl w:val="15D4E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8" w15:restartNumberingAfterBreak="0">
    <w:nsid w:val="17D31FE9"/>
    <w:multiLevelType w:val="hybridMultilevel"/>
    <w:tmpl w:val="C1AA45B8"/>
    <w:lvl w:ilvl="0" w:tplc="0C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9C26443"/>
    <w:multiLevelType w:val="hybridMultilevel"/>
    <w:tmpl w:val="2D9E4A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F00A3C"/>
    <w:multiLevelType w:val="hybridMultilevel"/>
    <w:tmpl w:val="2DDA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46CD7A4">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22E96F6C"/>
    <w:multiLevelType w:val="hybridMultilevel"/>
    <w:tmpl w:val="352A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6" w15:restartNumberingAfterBreak="0">
    <w:nsid w:val="252B2789"/>
    <w:multiLevelType w:val="hybridMultilevel"/>
    <w:tmpl w:val="1554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CA5E56"/>
    <w:multiLevelType w:val="hybridMultilevel"/>
    <w:tmpl w:val="A9687EEA"/>
    <w:lvl w:ilvl="0" w:tplc="C55842E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017426"/>
    <w:multiLevelType w:val="hybridMultilevel"/>
    <w:tmpl w:val="71AC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316BB9"/>
    <w:multiLevelType w:val="hybridMultilevel"/>
    <w:tmpl w:val="B764F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C61CC"/>
    <w:multiLevelType w:val="hybridMultilevel"/>
    <w:tmpl w:val="1DF6C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B55D6F"/>
    <w:multiLevelType w:val="hybridMultilevel"/>
    <w:tmpl w:val="C36E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657DCE"/>
    <w:multiLevelType w:val="hybridMultilevel"/>
    <w:tmpl w:val="4708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B1EC8"/>
    <w:multiLevelType w:val="hybridMultilevel"/>
    <w:tmpl w:val="051436C4"/>
    <w:lvl w:ilvl="0" w:tplc="B08C5C7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E6A09"/>
    <w:multiLevelType w:val="hybridMultilevel"/>
    <w:tmpl w:val="309E96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36"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358E39E4"/>
    <w:multiLevelType w:val="hybridMultilevel"/>
    <w:tmpl w:val="2F98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027870"/>
    <w:multiLevelType w:val="hybridMultilevel"/>
    <w:tmpl w:val="6FD6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8C778F6"/>
    <w:multiLevelType w:val="hybridMultilevel"/>
    <w:tmpl w:val="8A58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20024C"/>
    <w:multiLevelType w:val="hybridMultilevel"/>
    <w:tmpl w:val="9A567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D2213A"/>
    <w:multiLevelType w:val="hybridMultilevel"/>
    <w:tmpl w:val="CE86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D87BA7"/>
    <w:multiLevelType w:val="hybridMultilevel"/>
    <w:tmpl w:val="37004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6177CD"/>
    <w:multiLevelType w:val="hybridMultilevel"/>
    <w:tmpl w:val="9A14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9E75CD5"/>
    <w:multiLevelType w:val="hybridMultilevel"/>
    <w:tmpl w:val="48C6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EE6930"/>
    <w:multiLevelType w:val="hybridMultilevel"/>
    <w:tmpl w:val="3AD4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AC25EA"/>
    <w:multiLevelType w:val="hybridMultilevel"/>
    <w:tmpl w:val="16E46748"/>
    <w:lvl w:ilvl="0" w:tplc="C55842E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2D6A78"/>
    <w:multiLevelType w:val="hybridMultilevel"/>
    <w:tmpl w:val="925E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F1F239C"/>
    <w:multiLevelType w:val="hybridMultilevel"/>
    <w:tmpl w:val="AD46F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996A6B"/>
    <w:multiLevelType w:val="hybridMultilevel"/>
    <w:tmpl w:val="A122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55" w15:restartNumberingAfterBreak="0">
    <w:nsid w:val="54934C32"/>
    <w:multiLevelType w:val="hybridMultilevel"/>
    <w:tmpl w:val="A2D0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6872FCF"/>
    <w:multiLevelType w:val="multilevel"/>
    <w:tmpl w:val="2D322AB4"/>
    <w:numStyleLink w:val="Lists"/>
  </w:abstractNum>
  <w:abstractNum w:abstractNumId="58" w15:restartNumberingAfterBreak="0">
    <w:nsid w:val="58E80AF0"/>
    <w:multiLevelType w:val="hybridMultilevel"/>
    <w:tmpl w:val="9C783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91B35D3"/>
    <w:multiLevelType w:val="hybridMultilevel"/>
    <w:tmpl w:val="2D9E4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15:restartNumberingAfterBreak="0">
    <w:nsid w:val="5A344117"/>
    <w:multiLevelType w:val="hybridMultilevel"/>
    <w:tmpl w:val="D91CA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D64785"/>
    <w:multiLevelType w:val="hybridMultilevel"/>
    <w:tmpl w:val="E7EC0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346208"/>
    <w:multiLevelType w:val="hybridMultilevel"/>
    <w:tmpl w:val="52A60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145F61"/>
    <w:multiLevelType w:val="hybridMultilevel"/>
    <w:tmpl w:val="EAC8A6D4"/>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5" w15:restartNumberingAfterBreak="0">
    <w:nsid w:val="5FC95DE9"/>
    <w:multiLevelType w:val="hybridMultilevel"/>
    <w:tmpl w:val="E564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7" w15:restartNumberingAfterBreak="0">
    <w:nsid w:val="67933212"/>
    <w:multiLevelType w:val="hybridMultilevel"/>
    <w:tmpl w:val="2E641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9"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E81B48"/>
    <w:multiLevelType w:val="hybridMultilevel"/>
    <w:tmpl w:val="798C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72"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73"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74" w15:restartNumberingAfterBreak="0">
    <w:nsid w:val="72130E50"/>
    <w:multiLevelType w:val="hybridMultilevel"/>
    <w:tmpl w:val="060E8464"/>
    <w:lvl w:ilvl="0" w:tplc="5680011E">
      <w:start w:val="1"/>
      <w:numFmt w:val="decimal"/>
      <w:lvlText w:val="%1."/>
      <w:lvlJc w:val="left"/>
      <w:pPr>
        <w:ind w:left="360" w:hanging="360"/>
      </w:pPr>
      <w:rPr>
        <w:rFonts w:ascii="Arial Bold" w:hAnsi="Arial Bold" w:hint="default"/>
        <w:b/>
        <w:i w:val="0"/>
        <w:color w:val="auto"/>
        <w:sz w:val="22"/>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5" w15:restartNumberingAfterBreak="0">
    <w:nsid w:val="72C7063E"/>
    <w:multiLevelType w:val="hybridMultilevel"/>
    <w:tmpl w:val="13F4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734FDF"/>
    <w:multiLevelType w:val="hybridMultilevel"/>
    <w:tmpl w:val="BC98C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5F34EB8"/>
    <w:multiLevelType w:val="hybridMultilevel"/>
    <w:tmpl w:val="6CE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79" w15:restartNumberingAfterBreak="0">
    <w:nsid w:val="777055BE"/>
    <w:multiLevelType w:val="hybridMultilevel"/>
    <w:tmpl w:val="D7B4AFC8"/>
    <w:lvl w:ilvl="0" w:tplc="924E1C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1"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C534E3"/>
    <w:multiLevelType w:val="hybridMultilevel"/>
    <w:tmpl w:val="7008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D364555"/>
    <w:multiLevelType w:val="hybridMultilevel"/>
    <w:tmpl w:val="3B5A4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DE3C8A"/>
    <w:multiLevelType w:val="multilevel"/>
    <w:tmpl w:val="5BB828AE"/>
    <w:numStyleLink w:val="ListAlpha"/>
  </w:abstractNum>
  <w:num w:numId="1" w16cid:durableId="563178095">
    <w:abstractNumId w:val="71"/>
  </w:num>
  <w:num w:numId="2" w16cid:durableId="1842891969">
    <w:abstractNumId w:val="80"/>
  </w:num>
  <w:num w:numId="3" w16cid:durableId="560747886">
    <w:abstractNumId w:val="73"/>
  </w:num>
  <w:num w:numId="4" w16cid:durableId="1911650001">
    <w:abstractNumId w:val="72"/>
  </w:num>
  <w:num w:numId="5" w16cid:durableId="858154573">
    <w:abstractNumId w:val="3"/>
  </w:num>
  <w:num w:numId="6" w16cid:durableId="409155560">
    <w:abstractNumId w:val="39"/>
  </w:num>
  <w:num w:numId="7" w16cid:durableId="2116317954">
    <w:abstractNumId w:val="14"/>
  </w:num>
  <w:num w:numId="8" w16cid:durableId="22832267">
    <w:abstractNumId w:val="78"/>
  </w:num>
  <w:num w:numId="9" w16cid:durableId="774908135">
    <w:abstractNumId w:val="4"/>
  </w:num>
  <w:num w:numId="10" w16cid:durableId="1836265627">
    <w:abstractNumId w:val="85"/>
  </w:num>
  <w:num w:numId="11" w16cid:durableId="109327336">
    <w:abstractNumId w:val="8"/>
  </w:num>
  <w:num w:numId="12" w16cid:durableId="1219827787">
    <w:abstractNumId w:val="9"/>
  </w:num>
  <w:num w:numId="13" w16cid:durableId="2140605827">
    <w:abstractNumId w:val="54"/>
  </w:num>
  <w:num w:numId="14" w16cid:durableId="1473016927">
    <w:abstractNumId w:val="56"/>
  </w:num>
  <w:num w:numId="15" w16cid:durableId="1875341174">
    <w:abstractNumId w:val="36"/>
  </w:num>
  <w:num w:numId="16" w16cid:durableId="57628525">
    <w:abstractNumId w:val="57"/>
  </w:num>
  <w:num w:numId="17" w16cid:durableId="1570921931">
    <w:abstractNumId w:val="1"/>
  </w:num>
  <w:num w:numId="18" w16cid:durableId="866715784">
    <w:abstractNumId w:val="11"/>
  </w:num>
  <w:num w:numId="19" w16cid:durableId="1002127690">
    <w:abstractNumId w:val="30"/>
  </w:num>
  <w:num w:numId="20" w16cid:durableId="1886020661">
    <w:abstractNumId w:val="60"/>
  </w:num>
  <w:num w:numId="21" w16cid:durableId="1598054400">
    <w:abstractNumId w:val="17"/>
  </w:num>
  <w:num w:numId="22" w16cid:durableId="408501463">
    <w:abstractNumId w:val="0"/>
  </w:num>
  <w:num w:numId="23" w16cid:durableId="1905600887">
    <w:abstractNumId w:val="19"/>
  </w:num>
  <w:num w:numId="24" w16cid:durableId="515509167">
    <w:abstractNumId w:val="83"/>
  </w:num>
  <w:num w:numId="25" w16cid:durableId="1649817235">
    <w:abstractNumId w:val="34"/>
  </w:num>
  <w:num w:numId="26" w16cid:durableId="334386920">
    <w:abstractNumId w:val="70"/>
  </w:num>
  <w:num w:numId="27" w16cid:durableId="1562596643">
    <w:abstractNumId w:val="41"/>
  </w:num>
  <w:num w:numId="28" w16cid:durableId="1152067853">
    <w:abstractNumId w:val="37"/>
  </w:num>
  <w:num w:numId="29" w16cid:durableId="859129280">
    <w:abstractNumId w:val="84"/>
  </w:num>
  <w:num w:numId="30" w16cid:durableId="951591802">
    <w:abstractNumId w:val="47"/>
  </w:num>
  <w:num w:numId="31" w16cid:durableId="1043292049">
    <w:abstractNumId w:val="76"/>
  </w:num>
  <w:num w:numId="32" w16cid:durableId="1824158181">
    <w:abstractNumId w:val="52"/>
  </w:num>
  <w:num w:numId="33" w16cid:durableId="145633168">
    <w:abstractNumId w:val="18"/>
  </w:num>
  <w:num w:numId="34" w16cid:durableId="1323700956">
    <w:abstractNumId w:val="58"/>
  </w:num>
  <w:num w:numId="35" w16cid:durableId="1261793234">
    <w:abstractNumId w:val="43"/>
  </w:num>
  <w:num w:numId="36" w16cid:durableId="1669943313">
    <w:abstractNumId w:val="62"/>
  </w:num>
  <w:num w:numId="37" w16cid:durableId="1062868894">
    <w:abstractNumId w:val="22"/>
  </w:num>
  <w:num w:numId="38" w16cid:durableId="659163929">
    <w:abstractNumId w:val="14"/>
  </w:num>
  <w:num w:numId="39" w16cid:durableId="1536697743">
    <w:abstractNumId w:val="14"/>
  </w:num>
  <w:num w:numId="40" w16cid:durableId="1520701873">
    <w:abstractNumId w:val="61"/>
  </w:num>
  <w:num w:numId="41" w16cid:durableId="1810829323">
    <w:abstractNumId w:val="14"/>
  </w:num>
  <w:num w:numId="42" w16cid:durableId="1444030769">
    <w:abstractNumId w:val="50"/>
  </w:num>
  <w:num w:numId="43" w16cid:durableId="1894005948">
    <w:abstractNumId w:val="24"/>
  </w:num>
  <w:num w:numId="44" w16cid:durableId="196898836">
    <w:abstractNumId w:val="28"/>
  </w:num>
  <w:num w:numId="45" w16cid:durableId="2078624922">
    <w:abstractNumId w:val="32"/>
  </w:num>
  <w:num w:numId="46" w16cid:durableId="525337629">
    <w:abstractNumId w:val="38"/>
  </w:num>
  <w:num w:numId="47" w16cid:durableId="1390956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71270865">
    <w:abstractNumId w:val="14"/>
  </w:num>
  <w:num w:numId="49" w16cid:durableId="1342856157">
    <w:abstractNumId w:val="77"/>
  </w:num>
  <w:num w:numId="50" w16cid:durableId="337930547">
    <w:abstractNumId w:val="14"/>
  </w:num>
  <w:num w:numId="51" w16cid:durableId="1604459069">
    <w:abstractNumId w:val="31"/>
  </w:num>
  <w:num w:numId="52" w16cid:durableId="674117966">
    <w:abstractNumId w:val="14"/>
  </w:num>
  <w:num w:numId="53" w16cid:durableId="1807507954">
    <w:abstractNumId w:val="79"/>
  </w:num>
  <w:num w:numId="54" w16cid:durableId="917597275">
    <w:abstractNumId w:val="44"/>
  </w:num>
  <w:num w:numId="55" w16cid:durableId="1865173775">
    <w:abstractNumId w:val="14"/>
  </w:num>
  <w:num w:numId="56" w16cid:durableId="359085622">
    <w:abstractNumId w:val="14"/>
  </w:num>
  <w:num w:numId="57" w16cid:durableId="1548830921">
    <w:abstractNumId w:val="14"/>
  </w:num>
  <w:num w:numId="58" w16cid:durableId="603225523">
    <w:abstractNumId w:val="14"/>
  </w:num>
  <w:num w:numId="59" w16cid:durableId="197352970">
    <w:abstractNumId w:val="14"/>
  </w:num>
  <w:num w:numId="60" w16cid:durableId="1889221211">
    <w:abstractNumId w:val="14"/>
  </w:num>
  <w:num w:numId="61" w16cid:durableId="1879849487">
    <w:abstractNumId w:val="14"/>
  </w:num>
  <w:num w:numId="62" w16cid:durableId="266086214">
    <w:abstractNumId w:val="14"/>
  </w:num>
  <w:num w:numId="63" w16cid:durableId="1641960452">
    <w:abstractNumId w:val="14"/>
  </w:num>
  <w:num w:numId="64" w16cid:durableId="1773472400">
    <w:abstractNumId w:val="14"/>
  </w:num>
  <w:num w:numId="65" w16cid:durableId="891189185">
    <w:abstractNumId w:val="14"/>
  </w:num>
  <w:num w:numId="66" w16cid:durableId="673844302">
    <w:abstractNumId w:val="14"/>
  </w:num>
  <w:num w:numId="67" w16cid:durableId="632831469">
    <w:abstractNumId w:val="14"/>
  </w:num>
  <w:num w:numId="68" w16cid:durableId="862132825">
    <w:abstractNumId w:val="14"/>
  </w:num>
  <w:num w:numId="69" w16cid:durableId="171266003">
    <w:abstractNumId w:val="14"/>
  </w:num>
  <w:num w:numId="70" w16cid:durableId="1881353441">
    <w:abstractNumId w:val="14"/>
  </w:num>
  <w:num w:numId="71" w16cid:durableId="1761217121">
    <w:abstractNumId w:val="14"/>
  </w:num>
  <w:num w:numId="72" w16cid:durableId="802965704">
    <w:abstractNumId w:val="14"/>
  </w:num>
  <w:num w:numId="73" w16cid:durableId="286083543">
    <w:abstractNumId w:val="14"/>
  </w:num>
  <w:num w:numId="74" w16cid:durableId="1928151181">
    <w:abstractNumId w:val="14"/>
  </w:num>
  <w:num w:numId="75" w16cid:durableId="1106731847">
    <w:abstractNumId w:val="14"/>
  </w:num>
  <w:num w:numId="76" w16cid:durableId="182061890">
    <w:abstractNumId w:val="14"/>
  </w:num>
  <w:num w:numId="77" w16cid:durableId="884486174">
    <w:abstractNumId w:val="14"/>
  </w:num>
  <w:num w:numId="78" w16cid:durableId="394011264">
    <w:abstractNumId w:val="14"/>
  </w:num>
  <w:num w:numId="79" w16cid:durableId="671493826">
    <w:abstractNumId w:val="14"/>
  </w:num>
  <w:num w:numId="80" w16cid:durableId="1661032665">
    <w:abstractNumId w:val="14"/>
  </w:num>
  <w:num w:numId="81" w16cid:durableId="1660964138">
    <w:abstractNumId w:val="14"/>
  </w:num>
  <w:num w:numId="82" w16cid:durableId="1242645096">
    <w:abstractNumId w:val="74"/>
  </w:num>
  <w:num w:numId="83" w16cid:durableId="2089111449">
    <w:abstractNumId w:val="9"/>
  </w:num>
  <w:num w:numId="84" w16cid:durableId="1282571501">
    <w:abstractNumId w:val="9"/>
  </w:num>
  <w:num w:numId="85" w16cid:durableId="1182352786">
    <w:abstractNumId w:val="9"/>
  </w:num>
  <w:num w:numId="86" w16cid:durableId="1137647903">
    <w:abstractNumId w:val="49"/>
  </w:num>
  <w:num w:numId="87" w16cid:durableId="847210891">
    <w:abstractNumId w:val="9"/>
  </w:num>
  <w:num w:numId="88" w16cid:durableId="46615210">
    <w:abstractNumId w:val="9"/>
  </w:num>
  <w:num w:numId="89" w16cid:durableId="708262702">
    <w:abstractNumId w:val="9"/>
  </w:num>
  <w:num w:numId="90" w16cid:durableId="1877886649">
    <w:abstractNumId w:val="9"/>
  </w:num>
  <w:num w:numId="91" w16cid:durableId="565457399">
    <w:abstractNumId w:val="15"/>
  </w:num>
  <w:num w:numId="92" w16cid:durableId="1760514988">
    <w:abstractNumId w:val="9"/>
  </w:num>
  <w:num w:numId="93" w16cid:durableId="23942305">
    <w:abstractNumId w:val="9"/>
  </w:num>
  <w:num w:numId="94" w16cid:durableId="1805007624">
    <w:abstractNumId w:val="59"/>
  </w:num>
  <w:num w:numId="95" w16cid:durableId="535429472">
    <w:abstractNumId w:val="75"/>
  </w:num>
  <w:num w:numId="96" w16cid:durableId="157157951">
    <w:abstractNumId w:val="42"/>
  </w:num>
  <w:num w:numId="97" w16cid:durableId="2121028557">
    <w:abstractNumId w:val="26"/>
  </w:num>
  <w:num w:numId="98" w16cid:durableId="752582049">
    <w:abstractNumId w:val="53"/>
  </w:num>
  <w:num w:numId="99" w16cid:durableId="379211603">
    <w:abstractNumId w:val="67"/>
  </w:num>
  <w:num w:numId="100" w16cid:durableId="43415042">
    <w:abstractNumId w:val="82"/>
  </w:num>
  <w:num w:numId="101" w16cid:durableId="583298653">
    <w:abstractNumId w:val="21"/>
  </w:num>
  <w:num w:numId="102" w16cid:durableId="967783957">
    <w:abstractNumId w:val="14"/>
  </w:num>
  <w:num w:numId="103" w16cid:durableId="459763462">
    <w:abstractNumId w:val="14"/>
  </w:num>
  <w:num w:numId="104" w16cid:durableId="767040713">
    <w:abstractNumId w:val="14"/>
  </w:num>
  <w:num w:numId="105" w16cid:durableId="552887309">
    <w:abstractNumId w:val="14"/>
  </w:num>
  <w:num w:numId="106" w16cid:durableId="288631506">
    <w:abstractNumId w:val="14"/>
  </w:num>
  <w:num w:numId="107" w16cid:durableId="1208643403">
    <w:abstractNumId w:val="14"/>
  </w:num>
  <w:num w:numId="108" w16cid:durableId="1300841055">
    <w:abstractNumId w:val="14"/>
  </w:num>
  <w:num w:numId="109" w16cid:durableId="1514759711">
    <w:abstractNumId w:val="14"/>
  </w:num>
  <w:num w:numId="110" w16cid:durableId="1829787861">
    <w:abstractNumId w:val="14"/>
  </w:num>
  <w:num w:numId="111" w16cid:durableId="988175262">
    <w:abstractNumId w:val="14"/>
  </w:num>
  <w:num w:numId="112" w16cid:durableId="1380399751">
    <w:abstractNumId w:val="14"/>
  </w:num>
  <w:num w:numId="113" w16cid:durableId="1705902260">
    <w:abstractNumId w:val="27"/>
  </w:num>
  <w:num w:numId="114" w16cid:durableId="737023718">
    <w:abstractNumId w:val="29"/>
  </w:num>
  <w:num w:numId="115" w16cid:durableId="2072263356">
    <w:abstractNumId w:val="5"/>
  </w:num>
  <w:num w:numId="116" w16cid:durableId="2092702751">
    <w:abstractNumId w:val="14"/>
  </w:num>
  <w:num w:numId="117" w16cid:durableId="1820268476">
    <w:abstractNumId w:val="40"/>
  </w:num>
  <w:num w:numId="118" w16cid:durableId="2636060">
    <w:abstractNumId w:val="14"/>
  </w:num>
  <w:num w:numId="119" w16cid:durableId="1630432550">
    <w:abstractNumId w:val="13"/>
  </w:num>
  <w:num w:numId="120" w16cid:durableId="1432555269">
    <w:abstractNumId w:val="33"/>
  </w:num>
  <w:num w:numId="121" w16cid:durableId="668141132">
    <w:abstractNumId w:val="14"/>
  </w:num>
  <w:num w:numId="122" w16cid:durableId="720133151">
    <w:abstractNumId w:val="14"/>
  </w:num>
  <w:num w:numId="123" w16cid:durableId="955525846">
    <w:abstractNumId w:val="14"/>
  </w:num>
  <w:num w:numId="124" w16cid:durableId="294409084">
    <w:abstractNumId w:val="14"/>
  </w:num>
  <w:num w:numId="125" w16cid:durableId="2047481000">
    <w:abstractNumId w:val="14"/>
  </w:num>
  <w:num w:numId="126" w16cid:durableId="822507368">
    <w:abstractNumId w:val="14"/>
  </w:num>
  <w:num w:numId="127" w16cid:durableId="847792070">
    <w:abstractNumId w:val="14"/>
  </w:num>
  <w:num w:numId="128" w16cid:durableId="433667634">
    <w:abstractNumId w:val="14"/>
  </w:num>
  <w:num w:numId="129" w16cid:durableId="1665742501">
    <w:abstractNumId w:val="14"/>
  </w:num>
  <w:num w:numId="130" w16cid:durableId="721639689">
    <w:abstractNumId w:val="14"/>
  </w:num>
  <w:num w:numId="131" w16cid:durableId="1954091552">
    <w:abstractNumId w:val="14"/>
  </w:num>
  <w:num w:numId="132" w16cid:durableId="299967079">
    <w:abstractNumId w:val="14"/>
  </w:num>
  <w:num w:numId="133" w16cid:durableId="1113476158">
    <w:abstractNumId w:val="14"/>
  </w:num>
  <w:num w:numId="134" w16cid:durableId="1446928789">
    <w:abstractNumId w:val="14"/>
  </w:num>
  <w:num w:numId="135" w16cid:durableId="1247374393">
    <w:abstractNumId w:val="45"/>
  </w:num>
  <w:num w:numId="136" w16cid:durableId="118034644">
    <w:abstractNumId w:val="64"/>
  </w:num>
  <w:num w:numId="137" w16cid:durableId="1409839140">
    <w:abstractNumId w:val="14"/>
  </w:num>
  <w:num w:numId="138" w16cid:durableId="348683794">
    <w:abstractNumId w:val="14"/>
  </w:num>
  <w:num w:numId="139" w16cid:durableId="1000356761">
    <w:abstractNumId w:val="48"/>
  </w:num>
  <w:num w:numId="140" w16cid:durableId="1208879683">
    <w:abstractNumId w:val="10"/>
  </w:num>
  <w:num w:numId="141" w16cid:durableId="356466096">
    <w:abstractNumId w:val="55"/>
  </w:num>
  <w:num w:numId="142" w16cid:durableId="376591544">
    <w:abstractNumId w:val="63"/>
  </w:num>
  <w:num w:numId="143" w16cid:durableId="1946307427">
    <w:abstractNumId w:val="65"/>
  </w:num>
  <w:num w:numId="144" w16cid:durableId="2054960256">
    <w:abstractNumId w:val="25"/>
  </w:num>
  <w:num w:numId="145" w16cid:durableId="1416366984">
    <w:abstractNumId w:val="66"/>
  </w:num>
  <w:num w:numId="146" w16cid:durableId="70471414">
    <w:abstractNumId w:val="20"/>
  </w:num>
  <w:num w:numId="147" w16cid:durableId="2025594107">
    <w:abstractNumId w:val="46"/>
  </w:num>
  <w:num w:numId="148" w16cid:durableId="1927878879">
    <w:abstractNumId w:val="2"/>
  </w:num>
  <w:num w:numId="149" w16cid:durableId="1167286492">
    <w:abstractNumId w:val="12"/>
  </w:num>
  <w:num w:numId="150" w16cid:durableId="412707298">
    <w:abstractNumId w:val="51"/>
  </w:num>
  <w:num w:numId="151" w16cid:durableId="1291010757">
    <w:abstractNumId w:val="16"/>
  </w:num>
  <w:num w:numId="152" w16cid:durableId="886989517">
    <w:abstractNumId w:val="69"/>
  </w:num>
  <w:num w:numId="153" w16cid:durableId="510528728">
    <w:abstractNumId w:val="81"/>
  </w:num>
  <w:num w:numId="154" w16cid:durableId="2039119305">
    <w:abstractNumId w:val="6"/>
  </w:num>
  <w:num w:numId="155" w16cid:durableId="1617056724">
    <w:abstractNumId w:val="35"/>
  </w:num>
  <w:num w:numId="156" w16cid:durableId="1108350802">
    <w:abstractNumId w:val="68"/>
  </w:num>
  <w:num w:numId="157" w16cid:durableId="3360615">
    <w:abstractNumId w:val="14"/>
  </w:num>
  <w:num w:numId="158" w16cid:durableId="711732808">
    <w:abstractNumId w:val="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2M52p7do5RfV5RZKZ2pKuLyczB0Z/xdf9TujpSiHx27SZhx4aqQu1NS4sIeNxxx43cWCzBKugLUpl3xJiasGSw==" w:salt="w6oIBvbSHPfVqiochX2Y3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1F3"/>
    <w:rsid w:val="0000037C"/>
    <w:rsid w:val="000004BB"/>
    <w:rsid w:val="00001047"/>
    <w:rsid w:val="00001090"/>
    <w:rsid w:val="00001241"/>
    <w:rsid w:val="000012EA"/>
    <w:rsid w:val="00001639"/>
    <w:rsid w:val="00001652"/>
    <w:rsid w:val="00001662"/>
    <w:rsid w:val="000018C0"/>
    <w:rsid w:val="0000195A"/>
    <w:rsid w:val="0000196C"/>
    <w:rsid w:val="000022BB"/>
    <w:rsid w:val="0000253D"/>
    <w:rsid w:val="00002612"/>
    <w:rsid w:val="00002632"/>
    <w:rsid w:val="0000265E"/>
    <w:rsid w:val="000026BC"/>
    <w:rsid w:val="00002789"/>
    <w:rsid w:val="00002837"/>
    <w:rsid w:val="00002A15"/>
    <w:rsid w:val="00002B94"/>
    <w:rsid w:val="00002BE2"/>
    <w:rsid w:val="00002C64"/>
    <w:rsid w:val="00002DCD"/>
    <w:rsid w:val="00002ED0"/>
    <w:rsid w:val="000031AA"/>
    <w:rsid w:val="00003207"/>
    <w:rsid w:val="00003494"/>
    <w:rsid w:val="000035B7"/>
    <w:rsid w:val="00003754"/>
    <w:rsid w:val="00003771"/>
    <w:rsid w:val="0000380D"/>
    <w:rsid w:val="0000387C"/>
    <w:rsid w:val="000039DE"/>
    <w:rsid w:val="00003A02"/>
    <w:rsid w:val="00003BDF"/>
    <w:rsid w:val="00003CFA"/>
    <w:rsid w:val="00003CFB"/>
    <w:rsid w:val="00003D15"/>
    <w:rsid w:val="00003E3F"/>
    <w:rsid w:val="00003FA5"/>
    <w:rsid w:val="00003FDE"/>
    <w:rsid w:val="000040B1"/>
    <w:rsid w:val="000040B5"/>
    <w:rsid w:val="0000431E"/>
    <w:rsid w:val="0000439F"/>
    <w:rsid w:val="00004454"/>
    <w:rsid w:val="00004626"/>
    <w:rsid w:val="00004C50"/>
    <w:rsid w:val="00004C8D"/>
    <w:rsid w:val="0000500E"/>
    <w:rsid w:val="00005257"/>
    <w:rsid w:val="0000540A"/>
    <w:rsid w:val="000054C4"/>
    <w:rsid w:val="00005A6F"/>
    <w:rsid w:val="00005AA5"/>
    <w:rsid w:val="00005B92"/>
    <w:rsid w:val="00005F95"/>
    <w:rsid w:val="00005FEE"/>
    <w:rsid w:val="00006036"/>
    <w:rsid w:val="00006341"/>
    <w:rsid w:val="00006763"/>
    <w:rsid w:val="00006775"/>
    <w:rsid w:val="00006C9C"/>
    <w:rsid w:val="00006CAD"/>
    <w:rsid w:val="00006CB2"/>
    <w:rsid w:val="00006D75"/>
    <w:rsid w:val="0000708D"/>
    <w:rsid w:val="00007103"/>
    <w:rsid w:val="0000725B"/>
    <w:rsid w:val="00007262"/>
    <w:rsid w:val="000078EA"/>
    <w:rsid w:val="000079AE"/>
    <w:rsid w:val="00007FE9"/>
    <w:rsid w:val="0001006D"/>
    <w:rsid w:val="00010205"/>
    <w:rsid w:val="00010377"/>
    <w:rsid w:val="000103D6"/>
    <w:rsid w:val="000104C8"/>
    <w:rsid w:val="0001059E"/>
    <w:rsid w:val="0001079D"/>
    <w:rsid w:val="00010BED"/>
    <w:rsid w:val="000110AE"/>
    <w:rsid w:val="00011138"/>
    <w:rsid w:val="0001149D"/>
    <w:rsid w:val="000114A4"/>
    <w:rsid w:val="000116D4"/>
    <w:rsid w:val="00011793"/>
    <w:rsid w:val="00011955"/>
    <w:rsid w:val="00011CBE"/>
    <w:rsid w:val="00011F46"/>
    <w:rsid w:val="000120D4"/>
    <w:rsid w:val="0001216A"/>
    <w:rsid w:val="00012212"/>
    <w:rsid w:val="00012214"/>
    <w:rsid w:val="0001239E"/>
    <w:rsid w:val="000123B5"/>
    <w:rsid w:val="0001244D"/>
    <w:rsid w:val="0001285C"/>
    <w:rsid w:val="00012AB8"/>
    <w:rsid w:val="00012AC8"/>
    <w:rsid w:val="00012BA2"/>
    <w:rsid w:val="00012C41"/>
    <w:rsid w:val="00012DD6"/>
    <w:rsid w:val="00012E46"/>
    <w:rsid w:val="000131A8"/>
    <w:rsid w:val="00013462"/>
    <w:rsid w:val="00013486"/>
    <w:rsid w:val="000134D1"/>
    <w:rsid w:val="00013590"/>
    <w:rsid w:val="000136DD"/>
    <w:rsid w:val="00013792"/>
    <w:rsid w:val="000138B0"/>
    <w:rsid w:val="00013D18"/>
    <w:rsid w:val="00013DC7"/>
    <w:rsid w:val="0001414B"/>
    <w:rsid w:val="00014238"/>
    <w:rsid w:val="000142EB"/>
    <w:rsid w:val="00014435"/>
    <w:rsid w:val="0001469F"/>
    <w:rsid w:val="00014A14"/>
    <w:rsid w:val="00014AAD"/>
    <w:rsid w:val="00014ACC"/>
    <w:rsid w:val="00014D70"/>
    <w:rsid w:val="00014EDE"/>
    <w:rsid w:val="00014FF4"/>
    <w:rsid w:val="0001502A"/>
    <w:rsid w:val="0001519D"/>
    <w:rsid w:val="00015469"/>
    <w:rsid w:val="00015BF0"/>
    <w:rsid w:val="00015EAB"/>
    <w:rsid w:val="00015FF9"/>
    <w:rsid w:val="000162FE"/>
    <w:rsid w:val="00016591"/>
    <w:rsid w:val="000165FD"/>
    <w:rsid w:val="00016660"/>
    <w:rsid w:val="00016895"/>
    <w:rsid w:val="00016B35"/>
    <w:rsid w:val="00016DCC"/>
    <w:rsid w:val="00016E34"/>
    <w:rsid w:val="00016E70"/>
    <w:rsid w:val="00016E8E"/>
    <w:rsid w:val="0001702E"/>
    <w:rsid w:val="00017249"/>
    <w:rsid w:val="000177B8"/>
    <w:rsid w:val="00017B36"/>
    <w:rsid w:val="00017D16"/>
    <w:rsid w:val="00017E2E"/>
    <w:rsid w:val="00017E97"/>
    <w:rsid w:val="00017F58"/>
    <w:rsid w:val="00017FF7"/>
    <w:rsid w:val="000201C8"/>
    <w:rsid w:val="00020218"/>
    <w:rsid w:val="00020302"/>
    <w:rsid w:val="00020493"/>
    <w:rsid w:val="0002064E"/>
    <w:rsid w:val="000207E5"/>
    <w:rsid w:val="000207E6"/>
    <w:rsid w:val="0002087D"/>
    <w:rsid w:val="00020AD2"/>
    <w:rsid w:val="00020D6A"/>
    <w:rsid w:val="00020DF1"/>
    <w:rsid w:val="000214F6"/>
    <w:rsid w:val="000215B8"/>
    <w:rsid w:val="000215E9"/>
    <w:rsid w:val="00021808"/>
    <w:rsid w:val="00022091"/>
    <w:rsid w:val="000220A5"/>
    <w:rsid w:val="000220A7"/>
    <w:rsid w:val="0002261B"/>
    <w:rsid w:val="000227F9"/>
    <w:rsid w:val="0002295D"/>
    <w:rsid w:val="00022A65"/>
    <w:rsid w:val="00022B05"/>
    <w:rsid w:val="00022BC0"/>
    <w:rsid w:val="00022EA6"/>
    <w:rsid w:val="00023211"/>
    <w:rsid w:val="0002339F"/>
    <w:rsid w:val="00023479"/>
    <w:rsid w:val="000239AA"/>
    <w:rsid w:val="00023B31"/>
    <w:rsid w:val="00023BC2"/>
    <w:rsid w:val="00023BF6"/>
    <w:rsid w:val="000240E0"/>
    <w:rsid w:val="0002434D"/>
    <w:rsid w:val="000244B4"/>
    <w:rsid w:val="000244BA"/>
    <w:rsid w:val="000245CE"/>
    <w:rsid w:val="000245F1"/>
    <w:rsid w:val="0002473E"/>
    <w:rsid w:val="00024D8F"/>
    <w:rsid w:val="00024EB4"/>
    <w:rsid w:val="00024FD8"/>
    <w:rsid w:val="00025324"/>
    <w:rsid w:val="00025388"/>
    <w:rsid w:val="00025420"/>
    <w:rsid w:val="0002560B"/>
    <w:rsid w:val="0002587D"/>
    <w:rsid w:val="000259E7"/>
    <w:rsid w:val="00025C39"/>
    <w:rsid w:val="00026534"/>
    <w:rsid w:val="00026849"/>
    <w:rsid w:val="00026874"/>
    <w:rsid w:val="0002698E"/>
    <w:rsid w:val="00026CFF"/>
    <w:rsid w:val="00026DFA"/>
    <w:rsid w:val="00026EA0"/>
    <w:rsid w:val="00026EAC"/>
    <w:rsid w:val="00026F5C"/>
    <w:rsid w:val="0002714D"/>
    <w:rsid w:val="000273D5"/>
    <w:rsid w:val="000277B2"/>
    <w:rsid w:val="00027C83"/>
    <w:rsid w:val="00027F20"/>
    <w:rsid w:val="00030293"/>
    <w:rsid w:val="0003037A"/>
    <w:rsid w:val="000305B6"/>
    <w:rsid w:val="000306BE"/>
    <w:rsid w:val="000307FF"/>
    <w:rsid w:val="0003083F"/>
    <w:rsid w:val="00030A7D"/>
    <w:rsid w:val="00030B4B"/>
    <w:rsid w:val="00030B76"/>
    <w:rsid w:val="00030B8A"/>
    <w:rsid w:val="00030C05"/>
    <w:rsid w:val="00030DF2"/>
    <w:rsid w:val="00030FD8"/>
    <w:rsid w:val="0003102B"/>
    <w:rsid w:val="00031134"/>
    <w:rsid w:val="0003136B"/>
    <w:rsid w:val="000313ED"/>
    <w:rsid w:val="00031487"/>
    <w:rsid w:val="000317FC"/>
    <w:rsid w:val="000319FF"/>
    <w:rsid w:val="00031CEE"/>
    <w:rsid w:val="00031D77"/>
    <w:rsid w:val="00031D90"/>
    <w:rsid w:val="00031E44"/>
    <w:rsid w:val="000321C8"/>
    <w:rsid w:val="0003257F"/>
    <w:rsid w:val="000326C5"/>
    <w:rsid w:val="00032CD2"/>
    <w:rsid w:val="00032D41"/>
    <w:rsid w:val="0003318E"/>
    <w:rsid w:val="000333BD"/>
    <w:rsid w:val="000333D9"/>
    <w:rsid w:val="000333E2"/>
    <w:rsid w:val="00033584"/>
    <w:rsid w:val="0003392B"/>
    <w:rsid w:val="000339BC"/>
    <w:rsid w:val="00033A8F"/>
    <w:rsid w:val="00033B2C"/>
    <w:rsid w:val="00033B39"/>
    <w:rsid w:val="00033C74"/>
    <w:rsid w:val="00033CDD"/>
    <w:rsid w:val="00033DC5"/>
    <w:rsid w:val="00033E90"/>
    <w:rsid w:val="00033EF3"/>
    <w:rsid w:val="00033F8B"/>
    <w:rsid w:val="000344B8"/>
    <w:rsid w:val="00034637"/>
    <w:rsid w:val="00034960"/>
    <w:rsid w:val="00034A5C"/>
    <w:rsid w:val="00034C55"/>
    <w:rsid w:val="00034E08"/>
    <w:rsid w:val="00034E44"/>
    <w:rsid w:val="0003536A"/>
    <w:rsid w:val="000357AF"/>
    <w:rsid w:val="000358B8"/>
    <w:rsid w:val="00035967"/>
    <w:rsid w:val="000359CA"/>
    <w:rsid w:val="00035B67"/>
    <w:rsid w:val="00035F24"/>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100"/>
    <w:rsid w:val="00040219"/>
    <w:rsid w:val="00040373"/>
    <w:rsid w:val="00040768"/>
    <w:rsid w:val="00040833"/>
    <w:rsid w:val="000408E7"/>
    <w:rsid w:val="000409A3"/>
    <w:rsid w:val="00040E9A"/>
    <w:rsid w:val="00040ED0"/>
    <w:rsid w:val="0004131F"/>
    <w:rsid w:val="000413C6"/>
    <w:rsid w:val="00041422"/>
    <w:rsid w:val="000414E6"/>
    <w:rsid w:val="0004152D"/>
    <w:rsid w:val="0004165A"/>
    <w:rsid w:val="000418D0"/>
    <w:rsid w:val="000419B1"/>
    <w:rsid w:val="00041ECE"/>
    <w:rsid w:val="000420D2"/>
    <w:rsid w:val="000422B0"/>
    <w:rsid w:val="00042660"/>
    <w:rsid w:val="000426EE"/>
    <w:rsid w:val="000427DF"/>
    <w:rsid w:val="000429DD"/>
    <w:rsid w:val="00042A73"/>
    <w:rsid w:val="00042C42"/>
    <w:rsid w:val="00042D07"/>
    <w:rsid w:val="0004301D"/>
    <w:rsid w:val="000431A4"/>
    <w:rsid w:val="000431B4"/>
    <w:rsid w:val="0004357B"/>
    <w:rsid w:val="00043616"/>
    <w:rsid w:val="00043755"/>
    <w:rsid w:val="00043907"/>
    <w:rsid w:val="00043A62"/>
    <w:rsid w:val="00043AF5"/>
    <w:rsid w:val="00043B67"/>
    <w:rsid w:val="00043C47"/>
    <w:rsid w:val="00043D37"/>
    <w:rsid w:val="00043D45"/>
    <w:rsid w:val="00043F26"/>
    <w:rsid w:val="000443D5"/>
    <w:rsid w:val="000447FF"/>
    <w:rsid w:val="00044979"/>
    <w:rsid w:val="000449F7"/>
    <w:rsid w:val="00044A31"/>
    <w:rsid w:val="00044D3D"/>
    <w:rsid w:val="00044F1F"/>
    <w:rsid w:val="0004505C"/>
    <w:rsid w:val="0004513D"/>
    <w:rsid w:val="000452D2"/>
    <w:rsid w:val="000454A7"/>
    <w:rsid w:val="00045628"/>
    <w:rsid w:val="0004568E"/>
    <w:rsid w:val="000456C1"/>
    <w:rsid w:val="0004579D"/>
    <w:rsid w:val="00045841"/>
    <w:rsid w:val="00045A56"/>
    <w:rsid w:val="00045D36"/>
    <w:rsid w:val="00045E76"/>
    <w:rsid w:val="00045E98"/>
    <w:rsid w:val="00045F91"/>
    <w:rsid w:val="0004607A"/>
    <w:rsid w:val="0004615F"/>
    <w:rsid w:val="00046233"/>
    <w:rsid w:val="000466A7"/>
    <w:rsid w:val="00046CC6"/>
    <w:rsid w:val="00046E8B"/>
    <w:rsid w:val="00046F6E"/>
    <w:rsid w:val="00047156"/>
    <w:rsid w:val="0004717E"/>
    <w:rsid w:val="0004718E"/>
    <w:rsid w:val="000474BA"/>
    <w:rsid w:val="0004775E"/>
    <w:rsid w:val="0004782E"/>
    <w:rsid w:val="00047936"/>
    <w:rsid w:val="000479C3"/>
    <w:rsid w:val="00047E8B"/>
    <w:rsid w:val="00050161"/>
    <w:rsid w:val="000502B0"/>
    <w:rsid w:val="0005030B"/>
    <w:rsid w:val="00050475"/>
    <w:rsid w:val="00050928"/>
    <w:rsid w:val="00050970"/>
    <w:rsid w:val="00050A84"/>
    <w:rsid w:val="00050AE0"/>
    <w:rsid w:val="00050B31"/>
    <w:rsid w:val="00050C6D"/>
    <w:rsid w:val="00050DF7"/>
    <w:rsid w:val="00050E63"/>
    <w:rsid w:val="00050F85"/>
    <w:rsid w:val="00050F8A"/>
    <w:rsid w:val="00051108"/>
    <w:rsid w:val="000512F2"/>
    <w:rsid w:val="0005135E"/>
    <w:rsid w:val="000514C7"/>
    <w:rsid w:val="0005158B"/>
    <w:rsid w:val="00051611"/>
    <w:rsid w:val="0005161E"/>
    <w:rsid w:val="00051656"/>
    <w:rsid w:val="00051B86"/>
    <w:rsid w:val="00051D90"/>
    <w:rsid w:val="00051E76"/>
    <w:rsid w:val="000524EC"/>
    <w:rsid w:val="00052670"/>
    <w:rsid w:val="00052C56"/>
    <w:rsid w:val="00052C96"/>
    <w:rsid w:val="00052D6F"/>
    <w:rsid w:val="00052F19"/>
    <w:rsid w:val="000530D8"/>
    <w:rsid w:val="0005310A"/>
    <w:rsid w:val="0005311E"/>
    <w:rsid w:val="000534C1"/>
    <w:rsid w:val="000534C4"/>
    <w:rsid w:val="00053690"/>
    <w:rsid w:val="000536F9"/>
    <w:rsid w:val="00053800"/>
    <w:rsid w:val="00053868"/>
    <w:rsid w:val="000538ED"/>
    <w:rsid w:val="00053923"/>
    <w:rsid w:val="00053C15"/>
    <w:rsid w:val="00053C4A"/>
    <w:rsid w:val="00053C75"/>
    <w:rsid w:val="00053CED"/>
    <w:rsid w:val="00053EF0"/>
    <w:rsid w:val="00053F98"/>
    <w:rsid w:val="00054773"/>
    <w:rsid w:val="00054E2B"/>
    <w:rsid w:val="0005512B"/>
    <w:rsid w:val="000552C5"/>
    <w:rsid w:val="000552F8"/>
    <w:rsid w:val="00055404"/>
    <w:rsid w:val="000555AF"/>
    <w:rsid w:val="000557A5"/>
    <w:rsid w:val="00055AD1"/>
    <w:rsid w:val="00055F82"/>
    <w:rsid w:val="0005625F"/>
    <w:rsid w:val="000562B6"/>
    <w:rsid w:val="00056409"/>
    <w:rsid w:val="00056670"/>
    <w:rsid w:val="00056688"/>
    <w:rsid w:val="000566B1"/>
    <w:rsid w:val="00056927"/>
    <w:rsid w:val="00056B4F"/>
    <w:rsid w:val="00056BE2"/>
    <w:rsid w:val="00056CF4"/>
    <w:rsid w:val="00056E22"/>
    <w:rsid w:val="0005747D"/>
    <w:rsid w:val="00057615"/>
    <w:rsid w:val="00057834"/>
    <w:rsid w:val="000579BE"/>
    <w:rsid w:val="00057EC8"/>
    <w:rsid w:val="00057FBF"/>
    <w:rsid w:val="000601FB"/>
    <w:rsid w:val="00060291"/>
    <w:rsid w:val="000602B2"/>
    <w:rsid w:val="000605A8"/>
    <w:rsid w:val="00060737"/>
    <w:rsid w:val="00060D5D"/>
    <w:rsid w:val="0006141B"/>
    <w:rsid w:val="0006179E"/>
    <w:rsid w:val="00061BEE"/>
    <w:rsid w:val="00061CC0"/>
    <w:rsid w:val="00061E07"/>
    <w:rsid w:val="00062325"/>
    <w:rsid w:val="0006232C"/>
    <w:rsid w:val="00062421"/>
    <w:rsid w:val="0006250D"/>
    <w:rsid w:val="0006252C"/>
    <w:rsid w:val="0006254F"/>
    <w:rsid w:val="00062679"/>
    <w:rsid w:val="00062807"/>
    <w:rsid w:val="00062924"/>
    <w:rsid w:val="00062B00"/>
    <w:rsid w:val="00062CE0"/>
    <w:rsid w:val="00062F7F"/>
    <w:rsid w:val="00063423"/>
    <w:rsid w:val="0006345B"/>
    <w:rsid w:val="00063469"/>
    <w:rsid w:val="000634A5"/>
    <w:rsid w:val="00063670"/>
    <w:rsid w:val="0006382A"/>
    <w:rsid w:val="0006382F"/>
    <w:rsid w:val="00063922"/>
    <w:rsid w:val="000639C1"/>
    <w:rsid w:val="000639C8"/>
    <w:rsid w:val="00063A59"/>
    <w:rsid w:val="00064417"/>
    <w:rsid w:val="000644B2"/>
    <w:rsid w:val="000646A8"/>
    <w:rsid w:val="00064967"/>
    <w:rsid w:val="00064ACA"/>
    <w:rsid w:val="00064B97"/>
    <w:rsid w:val="00064D68"/>
    <w:rsid w:val="00064E2B"/>
    <w:rsid w:val="0006500E"/>
    <w:rsid w:val="000651CB"/>
    <w:rsid w:val="000651ED"/>
    <w:rsid w:val="000655BD"/>
    <w:rsid w:val="000656AA"/>
    <w:rsid w:val="00065968"/>
    <w:rsid w:val="0006597A"/>
    <w:rsid w:val="000659E9"/>
    <w:rsid w:val="00065A63"/>
    <w:rsid w:val="00065BE4"/>
    <w:rsid w:val="00065CD9"/>
    <w:rsid w:val="00065DE1"/>
    <w:rsid w:val="0006603B"/>
    <w:rsid w:val="0006633A"/>
    <w:rsid w:val="00066449"/>
    <w:rsid w:val="00066830"/>
    <w:rsid w:val="00066867"/>
    <w:rsid w:val="0006690C"/>
    <w:rsid w:val="00066B00"/>
    <w:rsid w:val="00066B30"/>
    <w:rsid w:val="00066C4D"/>
    <w:rsid w:val="00066CF3"/>
    <w:rsid w:val="00066CFD"/>
    <w:rsid w:val="00066ED6"/>
    <w:rsid w:val="00066F1B"/>
    <w:rsid w:val="00067114"/>
    <w:rsid w:val="00067211"/>
    <w:rsid w:val="0006730A"/>
    <w:rsid w:val="0006736A"/>
    <w:rsid w:val="0006769F"/>
    <w:rsid w:val="00067763"/>
    <w:rsid w:val="000677CC"/>
    <w:rsid w:val="000678E2"/>
    <w:rsid w:val="00067B8D"/>
    <w:rsid w:val="00070298"/>
    <w:rsid w:val="0007050D"/>
    <w:rsid w:val="0007061B"/>
    <w:rsid w:val="0007088B"/>
    <w:rsid w:val="00070954"/>
    <w:rsid w:val="000709C5"/>
    <w:rsid w:val="000709CA"/>
    <w:rsid w:val="00071787"/>
    <w:rsid w:val="00071986"/>
    <w:rsid w:val="000719C0"/>
    <w:rsid w:val="00071CBA"/>
    <w:rsid w:val="00071D50"/>
    <w:rsid w:val="00072023"/>
    <w:rsid w:val="000723E3"/>
    <w:rsid w:val="00072422"/>
    <w:rsid w:val="00072511"/>
    <w:rsid w:val="00072686"/>
    <w:rsid w:val="000726D7"/>
    <w:rsid w:val="000726E4"/>
    <w:rsid w:val="0007290F"/>
    <w:rsid w:val="00072AF3"/>
    <w:rsid w:val="00072AFE"/>
    <w:rsid w:val="00072B2B"/>
    <w:rsid w:val="00072BB5"/>
    <w:rsid w:val="00072C40"/>
    <w:rsid w:val="00072EDA"/>
    <w:rsid w:val="000730AE"/>
    <w:rsid w:val="00073167"/>
    <w:rsid w:val="00073179"/>
    <w:rsid w:val="000734A1"/>
    <w:rsid w:val="0007375C"/>
    <w:rsid w:val="00073BA1"/>
    <w:rsid w:val="00073E5B"/>
    <w:rsid w:val="00073F2D"/>
    <w:rsid w:val="00073F8D"/>
    <w:rsid w:val="0007409E"/>
    <w:rsid w:val="000741F7"/>
    <w:rsid w:val="00074207"/>
    <w:rsid w:val="000742DC"/>
    <w:rsid w:val="000745A9"/>
    <w:rsid w:val="00074C17"/>
    <w:rsid w:val="00074CA5"/>
    <w:rsid w:val="00074DB3"/>
    <w:rsid w:val="00074E80"/>
    <w:rsid w:val="00074F34"/>
    <w:rsid w:val="00075184"/>
    <w:rsid w:val="0007577E"/>
    <w:rsid w:val="000757F1"/>
    <w:rsid w:val="00075924"/>
    <w:rsid w:val="00075974"/>
    <w:rsid w:val="000759A7"/>
    <w:rsid w:val="00075AC2"/>
    <w:rsid w:val="00075E41"/>
    <w:rsid w:val="0007618D"/>
    <w:rsid w:val="00076313"/>
    <w:rsid w:val="000763A3"/>
    <w:rsid w:val="000763EB"/>
    <w:rsid w:val="000769CA"/>
    <w:rsid w:val="00076C55"/>
    <w:rsid w:val="00076E1C"/>
    <w:rsid w:val="00076EC3"/>
    <w:rsid w:val="000770FD"/>
    <w:rsid w:val="000771BA"/>
    <w:rsid w:val="00077659"/>
    <w:rsid w:val="000777B6"/>
    <w:rsid w:val="00077C07"/>
    <w:rsid w:val="00077F70"/>
    <w:rsid w:val="000801BB"/>
    <w:rsid w:val="00080313"/>
    <w:rsid w:val="00080534"/>
    <w:rsid w:val="000806D9"/>
    <w:rsid w:val="00080702"/>
    <w:rsid w:val="00080809"/>
    <w:rsid w:val="00080DCE"/>
    <w:rsid w:val="00080DD7"/>
    <w:rsid w:val="00080E1A"/>
    <w:rsid w:val="00080E6F"/>
    <w:rsid w:val="00081173"/>
    <w:rsid w:val="000812EC"/>
    <w:rsid w:val="00081576"/>
    <w:rsid w:val="00081689"/>
    <w:rsid w:val="0008199C"/>
    <w:rsid w:val="00081A1F"/>
    <w:rsid w:val="00081A36"/>
    <w:rsid w:val="00081A4F"/>
    <w:rsid w:val="00081AD7"/>
    <w:rsid w:val="00081B34"/>
    <w:rsid w:val="000824FC"/>
    <w:rsid w:val="00082798"/>
    <w:rsid w:val="00082A98"/>
    <w:rsid w:val="00082B1A"/>
    <w:rsid w:val="00082C48"/>
    <w:rsid w:val="00082FF5"/>
    <w:rsid w:val="0008344D"/>
    <w:rsid w:val="00083483"/>
    <w:rsid w:val="00083615"/>
    <w:rsid w:val="00083806"/>
    <w:rsid w:val="00083850"/>
    <w:rsid w:val="00083C4A"/>
    <w:rsid w:val="00083C65"/>
    <w:rsid w:val="00083C91"/>
    <w:rsid w:val="00083DB1"/>
    <w:rsid w:val="00083DC9"/>
    <w:rsid w:val="00083E46"/>
    <w:rsid w:val="00083E82"/>
    <w:rsid w:val="00083FBB"/>
    <w:rsid w:val="00083FC0"/>
    <w:rsid w:val="000840BD"/>
    <w:rsid w:val="000840C5"/>
    <w:rsid w:val="000841E8"/>
    <w:rsid w:val="00084225"/>
    <w:rsid w:val="00084404"/>
    <w:rsid w:val="000847B0"/>
    <w:rsid w:val="00084A53"/>
    <w:rsid w:val="00084AB4"/>
    <w:rsid w:val="00084C14"/>
    <w:rsid w:val="00084D6A"/>
    <w:rsid w:val="00084DA1"/>
    <w:rsid w:val="00084F30"/>
    <w:rsid w:val="0008514E"/>
    <w:rsid w:val="00085255"/>
    <w:rsid w:val="00085538"/>
    <w:rsid w:val="00085551"/>
    <w:rsid w:val="000855E8"/>
    <w:rsid w:val="00085841"/>
    <w:rsid w:val="0008584E"/>
    <w:rsid w:val="00085C1C"/>
    <w:rsid w:val="00085C9A"/>
    <w:rsid w:val="000861AD"/>
    <w:rsid w:val="00086336"/>
    <w:rsid w:val="000863CA"/>
    <w:rsid w:val="000864E7"/>
    <w:rsid w:val="00086920"/>
    <w:rsid w:val="00086A48"/>
    <w:rsid w:val="00086D56"/>
    <w:rsid w:val="0008741A"/>
    <w:rsid w:val="00087985"/>
    <w:rsid w:val="000879B8"/>
    <w:rsid w:val="000879DC"/>
    <w:rsid w:val="00087B1B"/>
    <w:rsid w:val="00087BB8"/>
    <w:rsid w:val="00087DBA"/>
    <w:rsid w:val="00087E13"/>
    <w:rsid w:val="00087F3F"/>
    <w:rsid w:val="00090114"/>
    <w:rsid w:val="0009030F"/>
    <w:rsid w:val="00090312"/>
    <w:rsid w:val="000903B1"/>
    <w:rsid w:val="000903F4"/>
    <w:rsid w:val="00090883"/>
    <w:rsid w:val="00090A43"/>
    <w:rsid w:val="00090BB9"/>
    <w:rsid w:val="00090D63"/>
    <w:rsid w:val="00090F92"/>
    <w:rsid w:val="00090FD4"/>
    <w:rsid w:val="00090FF6"/>
    <w:rsid w:val="000910F0"/>
    <w:rsid w:val="00091312"/>
    <w:rsid w:val="00091362"/>
    <w:rsid w:val="0009149F"/>
    <w:rsid w:val="000914FB"/>
    <w:rsid w:val="00091564"/>
    <w:rsid w:val="00091B71"/>
    <w:rsid w:val="0009220F"/>
    <w:rsid w:val="000923A0"/>
    <w:rsid w:val="000926FD"/>
    <w:rsid w:val="00092794"/>
    <w:rsid w:val="000929B3"/>
    <w:rsid w:val="00092C38"/>
    <w:rsid w:val="0009305A"/>
    <w:rsid w:val="000931D2"/>
    <w:rsid w:val="00093289"/>
    <w:rsid w:val="0009332F"/>
    <w:rsid w:val="000934A8"/>
    <w:rsid w:val="000937F0"/>
    <w:rsid w:val="0009392F"/>
    <w:rsid w:val="00093991"/>
    <w:rsid w:val="00093B11"/>
    <w:rsid w:val="00093BA1"/>
    <w:rsid w:val="00093C1E"/>
    <w:rsid w:val="00093ED4"/>
    <w:rsid w:val="00093F56"/>
    <w:rsid w:val="00093FD2"/>
    <w:rsid w:val="00094115"/>
    <w:rsid w:val="00094258"/>
    <w:rsid w:val="00094345"/>
    <w:rsid w:val="0009459E"/>
    <w:rsid w:val="00094605"/>
    <w:rsid w:val="00094F4B"/>
    <w:rsid w:val="00095062"/>
    <w:rsid w:val="0009521A"/>
    <w:rsid w:val="00095404"/>
    <w:rsid w:val="00095418"/>
    <w:rsid w:val="000956F4"/>
    <w:rsid w:val="0009583E"/>
    <w:rsid w:val="000958BD"/>
    <w:rsid w:val="000959C2"/>
    <w:rsid w:val="00095B59"/>
    <w:rsid w:val="00095CF6"/>
    <w:rsid w:val="00096051"/>
    <w:rsid w:val="0009609A"/>
    <w:rsid w:val="000967AC"/>
    <w:rsid w:val="000968A1"/>
    <w:rsid w:val="00096C6B"/>
    <w:rsid w:val="00096DF3"/>
    <w:rsid w:val="00096E48"/>
    <w:rsid w:val="00096F9F"/>
    <w:rsid w:val="0009704A"/>
    <w:rsid w:val="000975C2"/>
    <w:rsid w:val="000979C3"/>
    <w:rsid w:val="000979FA"/>
    <w:rsid w:val="00097A88"/>
    <w:rsid w:val="00097D4D"/>
    <w:rsid w:val="00097DA3"/>
    <w:rsid w:val="00097E34"/>
    <w:rsid w:val="00097E78"/>
    <w:rsid w:val="00097F3E"/>
    <w:rsid w:val="00097FA4"/>
    <w:rsid w:val="000A017A"/>
    <w:rsid w:val="000A0191"/>
    <w:rsid w:val="000A01EB"/>
    <w:rsid w:val="000A0473"/>
    <w:rsid w:val="000A04F2"/>
    <w:rsid w:val="000A07F3"/>
    <w:rsid w:val="000A084C"/>
    <w:rsid w:val="000A0CB5"/>
    <w:rsid w:val="000A0E0D"/>
    <w:rsid w:val="000A0FEE"/>
    <w:rsid w:val="000A12A9"/>
    <w:rsid w:val="000A14A8"/>
    <w:rsid w:val="000A1D92"/>
    <w:rsid w:val="000A1EC3"/>
    <w:rsid w:val="000A1FB9"/>
    <w:rsid w:val="000A2133"/>
    <w:rsid w:val="000A2337"/>
    <w:rsid w:val="000A2413"/>
    <w:rsid w:val="000A2436"/>
    <w:rsid w:val="000A24B8"/>
    <w:rsid w:val="000A2554"/>
    <w:rsid w:val="000A266A"/>
    <w:rsid w:val="000A26DF"/>
    <w:rsid w:val="000A26F5"/>
    <w:rsid w:val="000A2875"/>
    <w:rsid w:val="000A2AD0"/>
    <w:rsid w:val="000A2C55"/>
    <w:rsid w:val="000A2C98"/>
    <w:rsid w:val="000A2E5F"/>
    <w:rsid w:val="000A2FCF"/>
    <w:rsid w:val="000A347F"/>
    <w:rsid w:val="000A34F1"/>
    <w:rsid w:val="000A3981"/>
    <w:rsid w:val="000A3A2F"/>
    <w:rsid w:val="000A3B1B"/>
    <w:rsid w:val="000A3B99"/>
    <w:rsid w:val="000A3C6B"/>
    <w:rsid w:val="000A4067"/>
    <w:rsid w:val="000A40D0"/>
    <w:rsid w:val="000A426C"/>
    <w:rsid w:val="000A4276"/>
    <w:rsid w:val="000A42BB"/>
    <w:rsid w:val="000A444C"/>
    <w:rsid w:val="000A476E"/>
    <w:rsid w:val="000A4B4B"/>
    <w:rsid w:val="000A4C3B"/>
    <w:rsid w:val="000A4CB0"/>
    <w:rsid w:val="000A4DD2"/>
    <w:rsid w:val="000A52E2"/>
    <w:rsid w:val="000A54E7"/>
    <w:rsid w:val="000A54EC"/>
    <w:rsid w:val="000A5645"/>
    <w:rsid w:val="000A58A4"/>
    <w:rsid w:val="000A5A92"/>
    <w:rsid w:val="000A5ADD"/>
    <w:rsid w:val="000A5B6A"/>
    <w:rsid w:val="000A5B6B"/>
    <w:rsid w:val="000A5BC0"/>
    <w:rsid w:val="000A5CA2"/>
    <w:rsid w:val="000A5CD7"/>
    <w:rsid w:val="000A5EC4"/>
    <w:rsid w:val="000A5FC9"/>
    <w:rsid w:val="000A6272"/>
    <w:rsid w:val="000A6558"/>
    <w:rsid w:val="000A655F"/>
    <w:rsid w:val="000A6774"/>
    <w:rsid w:val="000A681E"/>
    <w:rsid w:val="000A6C67"/>
    <w:rsid w:val="000A7012"/>
    <w:rsid w:val="000A715A"/>
    <w:rsid w:val="000A71D7"/>
    <w:rsid w:val="000A73CA"/>
    <w:rsid w:val="000A7489"/>
    <w:rsid w:val="000A752D"/>
    <w:rsid w:val="000A7553"/>
    <w:rsid w:val="000A766E"/>
    <w:rsid w:val="000A7690"/>
    <w:rsid w:val="000A7CDC"/>
    <w:rsid w:val="000A7E49"/>
    <w:rsid w:val="000A7E87"/>
    <w:rsid w:val="000A7F3B"/>
    <w:rsid w:val="000A7F4D"/>
    <w:rsid w:val="000A7F8F"/>
    <w:rsid w:val="000B0130"/>
    <w:rsid w:val="000B018D"/>
    <w:rsid w:val="000B041E"/>
    <w:rsid w:val="000B044D"/>
    <w:rsid w:val="000B0478"/>
    <w:rsid w:val="000B04AF"/>
    <w:rsid w:val="000B0852"/>
    <w:rsid w:val="000B0949"/>
    <w:rsid w:val="000B0A57"/>
    <w:rsid w:val="000B0AC2"/>
    <w:rsid w:val="000B0D22"/>
    <w:rsid w:val="000B0F17"/>
    <w:rsid w:val="000B1208"/>
    <w:rsid w:val="000B15C8"/>
    <w:rsid w:val="000B1753"/>
    <w:rsid w:val="000B1C8D"/>
    <w:rsid w:val="000B230F"/>
    <w:rsid w:val="000B2546"/>
    <w:rsid w:val="000B283F"/>
    <w:rsid w:val="000B28EC"/>
    <w:rsid w:val="000B2A2F"/>
    <w:rsid w:val="000B2B6C"/>
    <w:rsid w:val="000B331D"/>
    <w:rsid w:val="000B3490"/>
    <w:rsid w:val="000B3764"/>
    <w:rsid w:val="000B3980"/>
    <w:rsid w:val="000B39BB"/>
    <w:rsid w:val="000B39DC"/>
    <w:rsid w:val="000B3ACC"/>
    <w:rsid w:val="000B3B26"/>
    <w:rsid w:val="000B3C71"/>
    <w:rsid w:val="000B3D28"/>
    <w:rsid w:val="000B3DA4"/>
    <w:rsid w:val="000B4091"/>
    <w:rsid w:val="000B42EC"/>
    <w:rsid w:val="000B4331"/>
    <w:rsid w:val="000B4613"/>
    <w:rsid w:val="000B47EE"/>
    <w:rsid w:val="000B483D"/>
    <w:rsid w:val="000B49BB"/>
    <w:rsid w:val="000B4BD1"/>
    <w:rsid w:val="000B4D7F"/>
    <w:rsid w:val="000B4E08"/>
    <w:rsid w:val="000B4F44"/>
    <w:rsid w:val="000B50CC"/>
    <w:rsid w:val="000B525C"/>
    <w:rsid w:val="000B56D9"/>
    <w:rsid w:val="000B56F1"/>
    <w:rsid w:val="000B5733"/>
    <w:rsid w:val="000B59EC"/>
    <w:rsid w:val="000B59F2"/>
    <w:rsid w:val="000B6088"/>
    <w:rsid w:val="000B6316"/>
    <w:rsid w:val="000B66F8"/>
    <w:rsid w:val="000B6702"/>
    <w:rsid w:val="000B6752"/>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F1C"/>
    <w:rsid w:val="000C0290"/>
    <w:rsid w:val="000C02C2"/>
    <w:rsid w:val="000C0A25"/>
    <w:rsid w:val="000C0A6E"/>
    <w:rsid w:val="000C0B60"/>
    <w:rsid w:val="000C0F72"/>
    <w:rsid w:val="000C100C"/>
    <w:rsid w:val="000C108B"/>
    <w:rsid w:val="000C110F"/>
    <w:rsid w:val="000C12B2"/>
    <w:rsid w:val="000C150F"/>
    <w:rsid w:val="000C171B"/>
    <w:rsid w:val="000C1740"/>
    <w:rsid w:val="000C19F5"/>
    <w:rsid w:val="000C1CE2"/>
    <w:rsid w:val="000C1D4C"/>
    <w:rsid w:val="000C1D84"/>
    <w:rsid w:val="000C1F4E"/>
    <w:rsid w:val="000C203B"/>
    <w:rsid w:val="000C2666"/>
    <w:rsid w:val="000C26AD"/>
    <w:rsid w:val="000C273C"/>
    <w:rsid w:val="000C299E"/>
    <w:rsid w:val="000C29BA"/>
    <w:rsid w:val="000C2A22"/>
    <w:rsid w:val="000C2C04"/>
    <w:rsid w:val="000C2EC1"/>
    <w:rsid w:val="000C2F03"/>
    <w:rsid w:val="000C309F"/>
    <w:rsid w:val="000C30C1"/>
    <w:rsid w:val="000C319E"/>
    <w:rsid w:val="000C3569"/>
    <w:rsid w:val="000C3792"/>
    <w:rsid w:val="000C3899"/>
    <w:rsid w:val="000C3E99"/>
    <w:rsid w:val="000C3F2F"/>
    <w:rsid w:val="000C417D"/>
    <w:rsid w:val="000C44E3"/>
    <w:rsid w:val="000C4804"/>
    <w:rsid w:val="000C49AC"/>
    <w:rsid w:val="000C4C24"/>
    <w:rsid w:val="000C4C98"/>
    <w:rsid w:val="000C4D72"/>
    <w:rsid w:val="000C4DC5"/>
    <w:rsid w:val="000C4E18"/>
    <w:rsid w:val="000C4E7F"/>
    <w:rsid w:val="000C50BA"/>
    <w:rsid w:val="000C512E"/>
    <w:rsid w:val="000C5148"/>
    <w:rsid w:val="000C5235"/>
    <w:rsid w:val="000C5453"/>
    <w:rsid w:val="000C56F1"/>
    <w:rsid w:val="000C57C8"/>
    <w:rsid w:val="000C58C5"/>
    <w:rsid w:val="000C5923"/>
    <w:rsid w:val="000C5954"/>
    <w:rsid w:val="000C5DD6"/>
    <w:rsid w:val="000C6339"/>
    <w:rsid w:val="000C6947"/>
    <w:rsid w:val="000C6ABD"/>
    <w:rsid w:val="000C6BCC"/>
    <w:rsid w:val="000C6F3C"/>
    <w:rsid w:val="000C6FF5"/>
    <w:rsid w:val="000C704D"/>
    <w:rsid w:val="000C71E0"/>
    <w:rsid w:val="000C726F"/>
    <w:rsid w:val="000C72EE"/>
    <w:rsid w:val="000C732A"/>
    <w:rsid w:val="000C759D"/>
    <w:rsid w:val="000C7923"/>
    <w:rsid w:val="000C7971"/>
    <w:rsid w:val="000D0079"/>
    <w:rsid w:val="000D03A9"/>
    <w:rsid w:val="000D07AB"/>
    <w:rsid w:val="000D0C93"/>
    <w:rsid w:val="000D0E29"/>
    <w:rsid w:val="000D1088"/>
    <w:rsid w:val="000D1249"/>
    <w:rsid w:val="000D159B"/>
    <w:rsid w:val="000D165F"/>
    <w:rsid w:val="000D166D"/>
    <w:rsid w:val="000D22E7"/>
    <w:rsid w:val="000D24B2"/>
    <w:rsid w:val="000D2692"/>
    <w:rsid w:val="000D2A95"/>
    <w:rsid w:val="000D2AA1"/>
    <w:rsid w:val="000D2B63"/>
    <w:rsid w:val="000D2CE7"/>
    <w:rsid w:val="000D2D2F"/>
    <w:rsid w:val="000D2E6A"/>
    <w:rsid w:val="000D2FCD"/>
    <w:rsid w:val="000D3112"/>
    <w:rsid w:val="000D320F"/>
    <w:rsid w:val="000D33A8"/>
    <w:rsid w:val="000D3443"/>
    <w:rsid w:val="000D351E"/>
    <w:rsid w:val="000D363F"/>
    <w:rsid w:val="000D3B18"/>
    <w:rsid w:val="000D3B50"/>
    <w:rsid w:val="000D3B81"/>
    <w:rsid w:val="000D3D8C"/>
    <w:rsid w:val="000D3FD2"/>
    <w:rsid w:val="000D4028"/>
    <w:rsid w:val="000D4103"/>
    <w:rsid w:val="000D4276"/>
    <w:rsid w:val="000D4279"/>
    <w:rsid w:val="000D4654"/>
    <w:rsid w:val="000D468A"/>
    <w:rsid w:val="000D4A21"/>
    <w:rsid w:val="000D4AB1"/>
    <w:rsid w:val="000D4BF9"/>
    <w:rsid w:val="000D4C34"/>
    <w:rsid w:val="000D4CF8"/>
    <w:rsid w:val="000D4DFE"/>
    <w:rsid w:val="000D4E1C"/>
    <w:rsid w:val="000D4FD3"/>
    <w:rsid w:val="000D514E"/>
    <w:rsid w:val="000D51F3"/>
    <w:rsid w:val="000D5404"/>
    <w:rsid w:val="000D5540"/>
    <w:rsid w:val="000D5A9E"/>
    <w:rsid w:val="000D5B52"/>
    <w:rsid w:val="000D5B68"/>
    <w:rsid w:val="000D5B9F"/>
    <w:rsid w:val="000D5FF2"/>
    <w:rsid w:val="000D6103"/>
    <w:rsid w:val="000D62E7"/>
    <w:rsid w:val="000D6474"/>
    <w:rsid w:val="000D6656"/>
    <w:rsid w:val="000D6707"/>
    <w:rsid w:val="000D6790"/>
    <w:rsid w:val="000D6A25"/>
    <w:rsid w:val="000D6C49"/>
    <w:rsid w:val="000D6E68"/>
    <w:rsid w:val="000D70E1"/>
    <w:rsid w:val="000D72D1"/>
    <w:rsid w:val="000D762D"/>
    <w:rsid w:val="000D7761"/>
    <w:rsid w:val="000D78AD"/>
    <w:rsid w:val="000D78C5"/>
    <w:rsid w:val="000D79C4"/>
    <w:rsid w:val="000D79EC"/>
    <w:rsid w:val="000D7C8F"/>
    <w:rsid w:val="000D7EF0"/>
    <w:rsid w:val="000D7F13"/>
    <w:rsid w:val="000D7F87"/>
    <w:rsid w:val="000E0097"/>
    <w:rsid w:val="000E0229"/>
    <w:rsid w:val="000E07B4"/>
    <w:rsid w:val="000E09CD"/>
    <w:rsid w:val="000E0A2D"/>
    <w:rsid w:val="000E0B14"/>
    <w:rsid w:val="000E0C02"/>
    <w:rsid w:val="000E11D0"/>
    <w:rsid w:val="000E11DE"/>
    <w:rsid w:val="000E133A"/>
    <w:rsid w:val="000E144F"/>
    <w:rsid w:val="000E1907"/>
    <w:rsid w:val="000E1952"/>
    <w:rsid w:val="000E19B9"/>
    <w:rsid w:val="000E1CC8"/>
    <w:rsid w:val="000E1D04"/>
    <w:rsid w:val="000E21AD"/>
    <w:rsid w:val="000E21DA"/>
    <w:rsid w:val="000E26F2"/>
    <w:rsid w:val="000E2739"/>
    <w:rsid w:val="000E278F"/>
    <w:rsid w:val="000E2A29"/>
    <w:rsid w:val="000E2B35"/>
    <w:rsid w:val="000E2B73"/>
    <w:rsid w:val="000E2BE1"/>
    <w:rsid w:val="000E2E92"/>
    <w:rsid w:val="000E30A6"/>
    <w:rsid w:val="000E313C"/>
    <w:rsid w:val="000E33F2"/>
    <w:rsid w:val="000E36B4"/>
    <w:rsid w:val="000E36DA"/>
    <w:rsid w:val="000E399F"/>
    <w:rsid w:val="000E39E3"/>
    <w:rsid w:val="000E4411"/>
    <w:rsid w:val="000E44A8"/>
    <w:rsid w:val="000E454B"/>
    <w:rsid w:val="000E46A5"/>
    <w:rsid w:val="000E47B5"/>
    <w:rsid w:val="000E488B"/>
    <w:rsid w:val="000E4B01"/>
    <w:rsid w:val="000E4C28"/>
    <w:rsid w:val="000E4D84"/>
    <w:rsid w:val="000E4DC0"/>
    <w:rsid w:val="000E55E2"/>
    <w:rsid w:val="000E57FB"/>
    <w:rsid w:val="000E5850"/>
    <w:rsid w:val="000E5D40"/>
    <w:rsid w:val="000E6424"/>
    <w:rsid w:val="000E646B"/>
    <w:rsid w:val="000E64E5"/>
    <w:rsid w:val="000E68C3"/>
    <w:rsid w:val="000E69D2"/>
    <w:rsid w:val="000E6B5B"/>
    <w:rsid w:val="000E6CF2"/>
    <w:rsid w:val="000E6D19"/>
    <w:rsid w:val="000E6DAA"/>
    <w:rsid w:val="000E6FFE"/>
    <w:rsid w:val="000E7016"/>
    <w:rsid w:val="000E71ED"/>
    <w:rsid w:val="000E72D7"/>
    <w:rsid w:val="000E73E0"/>
    <w:rsid w:val="000E750B"/>
    <w:rsid w:val="000E76FA"/>
    <w:rsid w:val="000E79BE"/>
    <w:rsid w:val="000E7B47"/>
    <w:rsid w:val="000E7C92"/>
    <w:rsid w:val="000E7E39"/>
    <w:rsid w:val="000F0151"/>
    <w:rsid w:val="000F017B"/>
    <w:rsid w:val="000F03F7"/>
    <w:rsid w:val="000F0592"/>
    <w:rsid w:val="000F094B"/>
    <w:rsid w:val="000F0B09"/>
    <w:rsid w:val="000F0BB1"/>
    <w:rsid w:val="000F0C8D"/>
    <w:rsid w:val="000F142A"/>
    <w:rsid w:val="000F1738"/>
    <w:rsid w:val="000F18B0"/>
    <w:rsid w:val="000F1B67"/>
    <w:rsid w:val="000F1DAE"/>
    <w:rsid w:val="000F203C"/>
    <w:rsid w:val="000F21EB"/>
    <w:rsid w:val="000F251E"/>
    <w:rsid w:val="000F271A"/>
    <w:rsid w:val="000F273B"/>
    <w:rsid w:val="000F289F"/>
    <w:rsid w:val="000F2B51"/>
    <w:rsid w:val="000F2CC7"/>
    <w:rsid w:val="000F2E48"/>
    <w:rsid w:val="000F2EFD"/>
    <w:rsid w:val="000F305B"/>
    <w:rsid w:val="000F32B9"/>
    <w:rsid w:val="000F33A2"/>
    <w:rsid w:val="000F342E"/>
    <w:rsid w:val="000F350A"/>
    <w:rsid w:val="000F36F3"/>
    <w:rsid w:val="000F3838"/>
    <w:rsid w:val="000F3BC3"/>
    <w:rsid w:val="000F3CE1"/>
    <w:rsid w:val="000F3F4A"/>
    <w:rsid w:val="000F40A5"/>
    <w:rsid w:val="000F4256"/>
    <w:rsid w:val="000F444D"/>
    <w:rsid w:val="000F4A00"/>
    <w:rsid w:val="000F4C68"/>
    <w:rsid w:val="000F4D57"/>
    <w:rsid w:val="000F4DFF"/>
    <w:rsid w:val="000F4E9D"/>
    <w:rsid w:val="000F51B6"/>
    <w:rsid w:val="000F5251"/>
    <w:rsid w:val="000F525A"/>
    <w:rsid w:val="000F54D4"/>
    <w:rsid w:val="000F54E5"/>
    <w:rsid w:val="000F552F"/>
    <w:rsid w:val="000F590B"/>
    <w:rsid w:val="000F5C3A"/>
    <w:rsid w:val="000F5D01"/>
    <w:rsid w:val="000F5FE7"/>
    <w:rsid w:val="000F610F"/>
    <w:rsid w:val="000F61EC"/>
    <w:rsid w:val="000F648A"/>
    <w:rsid w:val="000F651D"/>
    <w:rsid w:val="000F66C3"/>
    <w:rsid w:val="000F6895"/>
    <w:rsid w:val="000F6AEB"/>
    <w:rsid w:val="000F6B21"/>
    <w:rsid w:val="000F6C75"/>
    <w:rsid w:val="000F6FBE"/>
    <w:rsid w:val="000F71C1"/>
    <w:rsid w:val="000F7201"/>
    <w:rsid w:val="000F72A6"/>
    <w:rsid w:val="000F7315"/>
    <w:rsid w:val="000F77BE"/>
    <w:rsid w:val="000F7979"/>
    <w:rsid w:val="000F797F"/>
    <w:rsid w:val="000F79C1"/>
    <w:rsid w:val="000F7C10"/>
    <w:rsid w:val="000F7D2B"/>
    <w:rsid w:val="000F7FDA"/>
    <w:rsid w:val="0010001E"/>
    <w:rsid w:val="0010007D"/>
    <w:rsid w:val="001000AE"/>
    <w:rsid w:val="0010023E"/>
    <w:rsid w:val="001003EA"/>
    <w:rsid w:val="0010048A"/>
    <w:rsid w:val="0010048F"/>
    <w:rsid w:val="001011EF"/>
    <w:rsid w:val="00101270"/>
    <w:rsid w:val="001012E2"/>
    <w:rsid w:val="0010161E"/>
    <w:rsid w:val="00101741"/>
    <w:rsid w:val="00101913"/>
    <w:rsid w:val="00101931"/>
    <w:rsid w:val="00101D8C"/>
    <w:rsid w:val="00101E9A"/>
    <w:rsid w:val="00102153"/>
    <w:rsid w:val="00102197"/>
    <w:rsid w:val="0010229E"/>
    <w:rsid w:val="00102359"/>
    <w:rsid w:val="001024A0"/>
    <w:rsid w:val="00102646"/>
    <w:rsid w:val="001027D0"/>
    <w:rsid w:val="001027EB"/>
    <w:rsid w:val="00102CAF"/>
    <w:rsid w:val="00102D66"/>
    <w:rsid w:val="00102DFE"/>
    <w:rsid w:val="00102E58"/>
    <w:rsid w:val="00103180"/>
    <w:rsid w:val="001031FD"/>
    <w:rsid w:val="001032C8"/>
    <w:rsid w:val="001033FC"/>
    <w:rsid w:val="001034F8"/>
    <w:rsid w:val="0010352C"/>
    <w:rsid w:val="00103667"/>
    <w:rsid w:val="001036E1"/>
    <w:rsid w:val="001037B2"/>
    <w:rsid w:val="001038EB"/>
    <w:rsid w:val="00103911"/>
    <w:rsid w:val="00103B2F"/>
    <w:rsid w:val="00103BA0"/>
    <w:rsid w:val="00103BB2"/>
    <w:rsid w:val="00103C09"/>
    <w:rsid w:val="00103C2B"/>
    <w:rsid w:val="00103C5F"/>
    <w:rsid w:val="00103C92"/>
    <w:rsid w:val="00103D23"/>
    <w:rsid w:val="00103FCF"/>
    <w:rsid w:val="001042CA"/>
    <w:rsid w:val="001043A0"/>
    <w:rsid w:val="001043EB"/>
    <w:rsid w:val="001044AF"/>
    <w:rsid w:val="00104537"/>
    <w:rsid w:val="001045D5"/>
    <w:rsid w:val="00104818"/>
    <w:rsid w:val="00104823"/>
    <w:rsid w:val="00104932"/>
    <w:rsid w:val="00104A26"/>
    <w:rsid w:val="00104CBE"/>
    <w:rsid w:val="00104CFE"/>
    <w:rsid w:val="00104D4F"/>
    <w:rsid w:val="00104E0E"/>
    <w:rsid w:val="00105276"/>
    <w:rsid w:val="0010594B"/>
    <w:rsid w:val="00105A67"/>
    <w:rsid w:val="00105B27"/>
    <w:rsid w:val="00105D5C"/>
    <w:rsid w:val="001060DB"/>
    <w:rsid w:val="001061A0"/>
    <w:rsid w:val="001065C5"/>
    <w:rsid w:val="001067DE"/>
    <w:rsid w:val="00106832"/>
    <w:rsid w:val="0010684D"/>
    <w:rsid w:val="00107045"/>
    <w:rsid w:val="00107455"/>
    <w:rsid w:val="00107626"/>
    <w:rsid w:val="00107994"/>
    <w:rsid w:val="001079DB"/>
    <w:rsid w:val="00107B0D"/>
    <w:rsid w:val="00107D20"/>
    <w:rsid w:val="00107D65"/>
    <w:rsid w:val="00107DF3"/>
    <w:rsid w:val="001104E1"/>
    <w:rsid w:val="001107B0"/>
    <w:rsid w:val="001109F0"/>
    <w:rsid w:val="00110AD7"/>
    <w:rsid w:val="00110D44"/>
    <w:rsid w:val="00110E26"/>
    <w:rsid w:val="00110ECA"/>
    <w:rsid w:val="00110F13"/>
    <w:rsid w:val="0011101D"/>
    <w:rsid w:val="00111268"/>
    <w:rsid w:val="0011130B"/>
    <w:rsid w:val="001116F3"/>
    <w:rsid w:val="0011178A"/>
    <w:rsid w:val="0011187F"/>
    <w:rsid w:val="001119B9"/>
    <w:rsid w:val="00111F82"/>
    <w:rsid w:val="00112085"/>
    <w:rsid w:val="00112098"/>
    <w:rsid w:val="00112176"/>
    <w:rsid w:val="0011218C"/>
    <w:rsid w:val="00112393"/>
    <w:rsid w:val="0011265B"/>
    <w:rsid w:val="0011345A"/>
    <w:rsid w:val="001135D3"/>
    <w:rsid w:val="001135EB"/>
    <w:rsid w:val="00113668"/>
    <w:rsid w:val="0011374A"/>
    <w:rsid w:val="0011383F"/>
    <w:rsid w:val="0011385A"/>
    <w:rsid w:val="001139C3"/>
    <w:rsid w:val="001139D2"/>
    <w:rsid w:val="00113D52"/>
    <w:rsid w:val="00113E32"/>
    <w:rsid w:val="00114135"/>
    <w:rsid w:val="0011417C"/>
    <w:rsid w:val="001142BB"/>
    <w:rsid w:val="00114522"/>
    <w:rsid w:val="00114536"/>
    <w:rsid w:val="0011478C"/>
    <w:rsid w:val="001147A3"/>
    <w:rsid w:val="0011489F"/>
    <w:rsid w:val="001149F6"/>
    <w:rsid w:val="00114BA5"/>
    <w:rsid w:val="00114C28"/>
    <w:rsid w:val="001150B4"/>
    <w:rsid w:val="00115318"/>
    <w:rsid w:val="001159AB"/>
    <w:rsid w:val="00115ADF"/>
    <w:rsid w:val="00115AEE"/>
    <w:rsid w:val="00115D89"/>
    <w:rsid w:val="00115F24"/>
    <w:rsid w:val="001161E2"/>
    <w:rsid w:val="001166B9"/>
    <w:rsid w:val="0011680A"/>
    <w:rsid w:val="00116864"/>
    <w:rsid w:val="00116B27"/>
    <w:rsid w:val="001171CA"/>
    <w:rsid w:val="0011770C"/>
    <w:rsid w:val="00117937"/>
    <w:rsid w:val="00117999"/>
    <w:rsid w:val="00117A7C"/>
    <w:rsid w:val="00117B47"/>
    <w:rsid w:val="00117B65"/>
    <w:rsid w:val="00117DE2"/>
    <w:rsid w:val="0012021D"/>
    <w:rsid w:val="00120249"/>
    <w:rsid w:val="00120256"/>
    <w:rsid w:val="00120537"/>
    <w:rsid w:val="001206BC"/>
    <w:rsid w:val="00120707"/>
    <w:rsid w:val="001208A6"/>
    <w:rsid w:val="001208F5"/>
    <w:rsid w:val="00120C50"/>
    <w:rsid w:val="00120C86"/>
    <w:rsid w:val="00120D45"/>
    <w:rsid w:val="00120E76"/>
    <w:rsid w:val="00120EEA"/>
    <w:rsid w:val="00121056"/>
    <w:rsid w:val="001213AB"/>
    <w:rsid w:val="00121426"/>
    <w:rsid w:val="001214C5"/>
    <w:rsid w:val="00121696"/>
    <w:rsid w:val="001217F2"/>
    <w:rsid w:val="00121943"/>
    <w:rsid w:val="00121A5A"/>
    <w:rsid w:val="00121CF8"/>
    <w:rsid w:val="00121E89"/>
    <w:rsid w:val="00121EA6"/>
    <w:rsid w:val="00121F6D"/>
    <w:rsid w:val="00122053"/>
    <w:rsid w:val="00122190"/>
    <w:rsid w:val="00122279"/>
    <w:rsid w:val="001223A2"/>
    <w:rsid w:val="00122491"/>
    <w:rsid w:val="0012259C"/>
    <w:rsid w:val="00122611"/>
    <w:rsid w:val="00122812"/>
    <w:rsid w:val="0012281E"/>
    <w:rsid w:val="0012298C"/>
    <w:rsid w:val="00122AA0"/>
    <w:rsid w:val="00122B1B"/>
    <w:rsid w:val="00122E5B"/>
    <w:rsid w:val="00122F04"/>
    <w:rsid w:val="00123298"/>
    <w:rsid w:val="0012338F"/>
    <w:rsid w:val="00123468"/>
    <w:rsid w:val="00123650"/>
    <w:rsid w:val="0012396C"/>
    <w:rsid w:val="00123BFC"/>
    <w:rsid w:val="00123FED"/>
    <w:rsid w:val="0012458E"/>
    <w:rsid w:val="00124698"/>
    <w:rsid w:val="001246D0"/>
    <w:rsid w:val="0012472D"/>
    <w:rsid w:val="0012499B"/>
    <w:rsid w:val="00124B6F"/>
    <w:rsid w:val="00124CBF"/>
    <w:rsid w:val="00124CEA"/>
    <w:rsid w:val="00124D70"/>
    <w:rsid w:val="00124DD7"/>
    <w:rsid w:val="001250CC"/>
    <w:rsid w:val="001251DE"/>
    <w:rsid w:val="001253A1"/>
    <w:rsid w:val="00125450"/>
    <w:rsid w:val="001254E7"/>
    <w:rsid w:val="00125776"/>
    <w:rsid w:val="0012583E"/>
    <w:rsid w:val="00125C5E"/>
    <w:rsid w:val="00125CF4"/>
    <w:rsid w:val="00125D71"/>
    <w:rsid w:val="00126134"/>
    <w:rsid w:val="00126165"/>
    <w:rsid w:val="00126372"/>
    <w:rsid w:val="001263F6"/>
    <w:rsid w:val="0012649C"/>
    <w:rsid w:val="0012659E"/>
    <w:rsid w:val="001266B8"/>
    <w:rsid w:val="00126759"/>
    <w:rsid w:val="0012678C"/>
    <w:rsid w:val="001269A7"/>
    <w:rsid w:val="00126C41"/>
    <w:rsid w:val="00126D57"/>
    <w:rsid w:val="00127108"/>
    <w:rsid w:val="001272DE"/>
    <w:rsid w:val="00127333"/>
    <w:rsid w:val="0012767D"/>
    <w:rsid w:val="00127807"/>
    <w:rsid w:val="001278E3"/>
    <w:rsid w:val="00127A8B"/>
    <w:rsid w:val="00127B9E"/>
    <w:rsid w:val="00127C17"/>
    <w:rsid w:val="00127CB6"/>
    <w:rsid w:val="00127EA0"/>
    <w:rsid w:val="00127EB4"/>
    <w:rsid w:val="00127F1A"/>
    <w:rsid w:val="00127F51"/>
    <w:rsid w:val="001302EF"/>
    <w:rsid w:val="00130561"/>
    <w:rsid w:val="0013060E"/>
    <w:rsid w:val="00130737"/>
    <w:rsid w:val="001307A4"/>
    <w:rsid w:val="0013097D"/>
    <w:rsid w:val="00130A5B"/>
    <w:rsid w:val="00130B7F"/>
    <w:rsid w:val="00130C50"/>
    <w:rsid w:val="00131386"/>
    <w:rsid w:val="001313EB"/>
    <w:rsid w:val="001314BD"/>
    <w:rsid w:val="00131519"/>
    <w:rsid w:val="001315F6"/>
    <w:rsid w:val="00131683"/>
    <w:rsid w:val="001317B0"/>
    <w:rsid w:val="00131921"/>
    <w:rsid w:val="00131963"/>
    <w:rsid w:val="00131BB1"/>
    <w:rsid w:val="00132202"/>
    <w:rsid w:val="0013253F"/>
    <w:rsid w:val="001325BF"/>
    <w:rsid w:val="001325D9"/>
    <w:rsid w:val="0013289B"/>
    <w:rsid w:val="00132B41"/>
    <w:rsid w:val="00132BEF"/>
    <w:rsid w:val="00132ED7"/>
    <w:rsid w:val="001334F0"/>
    <w:rsid w:val="00133584"/>
    <w:rsid w:val="00133629"/>
    <w:rsid w:val="0013364D"/>
    <w:rsid w:val="00133AA4"/>
    <w:rsid w:val="00133FA1"/>
    <w:rsid w:val="001345F5"/>
    <w:rsid w:val="00134725"/>
    <w:rsid w:val="001347B9"/>
    <w:rsid w:val="0013486E"/>
    <w:rsid w:val="00134A03"/>
    <w:rsid w:val="00134B3C"/>
    <w:rsid w:val="00134E48"/>
    <w:rsid w:val="00135261"/>
    <w:rsid w:val="00135268"/>
    <w:rsid w:val="0013532C"/>
    <w:rsid w:val="001353FC"/>
    <w:rsid w:val="00135CBB"/>
    <w:rsid w:val="00135E20"/>
    <w:rsid w:val="00135E59"/>
    <w:rsid w:val="0013628A"/>
    <w:rsid w:val="001362A0"/>
    <w:rsid w:val="00136365"/>
    <w:rsid w:val="001363B6"/>
    <w:rsid w:val="0013666F"/>
    <w:rsid w:val="00136CB6"/>
    <w:rsid w:val="00136F77"/>
    <w:rsid w:val="001370E1"/>
    <w:rsid w:val="00137415"/>
    <w:rsid w:val="00137492"/>
    <w:rsid w:val="001374B2"/>
    <w:rsid w:val="001375BA"/>
    <w:rsid w:val="0013788E"/>
    <w:rsid w:val="00137A7F"/>
    <w:rsid w:val="00137B9C"/>
    <w:rsid w:val="00137C3D"/>
    <w:rsid w:val="00137D8F"/>
    <w:rsid w:val="0014008B"/>
    <w:rsid w:val="001401A6"/>
    <w:rsid w:val="001401DF"/>
    <w:rsid w:val="00140272"/>
    <w:rsid w:val="0014071F"/>
    <w:rsid w:val="001407EA"/>
    <w:rsid w:val="001409B3"/>
    <w:rsid w:val="00140AAD"/>
    <w:rsid w:val="00140AD4"/>
    <w:rsid w:val="00140B16"/>
    <w:rsid w:val="00141015"/>
    <w:rsid w:val="0014115B"/>
    <w:rsid w:val="001412D7"/>
    <w:rsid w:val="00141646"/>
    <w:rsid w:val="001416B8"/>
    <w:rsid w:val="001417B3"/>
    <w:rsid w:val="0014183B"/>
    <w:rsid w:val="00141877"/>
    <w:rsid w:val="00141D64"/>
    <w:rsid w:val="00141E4A"/>
    <w:rsid w:val="00141EDD"/>
    <w:rsid w:val="0014213E"/>
    <w:rsid w:val="001422CC"/>
    <w:rsid w:val="001423D2"/>
    <w:rsid w:val="00142575"/>
    <w:rsid w:val="00142654"/>
    <w:rsid w:val="0014278F"/>
    <w:rsid w:val="001429CC"/>
    <w:rsid w:val="001429D2"/>
    <w:rsid w:val="00142A29"/>
    <w:rsid w:val="00142BA1"/>
    <w:rsid w:val="00142D3E"/>
    <w:rsid w:val="001430DF"/>
    <w:rsid w:val="00143198"/>
    <w:rsid w:val="001431AB"/>
    <w:rsid w:val="00143246"/>
    <w:rsid w:val="001432A3"/>
    <w:rsid w:val="001433AE"/>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AD7"/>
    <w:rsid w:val="00144B4C"/>
    <w:rsid w:val="00144BFD"/>
    <w:rsid w:val="00144C7B"/>
    <w:rsid w:val="00144C95"/>
    <w:rsid w:val="00145473"/>
    <w:rsid w:val="001455D9"/>
    <w:rsid w:val="00145623"/>
    <w:rsid w:val="001459E7"/>
    <w:rsid w:val="00145A85"/>
    <w:rsid w:val="00145DD1"/>
    <w:rsid w:val="00145E37"/>
    <w:rsid w:val="00145F55"/>
    <w:rsid w:val="001461AC"/>
    <w:rsid w:val="00146375"/>
    <w:rsid w:val="001466DE"/>
    <w:rsid w:val="00146BE4"/>
    <w:rsid w:val="00146CA7"/>
    <w:rsid w:val="00146D91"/>
    <w:rsid w:val="00146DD1"/>
    <w:rsid w:val="00146DDB"/>
    <w:rsid w:val="00147150"/>
    <w:rsid w:val="001473BA"/>
    <w:rsid w:val="001474B5"/>
    <w:rsid w:val="00147521"/>
    <w:rsid w:val="0014753C"/>
    <w:rsid w:val="001475AD"/>
    <w:rsid w:val="001479FC"/>
    <w:rsid w:val="00147CD4"/>
    <w:rsid w:val="00147DD7"/>
    <w:rsid w:val="00147DFD"/>
    <w:rsid w:val="00147E73"/>
    <w:rsid w:val="00147EEC"/>
    <w:rsid w:val="0015000F"/>
    <w:rsid w:val="00150469"/>
    <w:rsid w:val="0015056E"/>
    <w:rsid w:val="00150583"/>
    <w:rsid w:val="00150774"/>
    <w:rsid w:val="001509C4"/>
    <w:rsid w:val="00150CDC"/>
    <w:rsid w:val="00150D17"/>
    <w:rsid w:val="00150E44"/>
    <w:rsid w:val="00150F80"/>
    <w:rsid w:val="00151063"/>
    <w:rsid w:val="001510A6"/>
    <w:rsid w:val="00151307"/>
    <w:rsid w:val="001513B8"/>
    <w:rsid w:val="0015141E"/>
    <w:rsid w:val="001514B5"/>
    <w:rsid w:val="00151545"/>
    <w:rsid w:val="0015191F"/>
    <w:rsid w:val="001519AA"/>
    <w:rsid w:val="00151AA3"/>
    <w:rsid w:val="00151C1F"/>
    <w:rsid w:val="00151DAB"/>
    <w:rsid w:val="00151F7D"/>
    <w:rsid w:val="001528FF"/>
    <w:rsid w:val="00152957"/>
    <w:rsid w:val="00152963"/>
    <w:rsid w:val="00152A88"/>
    <w:rsid w:val="00152BA8"/>
    <w:rsid w:val="00152CC6"/>
    <w:rsid w:val="00152DD8"/>
    <w:rsid w:val="00153349"/>
    <w:rsid w:val="0015347F"/>
    <w:rsid w:val="00153565"/>
    <w:rsid w:val="00153602"/>
    <w:rsid w:val="001536AC"/>
    <w:rsid w:val="001536B8"/>
    <w:rsid w:val="0015370A"/>
    <w:rsid w:val="0015370D"/>
    <w:rsid w:val="00153801"/>
    <w:rsid w:val="001538FF"/>
    <w:rsid w:val="001539BA"/>
    <w:rsid w:val="00153B52"/>
    <w:rsid w:val="00153B56"/>
    <w:rsid w:val="00153C49"/>
    <w:rsid w:val="00153CD3"/>
    <w:rsid w:val="00153D0F"/>
    <w:rsid w:val="00153D52"/>
    <w:rsid w:val="001540A9"/>
    <w:rsid w:val="001540BA"/>
    <w:rsid w:val="00154171"/>
    <w:rsid w:val="0015422C"/>
    <w:rsid w:val="00154342"/>
    <w:rsid w:val="00154440"/>
    <w:rsid w:val="00154514"/>
    <w:rsid w:val="0015455F"/>
    <w:rsid w:val="00154852"/>
    <w:rsid w:val="00154B95"/>
    <w:rsid w:val="00154C69"/>
    <w:rsid w:val="00154D4B"/>
    <w:rsid w:val="00154F71"/>
    <w:rsid w:val="00155136"/>
    <w:rsid w:val="00155145"/>
    <w:rsid w:val="00155172"/>
    <w:rsid w:val="0015530C"/>
    <w:rsid w:val="0015530E"/>
    <w:rsid w:val="0015539A"/>
    <w:rsid w:val="001553E5"/>
    <w:rsid w:val="00155523"/>
    <w:rsid w:val="001555C5"/>
    <w:rsid w:val="001557DB"/>
    <w:rsid w:val="00155807"/>
    <w:rsid w:val="0015596A"/>
    <w:rsid w:val="00155B0A"/>
    <w:rsid w:val="00155B2C"/>
    <w:rsid w:val="00155EC3"/>
    <w:rsid w:val="0015665D"/>
    <w:rsid w:val="001566DE"/>
    <w:rsid w:val="00156985"/>
    <w:rsid w:val="00156A60"/>
    <w:rsid w:val="00156E7B"/>
    <w:rsid w:val="00157031"/>
    <w:rsid w:val="00157420"/>
    <w:rsid w:val="0015759B"/>
    <w:rsid w:val="001576CD"/>
    <w:rsid w:val="00157A36"/>
    <w:rsid w:val="00157B25"/>
    <w:rsid w:val="00157D46"/>
    <w:rsid w:val="00157D5D"/>
    <w:rsid w:val="00157E25"/>
    <w:rsid w:val="00160004"/>
    <w:rsid w:val="001600B3"/>
    <w:rsid w:val="001600C9"/>
    <w:rsid w:val="001601AC"/>
    <w:rsid w:val="001604B8"/>
    <w:rsid w:val="001606FC"/>
    <w:rsid w:val="0016086B"/>
    <w:rsid w:val="00160DB2"/>
    <w:rsid w:val="00161015"/>
    <w:rsid w:val="00161441"/>
    <w:rsid w:val="00161501"/>
    <w:rsid w:val="00161627"/>
    <w:rsid w:val="00161836"/>
    <w:rsid w:val="00161A23"/>
    <w:rsid w:val="00161A6B"/>
    <w:rsid w:val="00161CAA"/>
    <w:rsid w:val="00161CAB"/>
    <w:rsid w:val="00161E7B"/>
    <w:rsid w:val="0016231C"/>
    <w:rsid w:val="00162531"/>
    <w:rsid w:val="0016254B"/>
    <w:rsid w:val="0016277D"/>
    <w:rsid w:val="00162ADF"/>
    <w:rsid w:val="00162D4C"/>
    <w:rsid w:val="001631A0"/>
    <w:rsid w:val="001631BF"/>
    <w:rsid w:val="00163292"/>
    <w:rsid w:val="00163632"/>
    <w:rsid w:val="0016366B"/>
    <w:rsid w:val="0016370B"/>
    <w:rsid w:val="001638D5"/>
    <w:rsid w:val="00163AB3"/>
    <w:rsid w:val="00163AE1"/>
    <w:rsid w:val="00163B6C"/>
    <w:rsid w:val="00163F38"/>
    <w:rsid w:val="001641D8"/>
    <w:rsid w:val="00164277"/>
    <w:rsid w:val="001643CE"/>
    <w:rsid w:val="001643D9"/>
    <w:rsid w:val="0016442B"/>
    <w:rsid w:val="001644E8"/>
    <w:rsid w:val="0016452E"/>
    <w:rsid w:val="00164549"/>
    <w:rsid w:val="0016459E"/>
    <w:rsid w:val="00164669"/>
    <w:rsid w:val="001647BF"/>
    <w:rsid w:val="00164808"/>
    <w:rsid w:val="0016494C"/>
    <w:rsid w:val="001649BA"/>
    <w:rsid w:val="00164A29"/>
    <w:rsid w:val="001651A4"/>
    <w:rsid w:val="0016555C"/>
    <w:rsid w:val="0016593F"/>
    <w:rsid w:val="00165F3F"/>
    <w:rsid w:val="0016612A"/>
    <w:rsid w:val="00166771"/>
    <w:rsid w:val="001667F4"/>
    <w:rsid w:val="00166BBA"/>
    <w:rsid w:val="00166EAC"/>
    <w:rsid w:val="001670F8"/>
    <w:rsid w:val="00167117"/>
    <w:rsid w:val="0016719D"/>
    <w:rsid w:val="00167526"/>
    <w:rsid w:val="00167658"/>
    <w:rsid w:val="0016777E"/>
    <w:rsid w:val="001678A6"/>
    <w:rsid w:val="001678FA"/>
    <w:rsid w:val="00167C4F"/>
    <w:rsid w:val="00167C68"/>
    <w:rsid w:val="00167DE5"/>
    <w:rsid w:val="00167E43"/>
    <w:rsid w:val="00170005"/>
    <w:rsid w:val="0017027B"/>
    <w:rsid w:val="00170433"/>
    <w:rsid w:val="001704BD"/>
    <w:rsid w:val="0017078A"/>
    <w:rsid w:val="0017096A"/>
    <w:rsid w:val="001709D9"/>
    <w:rsid w:val="00170BBA"/>
    <w:rsid w:val="00170D70"/>
    <w:rsid w:val="00170D84"/>
    <w:rsid w:val="00171066"/>
    <w:rsid w:val="0017106D"/>
    <w:rsid w:val="00171127"/>
    <w:rsid w:val="0017116C"/>
    <w:rsid w:val="001712B6"/>
    <w:rsid w:val="001712E0"/>
    <w:rsid w:val="001714D6"/>
    <w:rsid w:val="00171629"/>
    <w:rsid w:val="00171689"/>
    <w:rsid w:val="00171C1F"/>
    <w:rsid w:val="00171CAF"/>
    <w:rsid w:val="00171D09"/>
    <w:rsid w:val="00171E31"/>
    <w:rsid w:val="0017205E"/>
    <w:rsid w:val="001720B7"/>
    <w:rsid w:val="00172124"/>
    <w:rsid w:val="0017235E"/>
    <w:rsid w:val="001723C0"/>
    <w:rsid w:val="00172436"/>
    <w:rsid w:val="001727D1"/>
    <w:rsid w:val="00172A9C"/>
    <w:rsid w:val="0017313B"/>
    <w:rsid w:val="001732BE"/>
    <w:rsid w:val="0017332F"/>
    <w:rsid w:val="001733A5"/>
    <w:rsid w:val="00173556"/>
    <w:rsid w:val="00173646"/>
    <w:rsid w:val="0017380A"/>
    <w:rsid w:val="0017388D"/>
    <w:rsid w:val="00173A11"/>
    <w:rsid w:val="00173A73"/>
    <w:rsid w:val="00173ADC"/>
    <w:rsid w:val="00173DC7"/>
    <w:rsid w:val="00173DDF"/>
    <w:rsid w:val="00174158"/>
    <w:rsid w:val="00174231"/>
    <w:rsid w:val="00174312"/>
    <w:rsid w:val="0017441E"/>
    <w:rsid w:val="001745BA"/>
    <w:rsid w:val="00174A2B"/>
    <w:rsid w:val="00174A71"/>
    <w:rsid w:val="00174AB3"/>
    <w:rsid w:val="00174DB6"/>
    <w:rsid w:val="00174E16"/>
    <w:rsid w:val="00174E53"/>
    <w:rsid w:val="0017500E"/>
    <w:rsid w:val="00175208"/>
    <w:rsid w:val="001753AC"/>
    <w:rsid w:val="0017556F"/>
    <w:rsid w:val="00175705"/>
    <w:rsid w:val="00175981"/>
    <w:rsid w:val="00175A22"/>
    <w:rsid w:val="00175B41"/>
    <w:rsid w:val="00175CAD"/>
    <w:rsid w:val="00175E12"/>
    <w:rsid w:val="00175E6E"/>
    <w:rsid w:val="001760F5"/>
    <w:rsid w:val="00176180"/>
    <w:rsid w:val="00176288"/>
    <w:rsid w:val="0017666D"/>
    <w:rsid w:val="001766E6"/>
    <w:rsid w:val="00176808"/>
    <w:rsid w:val="001769F5"/>
    <w:rsid w:val="00176D23"/>
    <w:rsid w:val="00176D24"/>
    <w:rsid w:val="00176D83"/>
    <w:rsid w:val="00176EA5"/>
    <w:rsid w:val="0017701D"/>
    <w:rsid w:val="0017709F"/>
    <w:rsid w:val="001770F2"/>
    <w:rsid w:val="00177100"/>
    <w:rsid w:val="00177185"/>
    <w:rsid w:val="001771D9"/>
    <w:rsid w:val="0017775A"/>
    <w:rsid w:val="001777DB"/>
    <w:rsid w:val="00177814"/>
    <w:rsid w:val="001779A9"/>
    <w:rsid w:val="00177CBB"/>
    <w:rsid w:val="001801F0"/>
    <w:rsid w:val="00180992"/>
    <w:rsid w:val="00180ACD"/>
    <w:rsid w:val="00180F74"/>
    <w:rsid w:val="00180F8F"/>
    <w:rsid w:val="0018112C"/>
    <w:rsid w:val="001814AF"/>
    <w:rsid w:val="00181604"/>
    <w:rsid w:val="0018164B"/>
    <w:rsid w:val="00181688"/>
    <w:rsid w:val="001818A4"/>
    <w:rsid w:val="0018195A"/>
    <w:rsid w:val="00181B0B"/>
    <w:rsid w:val="00181B89"/>
    <w:rsid w:val="00181DAE"/>
    <w:rsid w:val="00181EDB"/>
    <w:rsid w:val="00182031"/>
    <w:rsid w:val="001821FA"/>
    <w:rsid w:val="00182239"/>
    <w:rsid w:val="00182506"/>
    <w:rsid w:val="00182515"/>
    <w:rsid w:val="00182670"/>
    <w:rsid w:val="001826CF"/>
    <w:rsid w:val="00182749"/>
    <w:rsid w:val="00182C55"/>
    <w:rsid w:val="00182D24"/>
    <w:rsid w:val="00182D44"/>
    <w:rsid w:val="00182F06"/>
    <w:rsid w:val="00183387"/>
    <w:rsid w:val="0018356A"/>
    <w:rsid w:val="001836AA"/>
    <w:rsid w:val="001837F8"/>
    <w:rsid w:val="00183A4D"/>
    <w:rsid w:val="00183D96"/>
    <w:rsid w:val="00183E5C"/>
    <w:rsid w:val="00184001"/>
    <w:rsid w:val="0018432E"/>
    <w:rsid w:val="001845F8"/>
    <w:rsid w:val="00184803"/>
    <w:rsid w:val="001848A0"/>
    <w:rsid w:val="0018493A"/>
    <w:rsid w:val="0018494C"/>
    <w:rsid w:val="00184A70"/>
    <w:rsid w:val="00184A77"/>
    <w:rsid w:val="00184B0B"/>
    <w:rsid w:val="00184B3D"/>
    <w:rsid w:val="00184BD6"/>
    <w:rsid w:val="00185122"/>
    <w:rsid w:val="001851F1"/>
    <w:rsid w:val="00185310"/>
    <w:rsid w:val="001853CA"/>
    <w:rsid w:val="00185988"/>
    <w:rsid w:val="00185A76"/>
    <w:rsid w:val="00185E91"/>
    <w:rsid w:val="00186053"/>
    <w:rsid w:val="00186162"/>
    <w:rsid w:val="00186219"/>
    <w:rsid w:val="001863C7"/>
    <w:rsid w:val="00186552"/>
    <w:rsid w:val="001865BA"/>
    <w:rsid w:val="001868EE"/>
    <w:rsid w:val="00186AE4"/>
    <w:rsid w:val="00186B8C"/>
    <w:rsid w:val="00186DA9"/>
    <w:rsid w:val="00186FCC"/>
    <w:rsid w:val="00187023"/>
    <w:rsid w:val="001870E7"/>
    <w:rsid w:val="00187120"/>
    <w:rsid w:val="0018712B"/>
    <w:rsid w:val="0018718B"/>
    <w:rsid w:val="00187354"/>
    <w:rsid w:val="00187453"/>
    <w:rsid w:val="00187586"/>
    <w:rsid w:val="00187699"/>
    <w:rsid w:val="001879E3"/>
    <w:rsid w:val="00187B06"/>
    <w:rsid w:val="00187D9E"/>
    <w:rsid w:val="00187F4F"/>
    <w:rsid w:val="0019004B"/>
    <w:rsid w:val="00190050"/>
    <w:rsid w:val="00190232"/>
    <w:rsid w:val="00190245"/>
    <w:rsid w:val="001903A2"/>
    <w:rsid w:val="00190AAD"/>
    <w:rsid w:val="00190AE9"/>
    <w:rsid w:val="00190CA2"/>
    <w:rsid w:val="00190EF6"/>
    <w:rsid w:val="001910A3"/>
    <w:rsid w:val="001912AF"/>
    <w:rsid w:val="001912C2"/>
    <w:rsid w:val="001913CF"/>
    <w:rsid w:val="0019141C"/>
    <w:rsid w:val="001918C9"/>
    <w:rsid w:val="0019198A"/>
    <w:rsid w:val="00191A69"/>
    <w:rsid w:val="00191B51"/>
    <w:rsid w:val="00191BB6"/>
    <w:rsid w:val="00191E0F"/>
    <w:rsid w:val="001920E1"/>
    <w:rsid w:val="0019217A"/>
    <w:rsid w:val="001923E6"/>
    <w:rsid w:val="0019244F"/>
    <w:rsid w:val="00192523"/>
    <w:rsid w:val="00192A60"/>
    <w:rsid w:val="00192A6C"/>
    <w:rsid w:val="00192AC1"/>
    <w:rsid w:val="00192D16"/>
    <w:rsid w:val="00192F67"/>
    <w:rsid w:val="0019311E"/>
    <w:rsid w:val="001931E2"/>
    <w:rsid w:val="00193221"/>
    <w:rsid w:val="001934C3"/>
    <w:rsid w:val="0019357B"/>
    <w:rsid w:val="001935AE"/>
    <w:rsid w:val="001936DB"/>
    <w:rsid w:val="001937B0"/>
    <w:rsid w:val="0019380C"/>
    <w:rsid w:val="001938AE"/>
    <w:rsid w:val="001938BD"/>
    <w:rsid w:val="00193966"/>
    <w:rsid w:val="001939EF"/>
    <w:rsid w:val="001940A4"/>
    <w:rsid w:val="00194130"/>
    <w:rsid w:val="00194174"/>
    <w:rsid w:val="001942CA"/>
    <w:rsid w:val="00194479"/>
    <w:rsid w:val="001945E6"/>
    <w:rsid w:val="00194976"/>
    <w:rsid w:val="00194BB5"/>
    <w:rsid w:val="00194CF2"/>
    <w:rsid w:val="00194D83"/>
    <w:rsid w:val="00194DA4"/>
    <w:rsid w:val="00194E90"/>
    <w:rsid w:val="001950D2"/>
    <w:rsid w:val="00195344"/>
    <w:rsid w:val="001953A3"/>
    <w:rsid w:val="00195439"/>
    <w:rsid w:val="00195520"/>
    <w:rsid w:val="00195562"/>
    <w:rsid w:val="001955CF"/>
    <w:rsid w:val="00195696"/>
    <w:rsid w:val="001958AF"/>
    <w:rsid w:val="001959BF"/>
    <w:rsid w:val="00195B07"/>
    <w:rsid w:val="00195DA9"/>
    <w:rsid w:val="00195F9D"/>
    <w:rsid w:val="00195FD3"/>
    <w:rsid w:val="001963FB"/>
    <w:rsid w:val="00196411"/>
    <w:rsid w:val="001966FD"/>
    <w:rsid w:val="00196818"/>
    <w:rsid w:val="00196835"/>
    <w:rsid w:val="00196A30"/>
    <w:rsid w:val="00196CD6"/>
    <w:rsid w:val="00196D7B"/>
    <w:rsid w:val="0019746A"/>
    <w:rsid w:val="0019788F"/>
    <w:rsid w:val="0019790A"/>
    <w:rsid w:val="00197CC5"/>
    <w:rsid w:val="00197D84"/>
    <w:rsid w:val="00197DA9"/>
    <w:rsid w:val="00197ED8"/>
    <w:rsid w:val="001A01B1"/>
    <w:rsid w:val="001A08A2"/>
    <w:rsid w:val="001A0A66"/>
    <w:rsid w:val="001A0A89"/>
    <w:rsid w:val="001A0B5E"/>
    <w:rsid w:val="001A0B96"/>
    <w:rsid w:val="001A0D81"/>
    <w:rsid w:val="001A0F45"/>
    <w:rsid w:val="001A1110"/>
    <w:rsid w:val="001A11A7"/>
    <w:rsid w:val="001A11CD"/>
    <w:rsid w:val="001A1253"/>
    <w:rsid w:val="001A13FD"/>
    <w:rsid w:val="001A1673"/>
    <w:rsid w:val="001A19D7"/>
    <w:rsid w:val="001A1BA6"/>
    <w:rsid w:val="001A1D04"/>
    <w:rsid w:val="001A1D56"/>
    <w:rsid w:val="001A1EAE"/>
    <w:rsid w:val="001A2407"/>
    <w:rsid w:val="001A2418"/>
    <w:rsid w:val="001A25BF"/>
    <w:rsid w:val="001A29CB"/>
    <w:rsid w:val="001A2BF5"/>
    <w:rsid w:val="001A2CD2"/>
    <w:rsid w:val="001A2FE9"/>
    <w:rsid w:val="001A322C"/>
    <w:rsid w:val="001A3863"/>
    <w:rsid w:val="001A38B7"/>
    <w:rsid w:val="001A396D"/>
    <w:rsid w:val="001A3A8C"/>
    <w:rsid w:val="001A3AAC"/>
    <w:rsid w:val="001A3F0E"/>
    <w:rsid w:val="001A3F2A"/>
    <w:rsid w:val="001A3F96"/>
    <w:rsid w:val="001A4376"/>
    <w:rsid w:val="001A4759"/>
    <w:rsid w:val="001A4800"/>
    <w:rsid w:val="001A4A17"/>
    <w:rsid w:val="001A4A50"/>
    <w:rsid w:val="001A4C90"/>
    <w:rsid w:val="001A513F"/>
    <w:rsid w:val="001A514D"/>
    <w:rsid w:val="001A5350"/>
    <w:rsid w:val="001A5742"/>
    <w:rsid w:val="001A5761"/>
    <w:rsid w:val="001A5790"/>
    <w:rsid w:val="001A5BC4"/>
    <w:rsid w:val="001A5E9D"/>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19"/>
    <w:rsid w:val="001A715A"/>
    <w:rsid w:val="001A71F8"/>
    <w:rsid w:val="001A7322"/>
    <w:rsid w:val="001A7493"/>
    <w:rsid w:val="001A775A"/>
    <w:rsid w:val="001A7879"/>
    <w:rsid w:val="001A7897"/>
    <w:rsid w:val="001A7AAA"/>
    <w:rsid w:val="001A7F49"/>
    <w:rsid w:val="001B000F"/>
    <w:rsid w:val="001B0209"/>
    <w:rsid w:val="001B0438"/>
    <w:rsid w:val="001B0576"/>
    <w:rsid w:val="001B08B9"/>
    <w:rsid w:val="001B096A"/>
    <w:rsid w:val="001B096E"/>
    <w:rsid w:val="001B09B3"/>
    <w:rsid w:val="001B0D7E"/>
    <w:rsid w:val="001B0D8A"/>
    <w:rsid w:val="001B0F41"/>
    <w:rsid w:val="001B10E6"/>
    <w:rsid w:val="001B115D"/>
    <w:rsid w:val="001B1264"/>
    <w:rsid w:val="001B1494"/>
    <w:rsid w:val="001B151F"/>
    <w:rsid w:val="001B15EC"/>
    <w:rsid w:val="001B1904"/>
    <w:rsid w:val="001B1977"/>
    <w:rsid w:val="001B1B4C"/>
    <w:rsid w:val="001B1B67"/>
    <w:rsid w:val="001B1C13"/>
    <w:rsid w:val="001B1F9A"/>
    <w:rsid w:val="001B1FC1"/>
    <w:rsid w:val="001B2092"/>
    <w:rsid w:val="001B20E2"/>
    <w:rsid w:val="001B222A"/>
    <w:rsid w:val="001B2354"/>
    <w:rsid w:val="001B2610"/>
    <w:rsid w:val="001B266C"/>
    <w:rsid w:val="001B26A9"/>
    <w:rsid w:val="001B2A22"/>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2FC"/>
    <w:rsid w:val="001B4315"/>
    <w:rsid w:val="001B4345"/>
    <w:rsid w:val="001B468C"/>
    <w:rsid w:val="001B4B5E"/>
    <w:rsid w:val="001B4FAA"/>
    <w:rsid w:val="001B4FC1"/>
    <w:rsid w:val="001B51E2"/>
    <w:rsid w:val="001B5342"/>
    <w:rsid w:val="001B5453"/>
    <w:rsid w:val="001B59F5"/>
    <w:rsid w:val="001B5B66"/>
    <w:rsid w:val="001B5BE7"/>
    <w:rsid w:val="001B5DBD"/>
    <w:rsid w:val="001B60E6"/>
    <w:rsid w:val="001B6114"/>
    <w:rsid w:val="001B6430"/>
    <w:rsid w:val="001B6467"/>
    <w:rsid w:val="001B67FC"/>
    <w:rsid w:val="001B6848"/>
    <w:rsid w:val="001B6A85"/>
    <w:rsid w:val="001B6BC8"/>
    <w:rsid w:val="001B71C9"/>
    <w:rsid w:val="001B71E8"/>
    <w:rsid w:val="001B745D"/>
    <w:rsid w:val="001B74F1"/>
    <w:rsid w:val="001B7A37"/>
    <w:rsid w:val="001B7C7B"/>
    <w:rsid w:val="001B7D0C"/>
    <w:rsid w:val="001B7FED"/>
    <w:rsid w:val="001C0144"/>
    <w:rsid w:val="001C016A"/>
    <w:rsid w:val="001C0302"/>
    <w:rsid w:val="001C0863"/>
    <w:rsid w:val="001C0A39"/>
    <w:rsid w:val="001C0A47"/>
    <w:rsid w:val="001C0A69"/>
    <w:rsid w:val="001C0CA2"/>
    <w:rsid w:val="001C0CAB"/>
    <w:rsid w:val="001C0DF3"/>
    <w:rsid w:val="001C1097"/>
    <w:rsid w:val="001C11A0"/>
    <w:rsid w:val="001C1506"/>
    <w:rsid w:val="001C1555"/>
    <w:rsid w:val="001C15DB"/>
    <w:rsid w:val="001C1682"/>
    <w:rsid w:val="001C1718"/>
    <w:rsid w:val="001C1733"/>
    <w:rsid w:val="001C1864"/>
    <w:rsid w:val="001C1BDE"/>
    <w:rsid w:val="001C1C86"/>
    <w:rsid w:val="001C1E28"/>
    <w:rsid w:val="001C2946"/>
    <w:rsid w:val="001C2B6A"/>
    <w:rsid w:val="001C2D0F"/>
    <w:rsid w:val="001C2ED8"/>
    <w:rsid w:val="001C30A0"/>
    <w:rsid w:val="001C32E5"/>
    <w:rsid w:val="001C3557"/>
    <w:rsid w:val="001C36D3"/>
    <w:rsid w:val="001C3AEA"/>
    <w:rsid w:val="001C3D2F"/>
    <w:rsid w:val="001C3E79"/>
    <w:rsid w:val="001C4175"/>
    <w:rsid w:val="001C42D6"/>
    <w:rsid w:val="001C4366"/>
    <w:rsid w:val="001C4376"/>
    <w:rsid w:val="001C44E7"/>
    <w:rsid w:val="001C4573"/>
    <w:rsid w:val="001C469F"/>
    <w:rsid w:val="001C48D0"/>
    <w:rsid w:val="001C4A8C"/>
    <w:rsid w:val="001C4C84"/>
    <w:rsid w:val="001C4CB8"/>
    <w:rsid w:val="001C4F88"/>
    <w:rsid w:val="001C5532"/>
    <w:rsid w:val="001C5538"/>
    <w:rsid w:val="001C56A3"/>
    <w:rsid w:val="001C5CE9"/>
    <w:rsid w:val="001C5DCA"/>
    <w:rsid w:val="001C5F65"/>
    <w:rsid w:val="001C60CB"/>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C9F"/>
    <w:rsid w:val="001D0F65"/>
    <w:rsid w:val="001D12FC"/>
    <w:rsid w:val="001D1528"/>
    <w:rsid w:val="001D1748"/>
    <w:rsid w:val="001D17D2"/>
    <w:rsid w:val="001D1934"/>
    <w:rsid w:val="001D1ADF"/>
    <w:rsid w:val="001D1AED"/>
    <w:rsid w:val="001D1CA6"/>
    <w:rsid w:val="001D1DC9"/>
    <w:rsid w:val="001D1F4A"/>
    <w:rsid w:val="001D2268"/>
    <w:rsid w:val="001D2449"/>
    <w:rsid w:val="001D24A5"/>
    <w:rsid w:val="001D26C9"/>
    <w:rsid w:val="001D2C24"/>
    <w:rsid w:val="001D2D38"/>
    <w:rsid w:val="001D2DE4"/>
    <w:rsid w:val="001D3527"/>
    <w:rsid w:val="001D3657"/>
    <w:rsid w:val="001D383A"/>
    <w:rsid w:val="001D3843"/>
    <w:rsid w:val="001D3A56"/>
    <w:rsid w:val="001D3AEF"/>
    <w:rsid w:val="001D3D45"/>
    <w:rsid w:val="001D3D67"/>
    <w:rsid w:val="001D4331"/>
    <w:rsid w:val="001D45BE"/>
    <w:rsid w:val="001D461C"/>
    <w:rsid w:val="001D4634"/>
    <w:rsid w:val="001D4898"/>
    <w:rsid w:val="001D4A29"/>
    <w:rsid w:val="001D4AFA"/>
    <w:rsid w:val="001D53F8"/>
    <w:rsid w:val="001D5410"/>
    <w:rsid w:val="001D5414"/>
    <w:rsid w:val="001D54D7"/>
    <w:rsid w:val="001D5591"/>
    <w:rsid w:val="001D56C9"/>
    <w:rsid w:val="001D56DF"/>
    <w:rsid w:val="001D57CA"/>
    <w:rsid w:val="001D57E8"/>
    <w:rsid w:val="001D5B6A"/>
    <w:rsid w:val="001D5C04"/>
    <w:rsid w:val="001D5C50"/>
    <w:rsid w:val="001D5DAB"/>
    <w:rsid w:val="001D600C"/>
    <w:rsid w:val="001D61DA"/>
    <w:rsid w:val="001D648E"/>
    <w:rsid w:val="001D65E6"/>
    <w:rsid w:val="001D6622"/>
    <w:rsid w:val="001D66EB"/>
    <w:rsid w:val="001D697C"/>
    <w:rsid w:val="001D6AB6"/>
    <w:rsid w:val="001D6C70"/>
    <w:rsid w:val="001D7134"/>
    <w:rsid w:val="001D7186"/>
    <w:rsid w:val="001D723E"/>
    <w:rsid w:val="001D72E2"/>
    <w:rsid w:val="001D7350"/>
    <w:rsid w:val="001D75F7"/>
    <w:rsid w:val="001D7640"/>
    <w:rsid w:val="001D7979"/>
    <w:rsid w:val="001D7A09"/>
    <w:rsid w:val="001D7C22"/>
    <w:rsid w:val="001D7CD4"/>
    <w:rsid w:val="001D7DDB"/>
    <w:rsid w:val="001D7EA3"/>
    <w:rsid w:val="001D7F4E"/>
    <w:rsid w:val="001E0178"/>
    <w:rsid w:val="001E05D3"/>
    <w:rsid w:val="001E0667"/>
    <w:rsid w:val="001E09E6"/>
    <w:rsid w:val="001E10F4"/>
    <w:rsid w:val="001E116D"/>
    <w:rsid w:val="001E15D4"/>
    <w:rsid w:val="001E15E9"/>
    <w:rsid w:val="001E16CF"/>
    <w:rsid w:val="001E17F7"/>
    <w:rsid w:val="001E19BA"/>
    <w:rsid w:val="001E1AF0"/>
    <w:rsid w:val="001E1B20"/>
    <w:rsid w:val="001E1BB4"/>
    <w:rsid w:val="001E1C9A"/>
    <w:rsid w:val="001E1E9C"/>
    <w:rsid w:val="001E1F0A"/>
    <w:rsid w:val="001E20D5"/>
    <w:rsid w:val="001E2411"/>
    <w:rsid w:val="001E2433"/>
    <w:rsid w:val="001E2491"/>
    <w:rsid w:val="001E24A5"/>
    <w:rsid w:val="001E258A"/>
    <w:rsid w:val="001E270B"/>
    <w:rsid w:val="001E272B"/>
    <w:rsid w:val="001E273F"/>
    <w:rsid w:val="001E276E"/>
    <w:rsid w:val="001E2CB0"/>
    <w:rsid w:val="001E2DE8"/>
    <w:rsid w:val="001E2E2E"/>
    <w:rsid w:val="001E390F"/>
    <w:rsid w:val="001E3A51"/>
    <w:rsid w:val="001E3C89"/>
    <w:rsid w:val="001E4242"/>
    <w:rsid w:val="001E4867"/>
    <w:rsid w:val="001E4AB8"/>
    <w:rsid w:val="001E4D9F"/>
    <w:rsid w:val="001E4F9E"/>
    <w:rsid w:val="001E53D4"/>
    <w:rsid w:val="001E53FA"/>
    <w:rsid w:val="001E558E"/>
    <w:rsid w:val="001E570F"/>
    <w:rsid w:val="001E59C6"/>
    <w:rsid w:val="001E5A22"/>
    <w:rsid w:val="001E5ADF"/>
    <w:rsid w:val="001E5CEB"/>
    <w:rsid w:val="001E5E48"/>
    <w:rsid w:val="001E609F"/>
    <w:rsid w:val="001E60A4"/>
    <w:rsid w:val="001E60FB"/>
    <w:rsid w:val="001E61BA"/>
    <w:rsid w:val="001E63B3"/>
    <w:rsid w:val="001E64A7"/>
    <w:rsid w:val="001E6603"/>
    <w:rsid w:val="001E6691"/>
    <w:rsid w:val="001E6730"/>
    <w:rsid w:val="001E673B"/>
    <w:rsid w:val="001E6843"/>
    <w:rsid w:val="001E6C58"/>
    <w:rsid w:val="001E6DE1"/>
    <w:rsid w:val="001E6E6C"/>
    <w:rsid w:val="001E772F"/>
    <w:rsid w:val="001E79AD"/>
    <w:rsid w:val="001E7A57"/>
    <w:rsid w:val="001F010D"/>
    <w:rsid w:val="001F016D"/>
    <w:rsid w:val="001F02ED"/>
    <w:rsid w:val="001F037C"/>
    <w:rsid w:val="001F04CC"/>
    <w:rsid w:val="001F05F0"/>
    <w:rsid w:val="001F0898"/>
    <w:rsid w:val="001F08B5"/>
    <w:rsid w:val="001F09EF"/>
    <w:rsid w:val="001F0AC2"/>
    <w:rsid w:val="001F0B65"/>
    <w:rsid w:val="001F0EB4"/>
    <w:rsid w:val="001F0F96"/>
    <w:rsid w:val="001F0FD9"/>
    <w:rsid w:val="001F1083"/>
    <w:rsid w:val="001F10F4"/>
    <w:rsid w:val="001F117F"/>
    <w:rsid w:val="001F1477"/>
    <w:rsid w:val="001F14E7"/>
    <w:rsid w:val="001F1846"/>
    <w:rsid w:val="001F1882"/>
    <w:rsid w:val="001F1A81"/>
    <w:rsid w:val="001F20D5"/>
    <w:rsid w:val="001F2570"/>
    <w:rsid w:val="001F2670"/>
    <w:rsid w:val="001F269E"/>
    <w:rsid w:val="001F2710"/>
    <w:rsid w:val="001F2B6B"/>
    <w:rsid w:val="001F2D21"/>
    <w:rsid w:val="001F2D56"/>
    <w:rsid w:val="001F2DF4"/>
    <w:rsid w:val="001F324B"/>
    <w:rsid w:val="001F3313"/>
    <w:rsid w:val="001F3320"/>
    <w:rsid w:val="001F34AF"/>
    <w:rsid w:val="001F3998"/>
    <w:rsid w:val="001F3AB7"/>
    <w:rsid w:val="001F3C6C"/>
    <w:rsid w:val="001F3D58"/>
    <w:rsid w:val="001F3FD4"/>
    <w:rsid w:val="001F405C"/>
    <w:rsid w:val="001F4078"/>
    <w:rsid w:val="001F41BA"/>
    <w:rsid w:val="001F4234"/>
    <w:rsid w:val="001F4321"/>
    <w:rsid w:val="001F4379"/>
    <w:rsid w:val="001F466D"/>
    <w:rsid w:val="001F468E"/>
    <w:rsid w:val="001F48BD"/>
    <w:rsid w:val="001F4C75"/>
    <w:rsid w:val="001F4E9D"/>
    <w:rsid w:val="001F4EE9"/>
    <w:rsid w:val="001F50E1"/>
    <w:rsid w:val="001F52FA"/>
    <w:rsid w:val="001F5310"/>
    <w:rsid w:val="001F5644"/>
    <w:rsid w:val="001F5E42"/>
    <w:rsid w:val="001F6222"/>
    <w:rsid w:val="001F62B9"/>
    <w:rsid w:val="001F64E7"/>
    <w:rsid w:val="001F67E9"/>
    <w:rsid w:val="001F6C7E"/>
    <w:rsid w:val="001F736D"/>
    <w:rsid w:val="001F7391"/>
    <w:rsid w:val="001F73E0"/>
    <w:rsid w:val="001F7664"/>
    <w:rsid w:val="001F7711"/>
    <w:rsid w:val="001F7798"/>
    <w:rsid w:val="001F7973"/>
    <w:rsid w:val="001F7E20"/>
    <w:rsid w:val="001F7E69"/>
    <w:rsid w:val="002008BE"/>
    <w:rsid w:val="002008F7"/>
    <w:rsid w:val="00200945"/>
    <w:rsid w:val="00200A7D"/>
    <w:rsid w:val="0020102A"/>
    <w:rsid w:val="002010D0"/>
    <w:rsid w:val="002010DB"/>
    <w:rsid w:val="002011FA"/>
    <w:rsid w:val="0020120F"/>
    <w:rsid w:val="00201440"/>
    <w:rsid w:val="0020166D"/>
    <w:rsid w:val="00201940"/>
    <w:rsid w:val="00201B64"/>
    <w:rsid w:val="00202188"/>
    <w:rsid w:val="0020230E"/>
    <w:rsid w:val="002027DD"/>
    <w:rsid w:val="00202A6E"/>
    <w:rsid w:val="00202BA1"/>
    <w:rsid w:val="002032FD"/>
    <w:rsid w:val="002034C7"/>
    <w:rsid w:val="00203704"/>
    <w:rsid w:val="0020372A"/>
    <w:rsid w:val="00203CB1"/>
    <w:rsid w:val="00203D92"/>
    <w:rsid w:val="002040A7"/>
    <w:rsid w:val="002043EE"/>
    <w:rsid w:val="00204463"/>
    <w:rsid w:val="002046E1"/>
    <w:rsid w:val="00204BEC"/>
    <w:rsid w:val="00204C2A"/>
    <w:rsid w:val="00204FDF"/>
    <w:rsid w:val="00205006"/>
    <w:rsid w:val="0020508A"/>
    <w:rsid w:val="0020534F"/>
    <w:rsid w:val="00205491"/>
    <w:rsid w:val="00205669"/>
    <w:rsid w:val="002056C9"/>
    <w:rsid w:val="0020576B"/>
    <w:rsid w:val="00205BD1"/>
    <w:rsid w:val="00205ECE"/>
    <w:rsid w:val="0020613F"/>
    <w:rsid w:val="00206477"/>
    <w:rsid w:val="002065D7"/>
    <w:rsid w:val="002065E7"/>
    <w:rsid w:val="0020665A"/>
    <w:rsid w:val="002067BF"/>
    <w:rsid w:val="002070CA"/>
    <w:rsid w:val="002070D1"/>
    <w:rsid w:val="002072F6"/>
    <w:rsid w:val="0020740E"/>
    <w:rsid w:val="0020742D"/>
    <w:rsid w:val="002076F1"/>
    <w:rsid w:val="002079C6"/>
    <w:rsid w:val="002079F2"/>
    <w:rsid w:val="00207F2D"/>
    <w:rsid w:val="002104CC"/>
    <w:rsid w:val="002105E7"/>
    <w:rsid w:val="002106DF"/>
    <w:rsid w:val="00210807"/>
    <w:rsid w:val="002108DD"/>
    <w:rsid w:val="00210A43"/>
    <w:rsid w:val="00210A6C"/>
    <w:rsid w:val="00210C24"/>
    <w:rsid w:val="00210C53"/>
    <w:rsid w:val="00210DD9"/>
    <w:rsid w:val="00210DEC"/>
    <w:rsid w:val="00210E48"/>
    <w:rsid w:val="00211140"/>
    <w:rsid w:val="0021143F"/>
    <w:rsid w:val="00211463"/>
    <w:rsid w:val="0021166A"/>
    <w:rsid w:val="002116E0"/>
    <w:rsid w:val="002117C6"/>
    <w:rsid w:val="0021191C"/>
    <w:rsid w:val="00211B34"/>
    <w:rsid w:val="00211F6B"/>
    <w:rsid w:val="002121F5"/>
    <w:rsid w:val="0021227F"/>
    <w:rsid w:val="00212387"/>
    <w:rsid w:val="0021266E"/>
    <w:rsid w:val="00212680"/>
    <w:rsid w:val="00212740"/>
    <w:rsid w:val="002127F1"/>
    <w:rsid w:val="0021290D"/>
    <w:rsid w:val="002129E9"/>
    <w:rsid w:val="00212AA8"/>
    <w:rsid w:val="00212AB4"/>
    <w:rsid w:val="00212DE9"/>
    <w:rsid w:val="00212E3C"/>
    <w:rsid w:val="0021309E"/>
    <w:rsid w:val="00213161"/>
    <w:rsid w:val="002138A7"/>
    <w:rsid w:val="002139C9"/>
    <w:rsid w:val="00213A93"/>
    <w:rsid w:val="00213AD0"/>
    <w:rsid w:val="00213BCC"/>
    <w:rsid w:val="00213D89"/>
    <w:rsid w:val="00213F34"/>
    <w:rsid w:val="00213FF4"/>
    <w:rsid w:val="002140C2"/>
    <w:rsid w:val="002141BE"/>
    <w:rsid w:val="0021438B"/>
    <w:rsid w:val="00214583"/>
    <w:rsid w:val="00214615"/>
    <w:rsid w:val="002148A8"/>
    <w:rsid w:val="002149AA"/>
    <w:rsid w:val="00214AAE"/>
    <w:rsid w:val="00214B41"/>
    <w:rsid w:val="00214C47"/>
    <w:rsid w:val="00214CA2"/>
    <w:rsid w:val="00214EB1"/>
    <w:rsid w:val="00214FCE"/>
    <w:rsid w:val="00215008"/>
    <w:rsid w:val="0021514E"/>
    <w:rsid w:val="002157DB"/>
    <w:rsid w:val="00215822"/>
    <w:rsid w:val="0021582D"/>
    <w:rsid w:val="0021590B"/>
    <w:rsid w:val="00215A18"/>
    <w:rsid w:val="00215AFD"/>
    <w:rsid w:val="00215E76"/>
    <w:rsid w:val="00215E90"/>
    <w:rsid w:val="00215EE7"/>
    <w:rsid w:val="002164D3"/>
    <w:rsid w:val="002165CD"/>
    <w:rsid w:val="002165DC"/>
    <w:rsid w:val="002168B2"/>
    <w:rsid w:val="00216912"/>
    <w:rsid w:val="00216AF1"/>
    <w:rsid w:val="00216B02"/>
    <w:rsid w:val="00217302"/>
    <w:rsid w:val="002174A5"/>
    <w:rsid w:val="00217558"/>
    <w:rsid w:val="0021769D"/>
    <w:rsid w:val="0021777C"/>
    <w:rsid w:val="002177EA"/>
    <w:rsid w:val="002178DC"/>
    <w:rsid w:val="00217A59"/>
    <w:rsid w:val="00217E57"/>
    <w:rsid w:val="002200D2"/>
    <w:rsid w:val="002206BD"/>
    <w:rsid w:val="0022072C"/>
    <w:rsid w:val="002207FD"/>
    <w:rsid w:val="00220B25"/>
    <w:rsid w:val="00220B9B"/>
    <w:rsid w:val="00220C8D"/>
    <w:rsid w:val="00221233"/>
    <w:rsid w:val="00221359"/>
    <w:rsid w:val="00221536"/>
    <w:rsid w:val="00221628"/>
    <w:rsid w:val="00221794"/>
    <w:rsid w:val="00221898"/>
    <w:rsid w:val="00221AF5"/>
    <w:rsid w:val="00221C61"/>
    <w:rsid w:val="00221C64"/>
    <w:rsid w:val="00221E1E"/>
    <w:rsid w:val="002221D3"/>
    <w:rsid w:val="00222311"/>
    <w:rsid w:val="002223EA"/>
    <w:rsid w:val="00222498"/>
    <w:rsid w:val="00222683"/>
    <w:rsid w:val="00222BC0"/>
    <w:rsid w:val="00222FF7"/>
    <w:rsid w:val="0022308F"/>
    <w:rsid w:val="00223107"/>
    <w:rsid w:val="00223582"/>
    <w:rsid w:val="00223636"/>
    <w:rsid w:val="002238F5"/>
    <w:rsid w:val="002239E1"/>
    <w:rsid w:val="002239ED"/>
    <w:rsid w:val="00223C9D"/>
    <w:rsid w:val="00223D98"/>
    <w:rsid w:val="00223F82"/>
    <w:rsid w:val="00224224"/>
    <w:rsid w:val="0022423C"/>
    <w:rsid w:val="002246A7"/>
    <w:rsid w:val="00224998"/>
    <w:rsid w:val="002249E3"/>
    <w:rsid w:val="00224A05"/>
    <w:rsid w:val="00224A6D"/>
    <w:rsid w:val="00224B34"/>
    <w:rsid w:val="00224B70"/>
    <w:rsid w:val="00224E40"/>
    <w:rsid w:val="00224EAF"/>
    <w:rsid w:val="00224FE6"/>
    <w:rsid w:val="002252D8"/>
    <w:rsid w:val="00225489"/>
    <w:rsid w:val="00225758"/>
    <w:rsid w:val="002258A6"/>
    <w:rsid w:val="00225A5E"/>
    <w:rsid w:val="00225CB0"/>
    <w:rsid w:val="00225E43"/>
    <w:rsid w:val="00225F6D"/>
    <w:rsid w:val="00225F81"/>
    <w:rsid w:val="00226176"/>
    <w:rsid w:val="002262C7"/>
    <w:rsid w:val="002264CD"/>
    <w:rsid w:val="00226547"/>
    <w:rsid w:val="002267BB"/>
    <w:rsid w:val="00226B40"/>
    <w:rsid w:val="00226BEB"/>
    <w:rsid w:val="00226D6E"/>
    <w:rsid w:val="00226DBA"/>
    <w:rsid w:val="00226FBF"/>
    <w:rsid w:val="00227092"/>
    <w:rsid w:val="0022715D"/>
    <w:rsid w:val="002271C5"/>
    <w:rsid w:val="00227212"/>
    <w:rsid w:val="00227242"/>
    <w:rsid w:val="0022734F"/>
    <w:rsid w:val="00227510"/>
    <w:rsid w:val="0022774C"/>
    <w:rsid w:val="00227951"/>
    <w:rsid w:val="00227B6E"/>
    <w:rsid w:val="00227C05"/>
    <w:rsid w:val="00227D63"/>
    <w:rsid w:val="00227D6F"/>
    <w:rsid w:val="002302AC"/>
    <w:rsid w:val="00230305"/>
    <w:rsid w:val="00230A0F"/>
    <w:rsid w:val="00230A59"/>
    <w:rsid w:val="00230B38"/>
    <w:rsid w:val="00230CC7"/>
    <w:rsid w:val="00230D5D"/>
    <w:rsid w:val="00230E61"/>
    <w:rsid w:val="00230F65"/>
    <w:rsid w:val="0023134C"/>
    <w:rsid w:val="00231587"/>
    <w:rsid w:val="00231B46"/>
    <w:rsid w:val="00231C01"/>
    <w:rsid w:val="002324BC"/>
    <w:rsid w:val="00232517"/>
    <w:rsid w:val="002325FE"/>
    <w:rsid w:val="0023267D"/>
    <w:rsid w:val="0023277A"/>
    <w:rsid w:val="0023277D"/>
    <w:rsid w:val="00232A86"/>
    <w:rsid w:val="00232AF8"/>
    <w:rsid w:val="00232BD3"/>
    <w:rsid w:val="00232EA4"/>
    <w:rsid w:val="002330F6"/>
    <w:rsid w:val="0023310D"/>
    <w:rsid w:val="00233121"/>
    <w:rsid w:val="00233304"/>
    <w:rsid w:val="002334F0"/>
    <w:rsid w:val="002335A1"/>
    <w:rsid w:val="002336DE"/>
    <w:rsid w:val="00233C3E"/>
    <w:rsid w:val="00233D03"/>
    <w:rsid w:val="00233FB8"/>
    <w:rsid w:val="0023421D"/>
    <w:rsid w:val="00234611"/>
    <w:rsid w:val="002348F2"/>
    <w:rsid w:val="00234915"/>
    <w:rsid w:val="00234995"/>
    <w:rsid w:val="00234A13"/>
    <w:rsid w:val="00234BD2"/>
    <w:rsid w:val="00234D8A"/>
    <w:rsid w:val="00234EB1"/>
    <w:rsid w:val="00234F4D"/>
    <w:rsid w:val="00234F9C"/>
    <w:rsid w:val="002351F8"/>
    <w:rsid w:val="002353C6"/>
    <w:rsid w:val="002356CC"/>
    <w:rsid w:val="00235A39"/>
    <w:rsid w:val="00235AB3"/>
    <w:rsid w:val="00235C3C"/>
    <w:rsid w:val="00235D8A"/>
    <w:rsid w:val="00235E86"/>
    <w:rsid w:val="00236010"/>
    <w:rsid w:val="002363F1"/>
    <w:rsid w:val="002369E0"/>
    <w:rsid w:val="00236C56"/>
    <w:rsid w:val="00236EEE"/>
    <w:rsid w:val="002373F7"/>
    <w:rsid w:val="00237854"/>
    <w:rsid w:val="0023795F"/>
    <w:rsid w:val="00237A38"/>
    <w:rsid w:val="00237B4A"/>
    <w:rsid w:val="00237BA5"/>
    <w:rsid w:val="00237D69"/>
    <w:rsid w:val="00237D92"/>
    <w:rsid w:val="00240034"/>
    <w:rsid w:val="002401C9"/>
    <w:rsid w:val="00240258"/>
    <w:rsid w:val="002402EA"/>
    <w:rsid w:val="0024044B"/>
    <w:rsid w:val="002407E8"/>
    <w:rsid w:val="0024080E"/>
    <w:rsid w:val="00240970"/>
    <w:rsid w:val="00240CD0"/>
    <w:rsid w:val="00240DE6"/>
    <w:rsid w:val="00240EC2"/>
    <w:rsid w:val="00240F57"/>
    <w:rsid w:val="0024109B"/>
    <w:rsid w:val="002415E2"/>
    <w:rsid w:val="00241627"/>
    <w:rsid w:val="002416B3"/>
    <w:rsid w:val="0024180A"/>
    <w:rsid w:val="002418EF"/>
    <w:rsid w:val="00241B6F"/>
    <w:rsid w:val="00242155"/>
    <w:rsid w:val="00242273"/>
    <w:rsid w:val="00242308"/>
    <w:rsid w:val="00242325"/>
    <w:rsid w:val="002423C3"/>
    <w:rsid w:val="00242EA8"/>
    <w:rsid w:val="002433CA"/>
    <w:rsid w:val="00243634"/>
    <w:rsid w:val="00243657"/>
    <w:rsid w:val="0024365D"/>
    <w:rsid w:val="002437BA"/>
    <w:rsid w:val="00243B3B"/>
    <w:rsid w:val="00243BB7"/>
    <w:rsid w:val="00243D81"/>
    <w:rsid w:val="00243F8C"/>
    <w:rsid w:val="002441BD"/>
    <w:rsid w:val="0024421C"/>
    <w:rsid w:val="002444C3"/>
    <w:rsid w:val="00244A9D"/>
    <w:rsid w:val="00244B59"/>
    <w:rsid w:val="00244D28"/>
    <w:rsid w:val="00244DD6"/>
    <w:rsid w:val="00244EFB"/>
    <w:rsid w:val="002450D1"/>
    <w:rsid w:val="00245514"/>
    <w:rsid w:val="00245643"/>
    <w:rsid w:val="00245862"/>
    <w:rsid w:val="0024597E"/>
    <w:rsid w:val="00245A15"/>
    <w:rsid w:val="00245A65"/>
    <w:rsid w:val="00245CB8"/>
    <w:rsid w:val="00245CFA"/>
    <w:rsid w:val="0024602B"/>
    <w:rsid w:val="002465EE"/>
    <w:rsid w:val="00246608"/>
    <w:rsid w:val="002466A1"/>
    <w:rsid w:val="0024673E"/>
    <w:rsid w:val="00246C6B"/>
    <w:rsid w:val="002471CC"/>
    <w:rsid w:val="00247456"/>
    <w:rsid w:val="0024768C"/>
    <w:rsid w:val="0024774D"/>
    <w:rsid w:val="0024783F"/>
    <w:rsid w:val="002479FC"/>
    <w:rsid w:val="00247C55"/>
    <w:rsid w:val="00247E8C"/>
    <w:rsid w:val="00247F74"/>
    <w:rsid w:val="0025005B"/>
    <w:rsid w:val="002500C8"/>
    <w:rsid w:val="00250259"/>
    <w:rsid w:val="002508B4"/>
    <w:rsid w:val="00250A07"/>
    <w:rsid w:val="00250ABD"/>
    <w:rsid w:val="00250C03"/>
    <w:rsid w:val="00250C2F"/>
    <w:rsid w:val="00250DBC"/>
    <w:rsid w:val="00250DDD"/>
    <w:rsid w:val="00250F7D"/>
    <w:rsid w:val="002510D4"/>
    <w:rsid w:val="0025120C"/>
    <w:rsid w:val="00251326"/>
    <w:rsid w:val="00251393"/>
    <w:rsid w:val="002518C5"/>
    <w:rsid w:val="002518E5"/>
    <w:rsid w:val="00251BD4"/>
    <w:rsid w:val="00251D2B"/>
    <w:rsid w:val="00251F11"/>
    <w:rsid w:val="00251F1C"/>
    <w:rsid w:val="00251F75"/>
    <w:rsid w:val="002520DF"/>
    <w:rsid w:val="0025210D"/>
    <w:rsid w:val="002521D1"/>
    <w:rsid w:val="00252591"/>
    <w:rsid w:val="002525D7"/>
    <w:rsid w:val="0025269D"/>
    <w:rsid w:val="002527B5"/>
    <w:rsid w:val="0025306C"/>
    <w:rsid w:val="002530B7"/>
    <w:rsid w:val="002530F6"/>
    <w:rsid w:val="0025324D"/>
    <w:rsid w:val="002535B4"/>
    <w:rsid w:val="002537A3"/>
    <w:rsid w:val="0025384E"/>
    <w:rsid w:val="00253894"/>
    <w:rsid w:val="002538E7"/>
    <w:rsid w:val="00253B5B"/>
    <w:rsid w:val="00253D16"/>
    <w:rsid w:val="00253E01"/>
    <w:rsid w:val="00253F50"/>
    <w:rsid w:val="00253F96"/>
    <w:rsid w:val="00254371"/>
    <w:rsid w:val="002543A7"/>
    <w:rsid w:val="0025455D"/>
    <w:rsid w:val="00254793"/>
    <w:rsid w:val="002547C7"/>
    <w:rsid w:val="0025491B"/>
    <w:rsid w:val="00254A9C"/>
    <w:rsid w:val="00254BED"/>
    <w:rsid w:val="002552CA"/>
    <w:rsid w:val="00255498"/>
    <w:rsid w:val="0025560B"/>
    <w:rsid w:val="0025585C"/>
    <w:rsid w:val="00255867"/>
    <w:rsid w:val="00255AFB"/>
    <w:rsid w:val="00255D12"/>
    <w:rsid w:val="00255D15"/>
    <w:rsid w:val="00255F62"/>
    <w:rsid w:val="00255F9D"/>
    <w:rsid w:val="0025616E"/>
    <w:rsid w:val="0025632D"/>
    <w:rsid w:val="002566A1"/>
    <w:rsid w:val="002569C4"/>
    <w:rsid w:val="00256AAF"/>
    <w:rsid w:val="00256EC8"/>
    <w:rsid w:val="00257073"/>
    <w:rsid w:val="00257241"/>
    <w:rsid w:val="0025775C"/>
    <w:rsid w:val="00257A3B"/>
    <w:rsid w:val="00257A92"/>
    <w:rsid w:val="00257AAD"/>
    <w:rsid w:val="00257C6B"/>
    <w:rsid w:val="00257C6F"/>
    <w:rsid w:val="00257D11"/>
    <w:rsid w:val="002601A1"/>
    <w:rsid w:val="0026043D"/>
    <w:rsid w:val="00260517"/>
    <w:rsid w:val="00260CC4"/>
    <w:rsid w:val="00260F33"/>
    <w:rsid w:val="002614A8"/>
    <w:rsid w:val="00261500"/>
    <w:rsid w:val="002617FE"/>
    <w:rsid w:val="00261878"/>
    <w:rsid w:val="00261AE1"/>
    <w:rsid w:val="00261D13"/>
    <w:rsid w:val="00261D67"/>
    <w:rsid w:val="00261E2F"/>
    <w:rsid w:val="00261F88"/>
    <w:rsid w:val="002620B6"/>
    <w:rsid w:val="002622D3"/>
    <w:rsid w:val="00262333"/>
    <w:rsid w:val="0026234C"/>
    <w:rsid w:val="00262812"/>
    <w:rsid w:val="00262838"/>
    <w:rsid w:val="00262AA3"/>
    <w:rsid w:val="00262B51"/>
    <w:rsid w:val="00262B52"/>
    <w:rsid w:val="00262C43"/>
    <w:rsid w:val="00262DBA"/>
    <w:rsid w:val="00262DDF"/>
    <w:rsid w:val="00262EFB"/>
    <w:rsid w:val="0026312D"/>
    <w:rsid w:val="00263275"/>
    <w:rsid w:val="002635D9"/>
    <w:rsid w:val="00263847"/>
    <w:rsid w:val="00263984"/>
    <w:rsid w:val="00263C45"/>
    <w:rsid w:val="00263F92"/>
    <w:rsid w:val="0026415C"/>
    <w:rsid w:val="0026415E"/>
    <w:rsid w:val="0026420F"/>
    <w:rsid w:val="0026421C"/>
    <w:rsid w:val="002643BD"/>
    <w:rsid w:val="00264486"/>
    <w:rsid w:val="002645C6"/>
    <w:rsid w:val="00264B09"/>
    <w:rsid w:val="00264B24"/>
    <w:rsid w:val="00264D93"/>
    <w:rsid w:val="0026528E"/>
    <w:rsid w:val="0026534F"/>
    <w:rsid w:val="002653F4"/>
    <w:rsid w:val="0026570F"/>
    <w:rsid w:val="00265A26"/>
    <w:rsid w:val="00265CD4"/>
    <w:rsid w:val="00265E1F"/>
    <w:rsid w:val="00265F8A"/>
    <w:rsid w:val="0026618D"/>
    <w:rsid w:val="00266242"/>
    <w:rsid w:val="00266349"/>
    <w:rsid w:val="00266564"/>
    <w:rsid w:val="00266586"/>
    <w:rsid w:val="002668CD"/>
    <w:rsid w:val="00266BBE"/>
    <w:rsid w:val="00266BEF"/>
    <w:rsid w:val="00266DA6"/>
    <w:rsid w:val="00267037"/>
    <w:rsid w:val="00267385"/>
    <w:rsid w:val="0026797E"/>
    <w:rsid w:val="00267E29"/>
    <w:rsid w:val="00267F36"/>
    <w:rsid w:val="00270339"/>
    <w:rsid w:val="0027082E"/>
    <w:rsid w:val="00270858"/>
    <w:rsid w:val="0027088D"/>
    <w:rsid w:val="00270956"/>
    <w:rsid w:val="002709E6"/>
    <w:rsid w:val="00270AF6"/>
    <w:rsid w:val="00270C9A"/>
    <w:rsid w:val="00270CF7"/>
    <w:rsid w:val="00270DDA"/>
    <w:rsid w:val="00270E26"/>
    <w:rsid w:val="00270EFD"/>
    <w:rsid w:val="002713DA"/>
    <w:rsid w:val="002717FB"/>
    <w:rsid w:val="002718B0"/>
    <w:rsid w:val="00271B4B"/>
    <w:rsid w:val="00271CB4"/>
    <w:rsid w:val="00271D1E"/>
    <w:rsid w:val="00271D7C"/>
    <w:rsid w:val="00271EB5"/>
    <w:rsid w:val="00271EF2"/>
    <w:rsid w:val="0027213A"/>
    <w:rsid w:val="002722D2"/>
    <w:rsid w:val="002728C5"/>
    <w:rsid w:val="00272C9C"/>
    <w:rsid w:val="0027312C"/>
    <w:rsid w:val="0027337D"/>
    <w:rsid w:val="002737EE"/>
    <w:rsid w:val="002738D0"/>
    <w:rsid w:val="002739C4"/>
    <w:rsid w:val="00273B39"/>
    <w:rsid w:val="00273C43"/>
    <w:rsid w:val="00273D73"/>
    <w:rsid w:val="00273D78"/>
    <w:rsid w:val="00273F87"/>
    <w:rsid w:val="00274179"/>
    <w:rsid w:val="0027430D"/>
    <w:rsid w:val="002744FA"/>
    <w:rsid w:val="00274551"/>
    <w:rsid w:val="00274665"/>
    <w:rsid w:val="002748FA"/>
    <w:rsid w:val="00274B0B"/>
    <w:rsid w:val="00274C80"/>
    <w:rsid w:val="00274EB8"/>
    <w:rsid w:val="002751E5"/>
    <w:rsid w:val="0027524D"/>
    <w:rsid w:val="00275373"/>
    <w:rsid w:val="002753D0"/>
    <w:rsid w:val="002754B1"/>
    <w:rsid w:val="00275848"/>
    <w:rsid w:val="00275E14"/>
    <w:rsid w:val="00275E4E"/>
    <w:rsid w:val="0027605F"/>
    <w:rsid w:val="00276093"/>
    <w:rsid w:val="00276341"/>
    <w:rsid w:val="002763C5"/>
    <w:rsid w:val="0027657B"/>
    <w:rsid w:val="00276755"/>
    <w:rsid w:val="002769E1"/>
    <w:rsid w:val="00276C5A"/>
    <w:rsid w:val="002770EB"/>
    <w:rsid w:val="002772F6"/>
    <w:rsid w:val="0027732F"/>
    <w:rsid w:val="0027745B"/>
    <w:rsid w:val="0027752C"/>
    <w:rsid w:val="00277735"/>
    <w:rsid w:val="0027773F"/>
    <w:rsid w:val="00277763"/>
    <w:rsid w:val="0027796D"/>
    <w:rsid w:val="00277B6C"/>
    <w:rsid w:val="00277D3D"/>
    <w:rsid w:val="00277F46"/>
    <w:rsid w:val="0028050B"/>
    <w:rsid w:val="00280556"/>
    <w:rsid w:val="002806F9"/>
    <w:rsid w:val="00280B02"/>
    <w:rsid w:val="00280B80"/>
    <w:rsid w:val="0028114D"/>
    <w:rsid w:val="002811B0"/>
    <w:rsid w:val="00281203"/>
    <w:rsid w:val="0028151D"/>
    <w:rsid w:val="00281536"/>
    <w:rsid w:val="002815A7"/>
    <w:rsid w:val="002815DF"/>
    <w:rsid w:val="00281695"/>
    <w:rsid w:val="00281904"/>
    <w:rsid w:val="00281920"/>
    <w:rsid w:val="0028194D"/>
    <w:rsid w:val="00281C42"/>
    <w:rsid w:val="00281C66"/>
    <w:rsid w:val="00281E26"/>
    <w:rsid w:val="00281F4F"/>
    <w:rsid w:val="00281F51"/>
    <w:rsid w:val="00281F8A"/>
    <w:rsid w:val="0028238A"/>
    <w:rsid w:val="002824F5"/>
    <w:rsid w:val="00282543"/>
    <w:rsid w:val="00282A8A"/>
    <w:rsid w:val="00282AC8"/>
    <w:rsid w:val="00282B60"/>
    <w:rsid w:val="00282C13"/>
    <w:rsid w:val="00282C6A"/>
    <w:rsid w:val="00282D7A"/>
    <w:rsid w:val="00282F28"/>
    <w:rsid w:val="00283021"/>
    <w:rsid w:val="002830EB"/>
    <w:rsid w:val="00283160"/>
    <w:rsid w:val="0028326A"/>
    <w:rsid w:val="002833AD"/>
    <w:rsid w:val="002836AE"/>
    <w:rsid w:val="00283701"/>
    <w:rsid w:val="00283845"/>
    <w:rsid w:val="00283881"/>
    <w:rsid w:val="0028391B"/>
    <w:rsid w:val="00283BE4"/>
    <w:rsid w:val="00283DA4"/>
    <w:rsid w:val="00284394"/>
    <w:rsid w:val="002844A1"/>
    <w:rsid w:val="002846D1"/>
    <w:rsid w:val="00284766"/>
    <w:rsid w:val="002847F7"/>
    <w:rsid w:val="0028482F"/>
    <w:rsid w:val="00284D3C"/>
    <w:rsid w:val="00284E57"/>
    <w:rsid w:val="00284EEF"/>
    <w:rsid w:val="00285004"/>
    <w:rsid w:val="00285154"/>
    <w:rsid w:val="002851F7"/>
    <w:rsid w:val="002853C3"/>
    <w:rsid w:val="002853DF"/>
    <w:rsid w:val="002856F7"/>
    <w:rsid w:val="00285770"/>
    <w:rsid w:val="002857C4"/>
    <w:rsid w:val="00285E1E"/>
    <w:rsid w:val="00285EC8"/>
    <w:rsid w:val="00286002"/>
    <w:rsid w:val="0028613C"/>
    <w:rsid w:val="00286189"/>
    <w:rsid w:val="002863A1"/>
    <w:rsid w:val="00286413"/>
    <w:rsid w:val="002865B7"/>
    <w:rsid w:val="0028676D"/>
    <w:rsid w:val="002868AB"/>
    <w:rsid w:val="00286A37"/>
    <w:rsid w:val="00286AF9"/>
    <w:rsid w:val="00286DFE"/>
    <w:rsid w:val="00287169"/>
    <w:rsid w:val="00287175"/>
    <w:rsid w:val="002875EF"/>
    <w:rsid w:val="0028764C"/>
    <w:rsid w:val="002876BC"/>
    <w:rsid w:val="0028775F"/>
    <w:rsid w:val="002877FE"/>
    <w:rsid w:val="0028798C"/>
    <w:rsid w:val="00287A3C"/>
    <w:rsid w:val="00287E55"/>
    <w:rsid w:val="00287F35"/>
    <w:rsid w:val="00287FD1"/>
    <w:rsid w:val="002902DC"/>
    <w:rsid w:val="0029033B"/>
    <w:rsid w:val="00290674"/>
    <w:rsid w:val="00290801"/>
    <w:rsid w:val="00290886"/>
    <w:rsid w:val="00290C4D"/>
    <w:rsid w:val="002910E4"/>
    <w:rsid w:val="002912A6"/>
    <w:rsid w:val="002912D2"/>
    <w:rsid w:val="002912FB"/>
    <w:rsid w:val="002913C9"/>
    <w:rsid w:val="002914B9"/>
    <w:rsid w:val="00291812"/>
    <w:rsid w:val="00291C08"/>
    <w:rsid w:val="00291ECC"/>
    <w:rsid w:val="00291EDB"/>
    <w:rsid w:val="00291FC9"/>
    <w:rsid w:val="00291FD3"/>
    <w:rsid w:val="00292020"/>
    <w:rsid w:val="002921C1"/>
    <w:rsid w:val="00292267"/>
    <w:rsid w:val="00292519"/>
    <w:rsid w:val="00292524"/>
    <w:rsid w:val="00292946"/>
    <w:rsid w:val="00292B34"/>
    <w:rsid w:val="00292DC8"/>
    <w:rsid w:val="00292FFB"/>
    <w:rsid w:val="0029354E"/>
    <w:rsid w:val="002935DA"/>
    <w:rsid w:val="002938B8"/>
    <w:rsid w:val="00293A65"/>
    <w:rsid w:val="00293B38"/>
    <w:rsid w:val="00293B4D"/>
    <w:rsid w:val="00293CC5"/>
    <w:rsid w:val="00293D7E"/>
    <w:rsid w:val="00294162"/>
    <w:rsid w:val="002943C8"/>
    <w:rsid w:val="00294B0C"/>
    <w:rsid w:val="00294C4B"/>
    <w:rsid w:val="00294DD0"/>
    <w:rsid w:val="00294F87"/>
    <w:rsid w:val="00294FE5"/>
    <w:rsid w:val="002951CD"/>
    <w:rsid w:val="00295642"/>
    <w:rsid w:val="002956B6"/>
    <w:rsid w:val="002956ED"/>
    <w:rsid w:val="002959CC"/>
    <w:rsid w:val="00295B5D"/>
    <w:rsid w:val="00295C6A"/>
    <w:rsid w:val="00295EA1"/>
    <w:rsid w:val="002960B0"/>
    <w:rsid w:val="00296227"/>
    <w:rsid w:val="002962E4"/>
    <w:rsid w:val="00296310"/>
    <w:rsid w:val="002964F8"/>
    <w:rsid w:val="00296AD8"/>
    <w:rsid w:val="00296B1E"/>
    <w:rsid w:val="00296B3C"/>
    <w:rsid w:val="00296C3C"/>
    <w:rsid w:val="002971A9"/>
    <w:rsid w:val="0029755F"/>
    <w:rsid w:val="00297816"/>
    <w:rsid w:val="002978A3"/>
    <w:rsid w:val="00297C61"/>
    <w:rsid w:val="00297D36"/>
    <w:rsid w:val="00297F96"/>
    <w:rsid w:val="002A0480"/>
    <w:rsid w:val="002A068D"/>
    <w:rsid w:val="002A0CEA"/>
    <w:rsid w:val="002A0D6E"/>
    <w:rsid w:val="002A0E97"/>
    <w:rsid w:val="002A0F4C"/>
    <w:rsid w:val="002A113A"/>
    <w:rsid w:val="002A11F3"/>
    <w:rsid w:val="002A12BB"/>
    <w:rsid w:val="002A1313"/>
    <w:rsid w:val="002A14C8"/>
    <w:rsid w:val="002A1864"/>
    <w:rsid w:val="002A1893"/>
    <w:rsid w:val="002A19EC"/>
    <w:rsid w:val="002A1A19"/>
    <w:rsid w:val="002A1C32"/>
    <w:rsid w:val="002A1C53"/>
    <w:rsid w:val="002A1C58"/>
    <w:rsid w:val="002A1D4B"/>
    <w:rsid w:val="002A1E59"/>
    <w:rsid w:val="002A20A0"/>
    <w:rsid w:val="002A20D5"/>
    <w:rsid w:val="002A21C5"/>
    <w:rsid w:val="002A2292"/>
    <w:rsid w:val="002A2300"/>
    <w:rsid w:val="002A23B6"/>
    <w:rsid w:val="002A2432"/>
    <w:rsid w:val="002A2679"/>
    <w:rsid w:val="002A2895"/>
    <w:rsid w:val="002A2A6B"/>
    <w:rsid w:val="002A2AFB"/>
    <w:rsid w:val="002A2AFD"/>
    <w:rsid w:val="002A2B51"/>
    <w:rsid w:val="002A2B66"/>
    <w:rsid w:val="002A2E24"/>
    <w:rsid w:val="002A2F2C"/>
    <w:rsid w:val="002A2FC5"/>
    <w:rsid w:val="002A3025"/>
    <w:rsid w:val="002A3096"/>
    <w:rsid w:val="002A3407"/>
    <w:rsid w:val="002A3500"/>
    <w:rsid w:val="002A356A"/>
    <w:rsid w:val="002A36B1"/>
    <w:rsid w:val="002A3705"/>
    <w:rsid w:val="002A373D"/>
    <w:rsid w:val="002A3782"/>
    <w:rsid w:val="002A4136"/>
    <w:rsid w:val="002A46AE"/>
    <w:rsid w:val="002A48E6"/>
    <w:rsid w:val="002A4A15"/>
    <w:rsid w:val="002A4F49"/>
    <w:rsid w:val="002A50E4"/>
    <w:rsid w:val="002A521F"/>
    <w:rsid w:val="002A5274"/>
    <w:rsid w:val="002A53DA"/>
    <w:rsid w:val="002A54BF"/>
    <w:rsid w:val="002A54FA"/>
    <w:rsid w:val="002A558E"/>
    <w:rsid w:val="002A571F"/>
    <w:rsid w:val="002A5770"/>
    <w:rsid w:val="002A5863"/>
    <w:rsid w:val="002A5AC0"/>
    <w:rsid w:val="002A5ACE"/>
    <w:rsid w:val="002A5C14"/>
    <w:rsid w:val="002A5C2C"/>
    <w:rsid w:val="002A5C8C"/>
    <w:rsid w:val="002A5D11"/>
    <w:rsid w:val="002A5E9C"/>
    <w:rsid w:val="002A6123"/>
    <w:rsid w:val="002A6165"/>
    <w:rsid w:val="002A6467"/>
    <w:rsid w:val="002A64A6"/>
    <w:rsid w:val="002A651E"/>
    <w:rsid w:val="002A667D"/>
    <w:rsid w:val="002A682A"/>
    <w:rsid w:val="002A6923"/>
    <w:rsid w:val="002A6929"/>
    <w:rsid w:val="002A6972"/>
    <w:rsid w:val="002A6D7B"/>
    <w:rsid w:val="002A6F91"/>
    <w:rsid w:val="002A7020"/>
    <w:rsid w:val="002A732B"/>
    <w:rsid w:val="002A7581"/>
    <w:rsid w:val="002A75C9"/>
    <w:rsid w:val="002A7634"/>
    <w:rsid w:val="002A7B91"/>
    <w:rsid w:val="002A7C67"/>
    <w:rsid w:val="002A7DFF"/>
    <w:rsid w:val="002A7F43"/>
    <w:rsid w:val="002A7F7D"/>
    <w:rsid w:val="002B001A"/>
    <w:rsid w:val="002B01B6"/>
    <w:rsid w:val="002B0294"/>
    <w:rsid w:val="002B048E"/>
    <w:rsid w:val="002B08A9"/>
    <w:rsid w:val="002B0940"/>
    <w:rsid w:val="002B0A8C"/>
    <w:rsid w:val="002B0F2F"/>
    <w:rsid w:val="002B0F8C"/>
    <w:rsid w:val="002B1032"/>
    <w:rsid w:val="002B1079"/>
    <w:rsid w:val="002B116B"/>
    <w:rsid w:val="002B11DF"/>
    <w:rsid w:val="002B1671"/>
    <w:rsid w:val="002B1864"/>
    <w:rsid w:val="002B19DA"/>
    <w:rsid w:val="002B1A42"/>
    <w:rsid w:val="002B1A9B"/>
    <w:rsid w:val="002B1FED"/>
    <w:rsid w:val="002B215E"/>
    <w:rsid w:val="002B21B5"/>
    <w:rsid w:val="002B22EB"/>
    <w:rsid w:val="002B27A8"/>
    <w:rsid w:val="002B2B0C"/>
    <w:rsid w:val="002B2CB5"/>
    <w:rsid w:val="002B3043"/>
    <w:rsid w:val="002B30CF"/>
    <w:rsid w:val="002B3342"/>
    <w:rsid w:val="002B3470"/>
    <w:rsid w:val="002B3571"/>
    <w:rsid w:val="002B3606"/>
    <w:rsid w:val="002B3670"/>
    <w:rsid w:val="002B37A8"/>
    <w:rsid w:val="002B3A4A"/>
    <w:rsid w:val="002B3BF2"/>
    <w:rsid w:val="002B3E66"/>
    <w:rsid w:val="002B42EF"/>
    <w:rsid w:val="002B45BC"/>
    <w:rsid w:val="002B4C35"/>
    <w:rsid w:val="002B4EDD"/>
    <w:rsid w:val="002B5377"/>
    <w:rsid w:val="002B55BD"/>
    <w:rsid w:val="002B57DD"/>
    <w:rsid w:val="002B57F0"/>
    <w:rsid w:val="002B5983"/>
    <w:rsid w:val="002B5BE5"/>
    <w:rsid w:val="002B5C94"/>
    <w:rsid w:val="002B5CF8"/>
    <w:rsid w:val="002B61E7"/>
    <w:rsid w:val="002B638C"/>
    <w:rsid w:val="002B6483"/>
    <w:rsid w:val="002B665F"/>
    <w:rsid w:val="002B690D"/>
    <w:rsid w:val="002B6B0D"/>
    <w:rsid w:val="002B6C3E"/>
    <w:rsid w:val="002B6EBE"/>
    <w:rsid w:val="002B701D"/>
    <w:rsid w:val="002B7155"/>
    <w:rsid w:val="002B7247"/>
    <w:rsid w:val="002B7301"/>
    <w:rsid w:val="002B73B6"/>
    <w:rsid w:val="002B73D0"/>
    <w:rsid w:val="002B755B"/>
    <w:rsid w:val="002B76B4"/>
    <w:rsid w:val="002B7930"/>
    <w:rsid w:val="002B798F"/>
    <w:rsid w:val="002B7A13"/>
    <w:rsid w:val="002B7D21"/>
    <w:rsid w:val="002B7F15"/>
    <w:rsid w:val="002C0374"/>
    <w:rsid w:val="002C08AF"/>
    <w:rsid w:val="002C09BE"/>
    <w:rsid w:val="002C0A39"/>
    <w:rsid w:val="002C0F6D"/>
    <w:rsid w:val="002C102D"/>
    <w:rsid w:val="002C10A2"/>
    <w:rsid w:val="002C10B7"/>
    <w:rsid w:val="002C1363"/>
    <w:rsid w:val="002C1495"/>
    <w:rsid w:val="002C16F6"/>
    <w:rsid w:val="002C1770"/>
    <w:rsid w:val="002C1E6F"/>
    <w:rsid w:val="002C20F8"/>
    <w:rsid w:val="002C22FF"/>
    <w:rsid w:val="002C262F"/>
    <w:rsid w:val="002C280D"/>
    <w:rsid w:val="002C28A6"/>
    <w:rsid w:val="002C29EE"/>
    <w:rsid w:val="002C2DE8"/>
    <w:rsid w:val="002C2F57"/>
    <w:rsid w:val="002C2FA6"/>
    <w:rsid w:val="002C31F5"/>
    <w:rsid w:val="002C3295"/>
    <w:rsid w:val="002C33F9"/>
    <w:rsid w:val="002C345C"/>
    <w:rsid w:val="002C363D"/>
    <w:rsid w:val="002C364F"/>
    <w:rsid w:val="002C3858"/>
    <w:rsid w:val="002C38F7"/>
    <w:rsid w:val="002C3AEF"/>
    <w:rsid w:val="002C3D2A"/>
    <w:rsid w:val="002C3FFF"/>
    <w:rsid w:val="002C40A4"/>
    <w:rsid w:val="002C40E4"/>
    <w:rsid w:val="002C4128"/>
    <w:rsid w:val="002C4355"/>
    <w:rsid w:val="002C44AA"/>
    <w:rsid w:val="002C45F3"/>
    <w:rsid w:val="002C4912"/>
    <w:rsid w:val="002C4DDA"/>
    <w:rsid w:val="002C4E95"/>
    <w:rsid w:val="002C5317"/>
    <w:rsid w:val="002C591F"/>
    <w:rsid w:val="002C5A12"/>
    <w:rsid w:val="002C5A5A"/>
    <w:rsid w:val="002C5E0C"/>
    <w:rsid w:val="002C5EFB"/>
    <w:rsid w:val="002C5F21"/>
    <w:rsid w:val="002C5FAF"/>
    <w:rsid w:val="002C6103"/>
    <w:rsid w:val="002C62B0"/>
    <w:rsid w:val="002C6334"/>
    <w:rsid w:val="002C6506"/>
    <w:rsid w:val="002C65F5"/>
    <w:rsid w:val="002C6666"/>
    <w:rsid w:val="002C6916"/>
    <w:rsid w:val="002C70C4"/>
    <w:rsid w:val="002C72C0"/>
    <w:rsid w:val="002C73CA"/>
    <w:rsid w:val="002C7A63"/>
    <w:rsid w:val="002D0058"/>
    <w:rsid w:val="002D0288"/>
    <w:rsid w:val="002D03D8"/>
    <w:rsid w:val="002D03DE"/>
    <w:rsid w:val="002D04F0"/>
    <w:rsid w:val="002D0522"/>
    <w:rsid w:val="002D0A6D"/>
    <w:rsid w:val="002D0BC5"/>
    <w:rsid w:val="002D0DB2"/>
    <w:rsid w:val="002D0E54"/>
    <w:rsid w:val="002D104E"/>
    <w:rsid w:val="002D11C6"/>
    <w:rsid w:val="002D11CC"/>
    <w:rsid w:val="002D11CE"/>
    <w:rsid w:val="002D152E"/>
    <w:rsid w:val="002D1573"/>
    <w:rsid w:val="002D1B71"/>
    <w:rsid w:val="002D1DD7"/>
    <w:rsid w:val="002D20B4"/>
    <w:rsid w:val="002D220E"/>
    <w:rsid w:val="002D250C"/>
    <w:rsid w:val="002D2747"/>
    <w:rsid w:val="002D2795"/>
    <w:rsid w:val="002D27D4"/>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6B7"/>
    <w:rsid w:val="002D3B6D"/>
    <w:rsid w:val="002D3B77"/>
    <w:rsid w:val="002D3C41"/>
    <w:rsid w:val="002D4192"/>
    <w:rsid w:val="002D439B"/>
    <w:rsid w:val="002D43B9"/>
    <w:rsid w:val="002D43FE"/>
    <w:rsid w:val="002D4493"/>
    <w:rsid w:val="002D4D4E"/>
    <w:rsid w:val="002D4F25"/>
    <w:rsid w:val="002D4F27"/>
    <w:rsid w:val="002D51E7"/>
    <w:rsid w:val="002D52E4"/>
    <w:rsid w:val="002D532E"/>
    <w:rsid w:val="002D5426"/>
    <w:rsid w:val="002D554F"/>
    <w:rsid w:val="002D576D"/>
    <w:rsid w:val="002D5A25"/>
    <w:rsid w:val="002D5C7A"/>
    <w:rsid w:val="002D5C88"/>
    <w:rsid w:val="002D5D75"/>
    <w:rsid w:val="002D5EA5"/>
    <w:rsid w:val="002D5F84"/>
    <w:rsid w:val="002D60F4"/>
    <w:rsid w:val="002D6124"/>
    <w:rsid w:val="002D62D5"/>
    <w:rsid w:val="002D6673"/>
    <w:rsid w:val="002D6876"/>
    <w:rsid w:val="002D68E7"/>
    <w:rsid w:val="002D6AAE"/>
    <w:rsid w:val="002D6AE6"/>
    <w:rsid w:val="002D6BE3"/>
    <w:rsid w:val="002D6DB5"/>
    <w:rsid w:val="002D6E8F"/>
    <w:rsid w:val="002D6F7D"/>
    <w:rsid w:val="002D6F96"/>
    <w:rsid w:val="002D72A9"/>
    <w:rsid w:val="002D7795"/>
    <w:rsid w:val="002D7A41"/>
    <w:rsid w:val="002D7C5C"/>
    <w:rsid w:val="002D7DA3"/>
    <w:rsid w:val="002D7FF3"/>
    <w:rsid w:val="002E0160"/>
    <w:rsid w:val="002E01FC"/>
    <w:rsid w:val="002E03A9"/>
    <w:rsid w:val="002E04F2"/>
    <w:rsid w:val="002E0563"/>
    <w:rsid w:val="002E0703"/>
    <w:rsid w:val="002E091A"/>
    <w:rsid w:val="002E0A27"/>
    <w:rsid w:val="002E0D1B"/>
    <w:rsid w:val="002E0D47"/>
    <w:rsid w:val="002E0EC9"/>
    <w:rsid w:val="002E104A"/>
    <w:rsid w:val="002E112D"/>
    <w:rsid w:val="002E12E3"/>
    <w:rsid w:val="002E14D9"/>
    <w:rsid w:val="002E15CE"/>
    <w:rsid w:val="002E168B"/>
    <w:rsid w:val="002E175C"/>
    <w:rsid w:val="002E17AF"/>
    <w:rsid w:val="002E18C8"/>
    <w:rsid w:val="002E19F5"/>
    <w:rsid w:val="002E1A45"/>
    <w:rsid w:val="002E1C30"/>
    <w:rsid w:val="002E2121"/>
    <w:rsid w:val="002E2297"/>
    <w:rsid w:val="002E22F9"/>
    <w:rsid w:val="002E25EA"/>
    <w:rsid w:val="002E2C32"/>
    <w:rsid w:val="002E2CF1"/>
    <w:rsid w:val="002E31A6"/>
    <w:rsid w:val="002E324C"/>
    <w:rsid w:val="002E3438"/>
    <w:rsid w:val="002E3633"/>
    <w:rsid w:val="002E38D2"/>
    <w:rsid w:val="002E38DE"/>
    <w:rsid w:val="002E398B"/>
    <w:rsid w:val="002E3FB9"/>
    <w:rsid w:val="002E409A"/>
    <w:rsid w:val="002E413B"/>
    <w:rsid w:val="002E41A0"/>
    <w:rsid w:val="002E4549"/>
    <w:rsid w:val="002E465D"/>
    <w:rsid w:val="002E47D3"/>
    <w:rsid w:val="002E48AA"/>
    <w:rsid w:val="002E4BB7"/>
    <w:rsid w:val="002E4DAE"/>
    <w:rsid w:val="002E4F2C"/>
    <w:rsid w:val="002E4FEA"/>
    <w:rsid w:val="002E5345"/>
    <w:rsid w:val="002E534F"/>
    <w:rsid w:val="002E55C2"/>
    <w:rsid w:val="002E58AC"/>
    <w:rsid w:val="002E5982"/>
    <w:rsid w:val="002E5A6B"/>
    <w:rsid w:val="002E5C5D"/>
    <w:rsid w:val="002E5DAF"/>
    <w:rsid w:val="002E5F80"/>
    <w:rsid w:val="002E60CA"/>
    <w:rsid w:val="002E6265"/>
    <w:rsid w:val="002E63B7"/>
    <w:rsid w:val="002E675D"/>
    <w:rsid w:val="002E67AB"/>
    <w:rsid w:val="002E680C"/>
    <w:rsid w:val="002E6B13"/>
    <w:rsid w:val="002E6D51"/>
    <w:rsid w:val="002E6F4B"/>
    <w:rsid w:val="002E7099"/>
    <w:rsid w:val="002E71B5"/>
    <w:rsid w:val="002E7336"/>
    <w:rsid w:val="002E76DE"/>
    <w:rsid w:val="002E76F0"/>
    <w:rsid w:val="002E77A1"/>
    <w:rsid w:val="002E7876"/>
    <w:rsid w:val="002E79A5"/>
    <w:rsid w:val="002E7A53"/>
    <w:rsid w:val="002E7CA9"/>
    <w:rsid w:val="002F02F7"/>
    <w:rsid w:val="002F0789"/>
    <w:rsid w:val="002F0A4F"/>
    <w:rsid w:val="002F0BD9"/>
    <w:rsid w:val="002F0CFA"/>
    <w:rsid w:val="002F112B"/>
    <w:rsid w:val="002F14CF"/>
    <w:rsid w:val="002F1561"/>
    <w:rsid w:val="002F16F4"/>
    <w:rsid w:val="002F17A7"/>
    <w:rsid w:val="002F1811"/>
    <w:rsid w:val="002F1A24"/>
    <w:rsid w:val="002F1BA1"/>
    <w:rsid w:val="002F1D51"/>
    <w:rsid w:val="002F201A"/>
    <w:rsid w:val="002F23E9"/>
    <w:rsid w:val="002F24C0"/>
    <w:rsid w:val="002F254A"/>
    <w:rsid w:val="002F2657"/>
    <w:rsid w:val="002F27BF"/>
    <w:rsid w:val="002F298C"/>
    <w:rsid w:val="002F2AF0"/>
    <w:rsid w:val="002F2C4B"/>
    <w:rsid w:val="002F2CE2"/>
    <w:rsid w:val="002F2FA2"/>
    <w:rsid w:val="002F3102"/>
    <w:rsid w:val="002F3162"/>
    <w:rsid w:val="002F3288"/>
    <w:rsid w:val="002F3519"/>
    <w:rsid w:val="002F353F"/>
    <w:rsid w:val="002F35D6"/>
    <w:rsid w:val="002F36C9"/>
    <w:rsid w:val="002F3752"/>
    <w:rsid w:val="002F3834"/>
    <w:rsid w:val="002F389D"/>
    <w:rsid w:val="002F3952"/>
    <w:rsid w:val="002F3CDC"/>
    <w:rsid w:val="002F3D6E"/>
    <w:rsid w:val="002F3EDC"/>
    <w:rsid w:val="002F40B4"/>
    <w:rsid w:val="002F411F"/>
    <w:rsid w:val="002F421C"/>
    <w:rsid w:val="002F43BB"/>
    <w:rsid w:val="002F446C"/>
    <w:rsid w:val="002F46C7"/>
    <w:rsid w:val="002F48C9"/>
    <w:rsid w:val="002F4918"/>
    <w:rsid w:val="002F4BD0"/>
    <w:rsid w:val="002F4BEC"/>
    <w:rsid w:val="002F4ECD"/>
    <w:rsid w:val="002F4F7A"/>
    <w:rsid w:val="002F50A6"/>
    <w:rsid w:val="002F50C0"/>
    <w:rsid w:val="002F50DA"/>
    <w:rsid w:val="002F5278"/>
    <w:rsid w:val="002F5341"/>
    <w:rsid w:val="002F545D"/>
    <w:rsid w:val="002F5529"/>
    <w:rsid w:val="002F55F9"/>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712D"/>
    <w:rsid w:val="002F772B"/>
    <w:rsid w:val="002F7809"/>
    <w:rsid w:val="002F7AA8"/>
    <w:rsid w:val="002F7D4A"/>
    <w:rsid w:val="002F7E65"/>
    <w:rsid w:val="002F7F3A"/>
    <w:rsid w:val="002F7FAF"/>
    <w:rsid w:val="00300233"/>
    <w:rsid w:val="00300300"/>
    <w:rsid w:val="003005DC"/>
    <w:rsid w:val="003006DB"/>
    <w:rsid w:val="00300BF6"/>
    <w:rsid w:val="00300C09"/>
    <w:rsid w:val="00300E32"/>
    <w:rsid w:val="00301116"/>
    <w:rsid w:val="00301222"/>
    <w:rsid w:val="00301348"/>
    <w:rsid w:val="003015A4"/>
    <w:rsid w:val="003018D1"/>
    <w:rsid w:val="00301C03"/>
    <w:rsid w:val="00301EAB"/>
    <w:rsid w:val="00301FE9"/>
    <w:rsid w:val="0030264A"/>
    <w:rsid w:val="003026C6"/>
    <w:rsid w:val="003027A2"/>
    <w:rsid w:val="003028E8"/>
    <w:rsid w:val="003028EE"/>
    <w:rsid w:val="00302934"/>
    <w:rsid w:val="00302AFE"/>
    <w:rsid w:val="003031A8"/>
    <w:rsid w:val="0030322E"/>
    <w:rsid w:val="0030324E"/>
    <w:rsid w:val="003033AD"/>
    <w:rsid w:val="0030367F"/>
    <w:rsid w:val="0030380A"/>
    <w:rsid w:val="003038C3"/>
    <w:rsid w:val="00303982"/>
    <w:rsid w:val="00303A5D"/>
    <w:rsid w:val="00303A5F"/>
    <w:rsid w:val="00303B0F"/>
    <w:rsid w:val="00303C06"/>
    <w:rsid w:val="00303D6D"/>
    <w:rsid w:val="00303E22"/>
    <w:rsid w:val="00303ED8"/>
    <w:rsid w:val="00304090"/>
    <w:rsid w:val="003044E3"/>
    <w:rsid w:val="003044FE"/>
    <w:rsid w:val="003047F2"/>
    <w:rsid w:val="00304876"/>
    <w:rsid w:val="003048A6"/>
    <w:rsid w:val="00304957"/>
    <w:rsid w:val="0030499A"/>
    <w:rsid w:val="00304B0F"/>
    <w:rsid w:val="00304C29"/>
    <w:rsid w:val="00305007"/>
    <w:rsid w:val="00305132"/>
    <w:rsid w:val="00305172"/>
    <w:rsid w:val="00305237"/>
    <w:rsid w:val="00305321"/>
    <w:rsid w:val="00305446"/>
    <w:rsid w:val="00305700"/>
    <w:rsid w:val="003057B6"/>
    <w:rsid w:val="003059C3"/>
    <w:rsid w:val="00305A03"/>
    <w:rsid w:val="00305A1C"/>
    <w:rsid w:val="00305B1C"/>
    <w:rsid w:val="00305C48"/>
    <w:rsid w:val="00305C70"/>
    <w:rsid w:val="00305DB6"/>
    <w:rsid w:val="00305F0A"/>
    <w:rsid w:val="00306082"/>
    <w:rsid w:val="0030613F"/>
    <w:rsid w:val="00306171"/>
    <w:rsid w:val="00306186"/>
    <w:rsid w:val="0030628F"/>
    <w:rsid w:val="003063BC"/>
    <w:rsid w:val="003064B2"/>
    <w:rsid w:val="0030651F"/>
    <w:rsid w:val="003066DD"/>
    <w:rsid w:val="00306740"/>
    <w:rsid w:val="003067C3"/>
    <w:rsid w:val="003067E6"/>
    <w:rsid w:val="00306BE2"/>
    <w:rsid w:val="00307160"/>
    <w:rsid w:val="00307386"/>
    <w:rsid w:val="003075DD"/>
    <w:rsid w:val="00307863"/>
    <w:rsid w:val="00307974"/>
    <w:rsid w:val="00307B8D"/>
    <w:rsid w:val="00310077"/>
    <w:rsid w:val="003100D5"/>
    <w:rsid w:val="003105CB"/>
    <w:rsid w:val="0031086A"/>
    <w:rsid w:val="00310A44"/>
    <w:rsid w:val="00310AC3"/>
    <w:rsid w:val="00310ED0"/>
    <w:rsid w:val="00310EDD"/>
    <w:rsid w:val="0031128E"/>
    <w:rsid w:val="00311414"/>
    <w:rsid w:val="00311680"/>
    <w:rsid w:val="003119A3"/>
    <w:rsid w:val="00311A78"/>
    <w:rsid w:val="00311BBB"/>
    <w:rsid w:val="00311BD9"/>
    <w:rsid w:val="00311E4C"/>
    <w:rsid w:val="00311E53"/>
    <w:rsid w:val="00311EE4"/>
    <w:rsid w:val="00312135"/>
    <w:rsid w:val="00312146"/>
    <w:rsid w:val="0031222A"/>
    <w:rsid w:val="00312359"/>
    <w:rsid w:val="00312630"/>
    <w:rsid w:val="003129B0"/>
    <w:rsid w:val="003129C1"/>
    <w:rsid w:val="00312E0D"/>
    <w:rsid w:val="00313087"/>
    <w:rsid w:val="00313198"/>
    <w:rsid w:val="003133CE"/>
    <w:rsid w:val="0031354B"/>
    <w:rsid w:val="00313817"/>
    <w:rsid w:val="00313A3E"/>
    <w:rsid w:val="00313B18"/>
    <w:rsid w:val="00313B8B"/>
    <w:rsid w:val="00313D23"/>
    <w:rsid w:val="00313D75"/>
    <w:rsid w:val="00313F1D"/>
    <w:rsid w:val="00313F6D"/>
    <w:rsid w:val="00313FD1"/>
    <w:rsid w:val="00314290"/>
    <w:rsid w:val="003145C2"/>
    <w:rsid w:val="003148D6"/>
    <w:rsid w:val="003149A0"/>
    <w:rsid w:val="00314F8F"/>
    <w:rsid w:val="003151AC"/>
    <w:rsid w:val="00315257"/>
    <w:rsid w:val="003152C6"/>
    <w:rsid w:val="0031532E"/>
    <w:rsid w:val="003155EB"/>
    <w:rsid w:val="003159C2"/>
    <w:rsid w:val="003159F1"/>
    <w:rsid w:val="00315BC9"/>
    <w:rsid w:val="00316370"/>
    <w:rsid w:val="00316387"/>
    <w:rsid w:val="003163E3"/>
    <w:rsid w:val="003164CE"/>
    <w:rsid w:val="003169E6"/>
    <w:rsid w:val="00316B80"/>
    <w:rsid w:val="00316DCE"/>
    <w:rsid w:val="00316DF0"/>
    <w:rsid w:val="00316FDC"/>
    <w:rsid w:val="0031702A"/>
    <w:rsid w:val="00317035"/>
    <w:rsid w:val="00317093"/>
    <w:rsid w:val="003172E2"/>
    <w:rsid w:val="00317485"/>
    <w:rsid w:val="003175F0"/>
    <w:rsid w:val="003176A2"/>
    <w:rsid w:val="003177E8"/>
    <w:rsid w:val="00317996"/>
    <w:rsid w:val="0031799B"/>
    <w:rsid w:val="003179DB"/>
    <w:rsid w:val="00317D81"/>
    <w:rsid w:val="00317EDB"/>
    <w:rsid w:val="00320386"/>
    <w:rsid w:val="00320429"/>
    <w:rsid w:val="0032053C"/>
    <w:rsid w:val="00320861"/>
    <w:rsid w:val="003209FC"/>
    <w:rsid w:val="00320A9B"/>
    <w:rsid w:val="00320CE4"/>
    <w:rsid w:val="00320D53"/>
    <w:rsid w:val="003211E6"/>
    <w:rsid w:val="00321623"/>
    <w:rsid w:val="003216BD"/>
    <w:rsid w:val="00321AD4"/>
    <w:rsid w:val="00321B9C"/>
    <w:rsid w:val="00321D2A"/>
    <w:rsid w:val="00321D79"/>
    <w:rsid w:val="00321F71"/>
    <w:rsid w:val="0032217E"/>
    <w:rsid w:val="00322544"/>
    <w:rsid w:val="003226E4"/>
    <w:rsid w:val="00322963"/>
    <w:rsid w:val="00322B57"/>
    <w:rsid w:val="00322D26"/>
    <w:rsid w:val="00322FD0"/>
    <w:rsid w:val="00323275"/>
    <w:rsid w:val="003233A4"/>
    <w:rsid w:val="003233DB"/>
    <w:rsid w:val="0032342C"/>
    <w:rsid w:val="00323668"/>
    <w:rsid w:val="003236A3"/>
    <w:rsid w:val="003238A1"/>
    <w:rsid w:val="00323C09"/>
    <w:rsid w:val="00323F85"/>
    <w:rsid w:val="00323FFC"/>
    <w:rsid w:val="003241AF"/>
    <w:rsid w:val="003241CF"/>
    <w:rsid w:val="00324371"/>
    <w:rsid w:val="00324861"/>
    <w:rsid w:val="00324A84"/>
    <w:rsid w:val="00324B93"/>
    <w:rsid w:val="00324D71"/>
    <w:rsid w:val="00324DF7"/>
    <w:rsid w:val="00325236"/>
    <w:rsid w:val="00325B31"/>
    <w:rsid w:val="00325B92"/>
    <w:rsid w:val="00325C85"/>
    <w:rsid w:val="00325D1D"/>
    <w:rsid w:val="00325D67"/>
    <w:rsid w:val="003266DC"/>
    <w:rsid w:val="00326864"/>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107"/>
    <w:rsid w:val="0033025E"/>
    <w:rsid w:val="003302F3"/>
    <w:rsid w:val="0033035C"/>
    <w:rsid w:val="0033036D"/>
    <w:rsid w:val="00330801"/>
    <w:rsid w:val="0033086F"/>
    <w:rsid w:val="0033090F"/>
    <w:rsid w:val="0033097A"/>
    <w:rsid w:val="00330AEB"/>
    <w:rsid w:val="003310DA"/>
    <w:rsid w:val="003310E7"/>
    <w:rsid w:val="0033126B"/>
    <w:rsid w:val="003314F8"/>
    <w:rsid w:val="0033152A"/>
    <w:rsid w:val="00331666"/>
    <w:rsid w:val="003316A1"/>
    <w:rsid w:val="00331781"/>
    <w:rsid w:val="0033193B"/>
    <w:rsid w:val="00331C90"/>
    <w:rsid w:val="00331CCD"/>
    <w:rsid w:val="00331D73"/>
    <w:rsid w:val="00331DD1"/>
    <w:rsid w:val="00331EA2"/>
    <w:rsid w:val="00331F63"/>
    <w:rsid w:val="00332127"/>
    <w:rsid w:val="0033214A"/>
    <w:rsid w:val="00332247"/>
    <w:rsid w:val="003323F0"/>
    <w:rsid w:val="003323FD"/>
    <w:rsid w:val="00332995"/>
    <w:rsid w:val="003329BF"/>
    <w:rsid w:val="00332CD9"/>
    <w:rsid w:val="00333318"/>
    <w:rsid w:val="00333429"/>
    <w:rsid w:val="0033363B"/>
    <w:rsid w:val="00333884"/>
    <w:rsid w:val="00333D0E"/>
    <w:rsid w:val="00333F16"/>
    <w:rsid w:val="00334003"/>
    <w:rsid w:val="003341A4"/>
    <w:rsid w:val="003342AA"/>
    <w:rsid w:val="003343EB"/>
    <w:rsid w:val="003344B7"/>
    <w:rsid w:val="00334504"/>
    <w:rsid w:val="00334A45"/>
    <w:rsid w:val="00334B32"/>
    <w:rsid w:val="00334BC3"/>
    <w:rsid w:val="00334F67"/>
    <w:rsid w:val="00334FA6"/>
    <w:rsid w:val="00335152"/>
    <w:rsid w:val="0033584E"/>
    <w:rsid w:val="0033599B"/>
    <w:rsid w:val="00335D8B"/>
    <w:rsid w:val="003360C1"/>
    <w:rsid w:val="00336251"/>
    <w:rsid w:val="00336261"/>
    <w:rsid w:val="003362DA"/>
    <w:rsid w:val="003362E0"/>
    <w:rsid w:val="003364FF"/>
    <w:rsid w:val="00336792"/>
    <w:rsid w:val="00336910"/>
    <w:rsid w:val="00336CDB"/>
    <w:rsid w:val="00337171"/>
    <w:rsid w:val="003371E8"/>
    <w:rsid w:val="0033728E"/>
    <w:rsid w:val="00337330"/>
    <w:rsid w:val="003373CC"/>
    <w:rsid w:val="003374DE"/>
    <w:rsid w:val="0033756D"/>
    <w:rsid w:val="00337737"/>
    <w:rsid w:val="0033775B"/>
    <w:rsid w:val="003378F4"/>
    <w:rsid w:val="0033792C"/>
    <w:rsid w:val="00337954"/>
    <w:rsid w:val="00337E69"/>
    <w:rsid w:val="00340200"/>
    <w:rsid w:val="003405D8"/>
    <w:rsid w:val="003407F3"/>
    <w:rsid w:val="00340897"/>
    <w:rsid w:val="00340965"/>
    <w:rsid w:val="0034098F"/>
    <w:rsid w:val="00340B60"/>
    <w:rsid w:val="00341141"/>
    <w:rsid w:val="0034140F"/>
    <w:rsid w:val="003416E2"/>
    <w:rsid w:val="00341797"/>
    <w:rsid w:val="00341867"/>
    <w:rsid w:val="00341914"/>
    <w:rsid w:val="0034194D"/>
    <w:rsid w:val="00341C9C"/>
    <w:rsid w:val="00341FB7"/>
    <w:rsid w:val="00342003"/>
    <w:rsid w:val="003421AE"/>
    <w:rsid w:val="003421DD"/>
    <w:rsid w:val="003421E4"/>
    <w:rsid w:val="0034237C"/>
    <w:rsid w:val="003423CE"/>
    <w:rsid w:val="00342419"/>
    <w:rsid w:val="00342513"/>
    <w:rsid w:val="00342625"/>
    <w:rsid w:val="003426EA"/>
    <w:rsid w:val="00342A52"/>
    <w:rsid w:val="00342C13"/>
    <w:rsid w:val="0034305A"/>
    <w:rsid w:val="00343074"/>
    <w:rsid w:val="00343476"/>
    <w:rsid w:val="00343672"/>
    <w:rsid w:val="00343736"/>
    <w:rsid w:val="00343CE1"/>
    <w:rsid w:val="00343D2F"/>
    <w:rsid w:val="00343FBA"/>
    <w:rsid w:val="00344182"/>
    <w:rsid w:val="00344183"/>
    <w:rsid w:val="00344296"/>
    <w:rsid w:val="003442A6"/>
    <w:rsid w:val="00344F8B"/>
    <w:rsid w:val="00345113"/>
    <w:rsid w:val="003451C0"/>
    <w:rsid w:val="0034525F"/>
    <w:rsid w:val="0034527E"/>
    <w:rsid w:val="003452CC"/>
    <w:rsid w:val="0034553E"/>
    <w:rsid w:val="00345541"/>
    <w:rsid w:val="0034583E"/>
    <w:rsid w:val="0034591A"/>
    <w:rsid w:val="00345CD5"/>
    <w:rsid w:val="00345D10"/>
    <w:rsid w:val="00345E22"/>
    <w:rsid w:val="00345FEC"/>
    <w:rsid w:val="00346448"/>
    <w:rsid w:val="00346990"/>
    <w:rsid w:val="00346D99"/>
    <w:rsid w:val="00346F6B"/>
    <w:rsid w:val="00346FC1"/>
    <w:rsid w:val="003478BC"/>
    <w:rsid w:val="003479F5"/>
    <w:rsid w:val="00347A0C"/>
    <w:rsid w:val="00347B16"/>
    <w:rsid w:val="00347BF8"/>
    <w:rsid w:val="00347CE7"/>
    <w:rsid w:val="00347F7E"/>
    <w:rsid w:val="00347FAE"/>
    <w:rsid w:val="0035003C"/>
    <w:rsid w:val="00350506"/>
    <w:rsid w:val="0035050F"/>
    <w:rsid w:val="003508B0"/>
    <w:rsid w:val="00350C48"/>
    <w:rsid w:val="00350E03"/>
    <w:rsid w:val="00350E20"/>
    <w:rsid w:val="003511B6"/>
    <w:rsid w:val="00351277"/>
    <w:rsid w:val="003513D0"/>
    <w:rsid w:val="0035150C"/>
    <w:rsid w:val="0035157D"/>
    <w:rsid w:val="003517CA"/>
    <w:rsid w:val="00351CCB"/>
    <w:rsid w:val="00351CF6"/>
    <w:rsid w:val="00351D8A"/>
    <w:rsid w:val="00351DA5"/>
    <w:rsid w:val="003520DB"/>
    <w:rsid w:val="003520E4"/>
    <w:rsid w:val="00352238"/>
    <w:rsid w:val="00352374"/>
    <w:rsid w:val="00352419"/>
    <w:rsid w:val="0035244F"/>
    <w:rsid w:val="0035247C"/>
    <w:rsid w:val="00353218"/>
    <w:rsid w:val="0035377E"/>
    <w:rsid w:val="003539F0"/>
    <w:rsid w:val="00353C4F"/>
    <w:rsid w:val="00353D3A"/>
    <w:rsid w:val="00353D80"/>
    <w:rsid w:val="00353FFC"/>
    <w:rsid w:val="003540A4"/>
    <w:rsid w:val="003540BE"/>
    <w:rsid w:val="00354214"/>
    <w:rsid w:val="003542C6"/>
    <w:rsid w:val="00354328"/>
    <w:rsid w:val="0035446B"/>
    <w:rsid w:val="00354637"/>
    <w:rsid w:val="003547D9"/>
    <w:rsid w:val="003548A6"/>
    <w:rsid w:val="00354A43"/>
    <w:rsid w:val="00354AEA"/>
    <w:rsid w:val="00354C05"/>
    <w:rsid w:val="00354D82"/>
    <w:rsid w:val="00354E0E"/>
    <w:rsid w:val="00355134"/>
    <w:rsid w:val="003552C2"/>
    <w:rsid w:val="0035534C"/>
    <w:rsid w:val="003553EE"/>
    <w:rsid w:val="00355415"/>
    <w:rsid w:val="003556FC"/>
    <w:rsid w:val="003558B9"/>
    <w:rsid w:val="00355C51"/>
    <w:rsid w:val="00355CE5"/>
    <w:rsid w:val="00355D09"/>
    <w:rsid w:val="00355D51"/>
    <w:rsid w:val="00355DB4"/>
    <w:rsid w:val="00355E38"/>
    <w:rsid w:val="00355E85"/>
    <w:rsid w:val="00356159"/>
    <w:rsid w:val="00356177"/>
    <w:rsid w:val="0035644B"/>
    <w:rsid w:val="0035667A"/>
    <w:rsid w:val="003569CC"/>
    <w:rsid w:val="00356A33"/>
    <w:rsid w:val="00356A7B"/>
    <w:rsid w:val="00356AB8"/>
    <w:rsid w:val="00356C0A"/>
    <w:rsid w:val="00357240"/>
    <w:rsid w:val="00357528"/>
    <w:rsid w:val="003575CE"/>
    <w:rsid w:val="003576CE"/>
    <w:rsid w:val="00357AAA"/>
    <w:rsid w:val="00357CCE"/>
    <w:rsid w:val="00357D6B"/>
    <w:rsid w:val="00357E06"/>
    <w:rsid w:val="00357EBA"/>
    <w:rsid w:val="00360001"/>
    <w:rsid w:val="00360020"/>
    <w:rsid w:val="0036030C"/>
    <w:rsid w:val="00360588"/>
    <w:rsid w:val="003605FE"/>
    <w:rsid w:val="00360700"/>
    <w:rsid w:val="0036091A"/>
    <w:rsid w:val="003609EE"/>
    <w:rsid w:val="00360B7B"/>
    <w:rsid w:val="00360BBF"/>
    <w:rsid w:val="00360CDD"/>
    <w:rsid w:val="00360E56"/>
    <w:rsid w:val="00360E5A"/>
    <w:rsid w:val="00361025"/>
    <w:rsid w:val="003610B9"/>
    <w:rsid w:val="003611B9"/>
    <w:rsid w:val="00361632"/>
    <w:rsid w:val="003616BC"/>
    <w:rsid w:val="0036178A"/>
    <w:rsid w:val="003619E6"/>
    <w:rsid w:val="00361AAB"/>
    <w:rsid w:val="00361AF3"/>
    <w:rsid w:val="00361EB9"/>
    <w:rsid w:val="00362106"/>
    <w:rsid w:val="003621A6"/>
    <w:rsid w:val="00362245"/>
    <w:rsid w:val="00362371"/>
    <w:rsid w:val="0036243C"/>
    <w:rsid w:val="00362443"/>
    <w:rsid w:val="003624ED"/>
    <w:rsid w:val="003625DD"/>
    <w:rsid w:val="0036263F"/>
    <w:rsid w:val="00362714"/>
    <w:rsid w:val="00362780"/>
    <w:rsid w:val="00362824"/>
    <w:rsid w:val="003629B4"/>
    <w:rsid w:val="003630BF"/>
    <w:rsid w:val="003634D7"/>
    <w:rsid w:val="003635D1"/>
    <w:rsid w:val="00363754"/>
    <w:rsid w:val="003637E1"/>
    <w:rsid w:val="00363962"/>
    <w:rsid w:val="00363B4B"/>
    <w:rsid w:val="00363B95"/>
    <w:rsid w:val="00363BE3"/>
    <w:rsid w:val="00363C4E"/>
    <w:rsid w:val="00363D47"/>
    <w:rsid w:val="00363E88"/>
    <w:rsid w:val="003642EF"/>
    <w:rsid w:val="003642F9"/>
    <w:rsid w:val="003645C3"/>
    <w:rsid w:val="003648C4"/>
    <w:rsid w:val="00364A6D"/>
    <w:rsid w:val="00364AD1"/>
    <w:rsid w:val="00364B95"/>
    <w:rsid w:val="00364D77"/>
    <w:rsid w:val="00364E7A"/>
    <w:rsid w:val="00365158"/>
    <w:rsid w:val="003653BB"/>
    <w:rsid w:val="00365522"/>
    <w:rsid w:val="00365639"/>
    <w:rsid w:val="00365676"/>
    <w:rsid w:val="00365779"/>
    <w:rsid w:val="00365877"/>
    <w:rsid w:val="00365BC7"/>
    <w:rsid w:val="00365E90"/>
    <w:rsid w:val="00365F65"/>
    <w:rsid w:val="00365F9F"/>
    <w:rsid w:val="00366124"/>
    <w:rsid w:val="0036631F"/>
    <w:rsid w:val="00366704"/>
    <w:rsid w:val="0036695C"/>
    <w:rsid w:val="00366B1F"/>
    <w:rsid w:val="00366E88"/>
    <w:rsid w:val="00366FC1"/>
    <w:rsid w:val="00366FD2"/>
    <w:rsid w:val="003673DC"/>
    <w:rsid w:val="0036750C"/>
    <w:rsid w:val="00367639"/>
    <w:rsid w:val="00367817"/>
    <w:rsid w:val="0036788B"/>
    <w:rsid w:val="003678C4"/>
    <w:rsid w:val="00367948"/>
    <w:rsid w:val="00367A39"/>
    <w:rsid w:val="00367A77"/>
    <w:rsid w:val="00367A94"/>
    <w:rsid w:val="00367C29"/>
    <w:rsid w:val="00367D00"/>
    <w:rsid w:val="00367E7E"/>
    <w:rsid w:val="00370223"/>
    <w:rsid w:val="00370344"/>
    <w:rsid w:val="003703A7"/>
    <w:rsid w:val="00370609"/>
    <w:rsid w:val="00370717"/>
    <w:rsid w:val="00370856"/>
    <w:rsid w:val="00370888"/>
    <w:rsid w:val="003709A3"/>
    <w:rsid w:val="0037179B"/>
    <w:rsid w:val="003718D3"/>
    <w:rsid w:val="00371C56"/>
    <w:rsid w:val="00371F21"/>
    <w:rsid w:val="0037233E"/>
    <w:rsid w:val="0037256A"/>
    <w:rsid w:val="00372BB0"/>
    <w:rsid w:val="00372DE3"/>
    <w:rsid w:val="00372FF0"/>
    <w:rsid w:val="003731B3"/>
    <w:rsid w:val="0037359B"/>
    <w:rsid w:val="00373702"/>
    <w:rsid w:val="003739B5"/>
    <w:rsid w:val="00373A9D"/>
    <w:rsid w:val="00373AB8"/>
    <w:rsid w:val="00373AF5"/>
    <w:rsid w:val="00373D9B"/>
    <w:rsid w:val="00373E56"/>
    <w:rsid w:val="00373EAC"/>
    <w:rsid w:val="003740ED"/>
    <w:rsid w:val="0037411C"/>
    <w:rsid w:val="00374216"/>
    <w:rsid w:val="0037423B"/>
    <w:rsid w:val="003743F6"/>
    <w:rsid w:val="003744E0"/>
    <w:rsid w:val="00374534"/>
    <w:rsid w:val="00374593"/>
    <w:rsid w:val="00374807"/>
    <w:rsid w:val="00374C33"/>
    <w:rsid w:val="00374F86"/>
    <w:rsid w:val="00374FE5"/>
    <w:rsid w:val="00375436"/>
    <w:rsid w:val="00375C61"/>
    <w:rsid w:val="00375DEA"/>
    <w:rsid w:val="00375E11"/>
    <w:rsid w:val="00375EAF"/>
    <w:rsid w:val="00375EE7"/>
    <w:rsid w:val="0037605C"/>
    <w:rsid w:val="0037607D"/>
    <w:rsid w:val="00376240"/>
    <w:rsid w:val="00376483"/>
    <w:rsid w:val="00376795"/>
    <w:rsid w:val="00376858"/>
    <w:rsid w:val="00376D2C"/>
    <w:rsid w:val="00376DDA"/>
    <w:rsid w:val="00376FAE"/>
    <w:rsid w:val="0037710D"/>
    <w:rsid w:val="003771B2"/>
    <w:rsid w:val="003771CB"/>
    <w:rsid w:val="003774B5"/>
    <w:rsid w:val="003774C2"/>
    <w:rsid w:val="0037759A"/>
    <w:rsid w:val="0037785D"/>
    <w:rsid w:val="00377A04"/>
    <w:rsid w:val="00377C31"/>
    <w:rsid w:val="00377E50"/>
    <w:rsid w:val="0038047C"/>
    <w:rsid w:val="0038056A"/>
    <w:rsid w:val="0038060C"/>
    <w:rsid w:val="003806B9"/>
    <w:rsid w:val="00380858"/>
    <w:rsid w:val="003809E1"/>
    <w:rsid w:val="00380C63"/>
    <w:rsid w:val="00380F5B"/>
    <w:rsid w:val="00381050"/>
    <w:rsid w:val="00381277"/>
    <w:rsid w:val="0038128C"/>
    <w:rsid w:val="00381545"/>
    <w:rsid w:val="00381849"/>
    <w:rsid w:val="00381A84"/>
    <w:rsid w:val="00381B6D"/>
    <w:rsid w:val="00381BA1"/>
    <w:rsid w:val="00381C24"/>
    <w:rsid w:val="00381C61"/>
    <w:rsid w:val="00381F36"/>
    <w:rsid w:val="00381FFD"/>
    <w:rsid w:val="00382190"/>
    <w:rsid w:val="003822D6"/>
    <w:rsid w:val="003822F4"/>
    <w:rsid w:val="003823EC"/>
    <w:rsid w:val="003825F9"/>
    <w:rsid w:val="003826F9"/>
    <w:rsid w:val="0038299B"/>
    <w:rsid w:val="00382A6E"/>
    <w:rsid w:val="00382BC3"/>
    <w:rsid w:val="00382CD9"/>
    <w:rsid w:val="00382DBF"/>
    <w:rsid w:val="00382E4A"/>
    <w:rsid w:val="00382E7A"/>
    <w:rsid w:val="00383144"/>
    <w:rsid w:val="00383159"/>
    <w:rsid w:val="003831F5"/>
    <w:rsid w:val="00383734"/>
    <w:rsid w:val="00383886"/>
    <w:rsid w:val="00383B85"/>
    <w:rsid w:val="00384087"/>
    <w:rsid w:val="003841E6"/>
    <w:rsid w:val="003846C5"/>
    <w:rsid w:val="00384706"/>
    <w:rsid w:val="003848AC"/>
    <w:rsid w:val="00384AAC"/>
    <w:rsid w:val="00384B28"/>
    <w:rsid w:val="00384CAF"/>
    <w:rsid w:val="00384F40"/>
    <w:rsid w:val="003853DE"/>
    <w:rsid w:val="00385539"/>
    <w:rsid w:val="00385876"/>
    <w:rsid w:val="003858CA"/>
    <w:rsid w:val="0038595A"/>
    <w:rsid w:val="00385A01"/>
    <w:rsid w:val="00385A73"/>
    <w:rsid w:val="00385BE6"/>
    <w:rsid w:val="00385E28"/>
    <w:rsid w:val="00385E8C"/>
    <w:rsid w:val="00385FFE"/>
    <w:rsid w:val="00386287"/>
    <w:rsid w:val="003862F4"/>
    <w:rsid w:val="0038640D"/>
    <w:rsid w:val="003864F5"/>
    <w:rsid w:val="0038676E"/>
    <w:rsid w:val="00386A98"/>
    <w:rsid w:val="00386AFE"/>
    <w:rsid w:val="00386CFF"/>
    <w:rsid w:val="00387042"/>
    <w:rsid w:val="003870E3"/>
    <w:rsid w:val="003871A0"/>
    <w:rsid w:val="003874F4"/>
    <w:rsid w:val="00387C66"/>
    <w:rsid w:val="00387D44"/>
    <w:rsid w:val="00387E95"/>
    <w:rsid w:val="0039004C"/>
    <w:rsid w:val="00390374"/>
    <w:rsid w:val="003906CA"/>
    <w:rsid w:val="00390977"/>
    <w:rsid w:val="00390B2F"/>
    <w:rsid w:val="00390BD8"/>
    <w:rsid w:val="00390C97"/>
    <w:rsid w:val="00390D3B"/>
    <w:rsid w:val="00390D8F"/>
    <w:rsid w:val="003911F7"/>
    <w:rsid w:val="003912AA"/>
    <w:rsid w:val="00391777"/>
    <w:rsid w:val="0039179E"/>
    <w:rsid w:val="00391D29"/>
    <w:rsid w:val="00391D2D"/>
    <w:rsid w:val="003920BA"/>
    <w:rsid w:val="003920F6"/>
    <w:rsid w:val="003921ED"/>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D5D"/>
    <w:rsid w:val="00393ECF"/>
    <w:rsid w:val="0039403F"/>
    <w:rsid w:val="00394293"/>
    <w:rsid w:val="00394583"/>
    <w:rsid w:val="00394A65"/>
    <w:rsid w:val="00394AA6"/>
    <w:rsid w:val="00394C05"/>
    <w:rsid w:val="00394EF3"/>
    <w:rsid w:val="00394F5E"/>
    <w:rsid w:val="00395070"/>
    <w:rsid w:val="0039531A"/>
    <w:rsid w:val="00395330"/>
    <w:rsid w:val="00395529"/>
    <w:rsid w:val="00395752"/>
    <w:rsid w:val="00395938"/>
    <w:rsid w:val="00395989"/>
    <w:rsid w:val="00395A18"/>
    <w:rsid w:val="00395C36"/>
    <w:rsid w:val="00395E9E"/>
    <w:rsid w:val="00395EFC"/>
    <w:rsid w:val="00396070"/>
    <w:rsid w:val="00396079"/>
    <w:rsid w:val="003967C6"/>
    <w:rsid w:val="00396CD6"/>
    <w:rsid w:val="003970FC"/>
    <w:rsid w:val="00397269"/>
    <w:rsid w:val="003973E2"/>
    <w:rsid w:val="003974F8"/>
    <w:rsid w:val="003977E3"/>
    <w:rsid w:val="003978BA"/>
    <w:rsid w:val="003978FF"/>
    <w:rsid w:val="00397906"/>
    <w:rsid w:val="00397ADF"/>
    <w:rsid w:val="00397C92"/>
    <w:rsid w:val="00397D00"/>
    <w:rsid w:val="00397E64"/>
    <w:rsid w:val="003A0D18"/>
    <w:rsid w:val="003A0D2A"/>
    <w:rsid w:val="003A0E9A"/>
    <w:rsid w:val="003A0EF4"/>
    <w:rsid w:val="003A1098"/>
    <w:rsid w:val="003A1454"/>
    <w:rsid w:val="003A15C3"/>
    <w:rsid w:val="003A1C5B"/>
    <w:rsid w:val="003A1DB4"/>
    <w:rsid w:val="003A1FD6"/>
    <w:rsid w:val="003A20AE"/>
    <w:rsid w:val="003A2203"/>
    <w:rsid w:val="003A2289"/>
    <w:rsid w:val="003A2495"/>
    <w:rsid w:val="003A27C9"/>
    <w:rsid w:val="003A2C6E"/>
    <w:rsid w:val="003A2E5F"/>
    <w:rsid w:val="003A2F3F"/>
    <w:rsid w:val="003A319E"/>
    <w:rsid w:val="003A31B9"/>
    <w:rsid w:val="003A32DF"/>
    <w:rsid w:val="003A33F4"/>
    <w:rsid w:val="003A3438"/>
    <w:rsid w:val="003A3440"/>
    <w:rsid w:val="003A3595"/>
    <w:rsid w:val="003A35C6"/>
    <w:rsid w:val="003A38FF"/>
    <w:rsid w:val="003A3A07"/>
    <w:rsid w:val="003A3C0B"/>
    <w:rsid w:val="003A3F31"/>
    <w:rsid w:val="003A3F90"/>
    <w:rsid w:val="003A423F"/>
    <w:rsid w:val="003A4391"/>
    <w:rsid w:val="003A439F"/>
    <w:rsid w:val="003A4546"/>
    <w:rsid w:val="003A4753"/>
    <w:rsid w:val="003A4E7C"/>
    <w:rsid w:val="003A4EBC"/>
    <w:rsid w:val="003A4EFC"/>
    <w:rsid w:val="003A4FA6"/>
    <w:rsid w:val="003A4FB1"/>
    <w:rsid w:val="003A51A7"/>
    <w:rsid w:val="003A52FE"/>
    <w:rsid w:val="003A552B"/>
    <w:rsid w:val="003A5974"/>
    <w:rsid w:val="003A59AA"/>
    <w:rsid w:val="003A5B30"/>
    <w:rsid w:val="003A5C5B"/>
    <w:rsid w:val="003A5EB7"/>
    <w:rsid w:val="003A6132"/>
    <w:rsid w:val="003A621A"/>
    <w:rsid w:val="003A622C"/>
    <w:rsid w:val="003A65CD"/>
    <w:rsid w:val="003A670C"/>
    <w:rsid w:val="003A67EF"/>
    <w:rsid w:val="003A6886"/>
    <w:rsid w:val="003A6928"/>
    <w:rsid w:val="003A6991"/>
    <w:rsid w:val="003A7273"/>
    <w:rsid w:val="003A7305"/>
    <w:rsid w:val="003A74A6"/>
    <w:rsid w:val="003A74D4"/>
    <w:rsid w:val="003A75D2"/>
    <w:rsid w:val="003A7D6A"/>
    <w:rsid w:val="003A7EB0"/>
    <w:rsid w:val="003B0012"/>
    <w:rsid w:val="003B0027"/>
    <w:rsid w:val="003B00BD"/>
    <w:rsid w:val="003B01A2"/>
    <w:rsid w:val="003B0320"/>
    <w:rsid w:val="003B04A8"/>
    <w:rsid w:val="003B062B"/>
    <w:rsid w:val="003B08C2"/>
    <w:rsid w:val="003B0948"/>
    <w:rsid w:val="003B09A1"/>
    <w:rsid w:val="003B0DC3"/>
    <w:rsid w:val="003B0FB2"/>
    <w:rsid w:val="003B150E"/>
    <w:rsid w:val="003B159B"/>
    <w:rsid w:val="003B15B8"/>
    <w:rsid w:val="003B17F7"/>
    <w:rsid w:val="003B1CA6"/>
    <w:rsid w:val="003B1F69"/>
    <w:rsid w:val="003B20EC"/>
    <w:rsid w:val="003B234F"/>
    <w:rsid w:val="003B23BD"/>
    <w:rsid w:val="003B2485"/>
    <w:rsid w:val="003B249F"/>
    <w:rsid w:val="003B29D1"/>
    <w:rsid w:val="003B2EC6"/>
    <w:rsid w:val="003B2F2F"/>
    <w:rsid w:val="003B2F8D"/>
    <w:rsid w:val="003B30DA"/>
    <w:rsid w:val="003B34F7"/>
    <w:rsid w:val="003B392E"/>
    <w:rsid w:val="003B3FD6"/>
    <w:rsid w:val="003B40DB"/>
    <w:rsid w:val="003B4141"/>
    <w:rsid w:val="003B41EA"/>
    <w:rsid w:val="003B42E1"/>
    <w:rsid w:val="003B42F0"/>
    <w:rsid w:val="003B45F8"/>
    <w:rsid w:val="003B463A"/>
    <w:rsid w:val="003B4674"/>
    <w:rsid w:val="003B46A7"/>
    <w:rsid w:val="003B4B1E"/>
    <w:rsid w:val="003B4D0D"/>
    <w:rsid w:val="003B4F37"/>
    <w:rsid w:val="003B4F8C"/>
    <w:rsid w:val="003B4F92"/>
    <w:rsid w:val="003B5196"/>
    <w:rsid w:val="003B55E8"/>
    <w:rsid w:val="003B58E2"/>
    <w:rsid w:val="003B58FE"/>
    <w:rsid w:val="003B5ABB"/>
    <w:rsid w:val="003B5DDE"/>
    <w:rsid w:val="003B5E27"/>
    <w:rsid w:val="003B609A"/>
    <w:rsid w:val="003B62ED"/>
    <w:rsid w:val="003B64AE"/>
    <w:rsid w:val="003B6665"/>
    <w:rsid w:val="003B66AF"/>
    <w:rsid w:val="003B68CA"/>
    <w:rsid w:val="003B6A76"/>
    <w:rsid w:val="003B6AEE"/>
    <w:rsid w:val="003B6B2B"/>
    <w:rsid w:val="003B6DAA"/>
    <w:rsid w:val="003B6DD5"/>
    <w:rsid w:val="003B6F3E"/>
    <w:rsid w:val="003B6F90"/>
    <w:rsid w:val="003B700B"/>
    <w:rsid w:val="003B72B4"/>
    <w:rsid w:val="003B7531"/>
    <w:rsid w:val="003B7572"/>
    <w:rsid w:val="003B78C3"/>
    <w:rsid w:val="003B795F"/>
    <w:rsid w:val="003B7C2E"/>
    <w:rsid w:val="003B7DFC"/>
    <w:rsid w:val="003B7F94"/>
    <w:rsid w:val="003B7FF3"/>
    <w:rsid w:val="003C00F3"/>
    <w:rsid w:val="003C012B"/>
    <w:rsid w:val="003C0275"/>
    <w:rsid w:val="003C063A"/>
    <w:rsid w:val="003C063F"/>
    <w:rsid w:val="003C07BB"/>
    <w:rsid w:val="003C0813"/>
    <w:rsid w:val="003C088D"/>
    <w:rsid w:val="003C0C49"/>
    <w:rsid w:val="003C0D11"/>
    <w:rsid w:val="003C0D35"/>
    <w:rsid w:val="003C10B8"/>
    <w:rsid w:val="003C112A"/>
    <w:rsid w:val="003C124D"/>
    <w:rsid w:val="003C135F"/>
    <w:rsid w:val="003C1484"/>
    <w:rsid w:val="003C18D1"/>
    <w:rsid w:val="003C1A7C"/>
    <w:rsid w:val="003C1D54"/>
    <w:rsid w:val="003C1F8C"/>
    <w:rsid w:val="003C218F"/>
    <w:rsid w:val="003C239D"/>
    <w:rsid w:val="003C24F3"/>
    <w:rsid w:val="003C266C"/>
    <w:rsid w:val="003C26AB"/>
    <w:rsid w:val="003C29C5"/>
    <w:rsid w:val="003C29DD"/>
    <w:rsid w:val="003C2A93"/>
    <w:rsid w:val="003C2BD9"/>
    <w:rsid w:val="003C2CA5"/>
    <w:rsid w:val="003C2DC9"/>
    <w:rsid w:val="003C2E9F"/>
    <w:rsid w:val="003C2EDE"/>
    <w:rsid w:val="003C3114"/>
    <w:rsid w:val="003C31ED"/>
    <w:rsid w:val="003C3597"/>
    <w:rsid w:val="003C361D"/>
    <w:rsid w:val="003C3677"/>
    <w:rsid w:val="003C36A8"/>
    <w:rsid w:val="003C3BEB"/>
    <w:rsid w:val="003C3E4F"/>
    <w:rsid w:val="003C3ECA"/>
    <w:rsid w:val="003C40FD"/>
    <w:rsid w:val="003C445A"/>
    <w:rsid w:val="003C4B19"/>
    <w:rsid w:val="003C4BE3"/>
    <w:rsid w:val="003C4FA9"/>
    <w:rsid w:val="003C53A0"/>
    <w:rsid w:val="003C5438"/>
    <w:rsid w:val="003C544E"/>
    <w:rsid w:val="003C55AF"/>
    <w:rsid w:val="003C56AB"/>
    <w:rsid w:val="003C577D"/>
    <w:rsid w:val="003C58B4"/>
    <w:rsid w:val="003C59BD"/>
    <w:rsid w:val="003C5AD9"/>
    <w:rsid w:val="003C5B5C"/>
    <w:rsid w:val="003C5BDD"/>
    <w:rsid w:val="003C5C2E"/>
    <w:rsid w:val="003C60F9"/>
    <w:rsid w:val="003C62C3"/>
    <w:rsid w:val="003C62EB"/>
    <w:rsid w:val="003C6559"/>
    <w:rsid w:val="003C692B"/>
    <w:rsid w:val="003C6CDE"/>
    <w:rsid w:val="003C6D0D"/>
    <w:rsid w:val="003C6F1E"/>
    <w:rsid w:val="003C6F2C"/>
    <w:rsid w:val="003C701F"/>
    <w:rsid w:val="003C7145"/>
    <w:rsid w:val="003C7418"/>
    <w:rsid w:val="003C75FA"/>
    <w:rsid w:val="003C76A7"/>
    <w:rsid w:val="003C7901"/>
    <w:rsid w:val="003C7C85"/>
    <w:rsid w:val="003C7C9F"/>
    <w:rsid w:val="003C7D87"/>
    <w:rsid w:val="003C7DBF"/>
    <w:rsid w:val="003C7E1D"/>
    <w:rsid w:val="003C7EAB"/>
    <w:rsid w:val="003C7FF3"/>
    <w:rsid w:val="003D059F"/>
    <w:rsid w:val="003D0659"/>
    <w:rsid w:val="003D0675"/>
    <w:rsid w:val="003D0B0F"/>
    <w:rsid w:val="003D0B9C"/>
    <w:rsid w:val="003D0CB3"/>
    <w:rsid w:val="003D0D36"/>
    <w:rsid w:val="003D0ED1"/>
    <w:rsid w:val="003D1056"/>
    <w:rsid w:val="003D15AA"/>
    <w:rsid w:val="003D15C6"/>
    <w:rsid w:val="003D1717"/>
    <w:rsid w:val="003D1C1A"/>
    <w:rsid w:val="003D1C61"/>
    <w:rsid w:val="003D1C68"/>
    <w:rsid w:val="003D1E56"/>
    <w:rsid w:val="003D2127"/>
    <w:rsid w:val="003D2466"/>
    <w:rsid w:val="003D24C2"/>
    <w:rsid w:val="003D295E"/>
    <w:rsid w:val="003D299D"/>
    <w:rsid w:val="003D2A1C"/>
    <w:rsid w:val="003D2A8B"/>
    <w:rsid w:val="003D2A99"/>
    <w:rsid w:val="003D2B01"/>
    <w:rsid w:val="003D2BAF"/>
    <w:rsid w:val="003D2BDA"/>
    <w:rsid w:val="003D2C64"/>
    <w:rsid w:val="003D2EB3"/>
    <w:rsid w:val="003D30C2"/>
    <w:rsid w:val="003D30D1"/>
    <w:rsid w:val="003D3155"/>
    <w:rsid w:val="003D32B6"/>
    <w:rsid w:val="003D3313"/>
    <w:rsid w:val="003D332A"/>
    <w:rsid w:val="003D34BA"/>
    <w:rsid w:val="003D3638"/>
    <w:rsid w:val="003D3885"/>
    <w:rsid w:val="003D3A12"/>
    <w:rsid w:val="003D3A21"/>
    <w:rsid w:val="003D3C5F"/>
    <w:rsid w:val="003D3E15"/>
    <w:rsid w:val="003D4049"/>
    <w:rsid w:val="003D4133"/>
    <w:rsid w:val="003D4298"/>
    <w:rsid w:val="003D42DE"/>
    <w:rsid w:val="003D4385"/>
    <w:rsid w:val="003D4413"/>
    <w:rsid w:val="003D448B"/>
    <w:rsid w:val="003D46CD"/>
    <w:rsid w:val="003D4731"/>
    <w:rsid w:val="003D4774"/>
    <w:rsid w:val="003D4790"/>
    <w:rsid w:val="003D48C4"/>
    <w:rsid w:val="003D49CB"/>
    <w:rsid w:val="003D4A93"/>
    <w:rsid w:val="003D4B4B"/>
    <w:rsid w:val="003D4C33"/>
    <w:rsid w:val="003D4C64"/>
    <w:rsid w:val="003D4FFB"/>
    <w:rsid w:val="003D5074"/>
    <w:rsid w:val="003D50BE"/>
    <w:rsid w:val="003D5243"/>
    <w:rsid w:val="003D529A"/>
    <w:rsid w:val="003D5527"/>
    <w:rsid w:val="003D5618"/>
    <w:rsid w:val="003D5706"/>
    <w:rsid w:val="003D5B59"/>
    <w:rsid w:val="003D5BD2"/>
    <w:rsid w:val="003D5D2C"/>
    <w:rsid w:val="003D5E39"/>
    <w:rsid w:val="003D6674"/>
    <w:rsid w:val="003D6747"/>
    <w:rsid w:val="003D6B63"/>
    <w:rsid w:val="003D6B66"/>
    <w:rsid w:val="003D6FEF"/>
    <w:rsid w:val="003D7129"/>
    <w:rsid w:val="003D740E"/>
    <w:rsid w:val="003D74AF"/>
    <w:rsid w:val="003D76DB"/>
    <w:rsid w:val="003D778D"/>
    <w:rsid w:val="003D7BFA"/>
    <w:rsid w:val="003E026D"/>
    <w:rsid w:val="003E0372"/>
    <w:rsid w:val="003E0509"/>
    <w:rsid w:val="003E05C7"/>
    <w:rsid w:val="003E066E"/>
    <w:rsid w:val="003E06E6"/>
    <w:rsid w:val="003E09ED"/>
    <w:rsid w:val="003E0A3F"/>
    <w:rsid w:val="003E0FAC"/>
    <w:rsid w:val="003E10AF"/>
    <w:rsid w:val="003E10BA"/>
    <w:rsid w:val="003E11B0"/>
    <w:rsid w:val="003E12E1"/>
    <w:rsid w:val="003E15E9"/>
    <w:rsid w:val="003E179A"/>
    <w:rsid w:val="003E17BC"/>
    <w:rsid w:val="003E1843"/>
    <w:rsid w:val="003E194D"/>
    <w:rsid w:val="003E1951"/>
    <w:rsid w:val="003E19CA"/>
    <w:rsid w:val="003E19F3"/>
    <w:rsid w:val="003E1A2E"/>
    <w:rsid w:val="003E1B5E"/>
    <w:rsid w:val="003E1BF7"/>
    <w:rsid w:val="003E1E1E"/>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8BF"/>
    <w:rsid w:val="003E3980"/>
    <w:rsid w:val="003E39CE"/>
    <w:rsid w:val="003E3C3A"/>
    <w:rsid w:val="003E3D17"/>
    <w:rsid w:val="003E3E4A"/>
    <w:rsid w:val="003E4341"/>
    <w:rsid w:val="003E4575"/>
    <w:rsid w:val="003E4BF8"/>
    <w:rsid w:val="003E4C9F"/>
    <w:rsid w:val="003E4D2D"/>
    <w:rsid w:val="003E54AA"/>
    <w:rsid w:val="003E54F8"/>
    <w:rsid w:val="003E5578"/>
    <w:rsid w:val="003E562C"/>
    <w:rsid w:val="003E58A4"/>
    <w:rsid w:val="003E5BC8"/>
    <w:rsid w:val="003E5C31"/>
    <w:rsid w:val="003E5D4A"/>
    <w:rsid w:val="003E5F93"/>
    <w:rsid w:val="003E6058"/>
    <w:rsid w:val="003E6162"/>
    <w:rsid w:val="003E617A"/>
    <w:rsid w:val="003E64A7"/>
    <w:rsid w:val="003E654E"/>
    <w:rsid w:val="003E654F"/>
    <w:rsid w:val="003E6566"/>
    <w:rsid w:val="003E698A"/>
    <w:rsid w:val="003E6BA7"/>
    <w:rsid w:val="003E6BCA"/>
    <w:rsid w:val="003E6C9C"/>
    <w:rsid w:val="003E72BA"/>
    <w:rsid w:val="003E7562"/>
    <w:rsid w:val="003E780C"/>
    <w:rsid w:val="003E7974"/>
    <w:rsid w:val="003E7AE4"/>
    <w:rsid w:val="003E7CF4"/>
    <w:rsid w:val="003E7CF6"/>
    <w:rsid w:val="003E7E9E"/>
    <w:rsid w:val="003F0281"/>
    <w:rsid w:val="003F02D2"/>
    <w:rsid w:val="003F0345"/>
    <w:rsid w:val="003F0539"/>
    <w:rsid w:val="003F06AE"/>
    <w:rsid w:val="003F06BF"/>
    <w:rsid w:val="003F0720"/>
    <w:rsid w:val="003F0886"/>
    <w:rsid w:val="003F0A0A"/>
    <w:rsid w:val="003F0C70"/>
    <w:rsid w:val="003F0D12"/>
    <w:rsid w:val="003F11D7"/>
    <w:rsid w:val="003F12F2"/>
    <w:rsid w:val="003F14FF"/>
    <w:rsid w:val="003F1611"/>
    <w:rsid w:val="003F1675"/>
    <w:rsid w:val="003F1717"/>
    <w:rsid w:val="003F1767"/>
    <w:rsid w:val="003F1A52"/>
    <w:rsid w:val="003F1EB0"/>
    <w:rsid w:val="003F2200"/>
    <w:rsid w:val="003F2355"/>
    <w:rsid w:val="003F24E4"/>
    <w:rsid w:val="003F2679"/>
    <w:rsid w:val="003F27CB"/>
    <w:rsid w:val="003F28E8"/>
    <w:rsid w:val="003F292A"/>
    <w:rsid w:val="003F2AEB"/>
    <w:rsid w:val="003F2D6D"/>
    <w:rsid w:val="003F2DF2"/>
    <w:rsid w:val="003F2F47"/>
    <w:rsid w:val="003F3362"/>
    <w:rsid w:val="003F361A"/>
    <w:rsid w:val="003F3CAF"/>
    <w:rsid w:val="003F3DA6"/>
    <w:rsid w:val="003F3F56"/>
    <w:rsid w:val="003F400A"/>
    <w:rsid w:val="003F4116"/>
    <w:rsid w:val="003F41A2"/>
    <w:rsid w:val="003F42F8"/>
    <w:rsid w:val="003F435D"/>
    <w:rsid w:val="003F44A5"/>
    <w:rsid w:val="003F47D6"/>
    <w:rsid w:val="003F47EE"/>
    <w:rsid w:val="003F4A3F"/>
    <w:rsid w:val="003F4A50"/>
    <w:rsid w:val="003F4B47"/>
    <w:rsid w:val="003F4D67"/>
    <w:rsid w:val="003F4DE9"/>
    <w:rsid w:val="003F4E44"/>
    <w:rsid w:val="003F5057"/>
    <w:rsid w:val="003F5122"/>
    <w:rsid w:val="003F5A66"/>
    <w:rsid w:val="003F5E1C"/>
    <w:rsid w:val="003F60B0"/>
    <w:rsid w:val="003F6489"/>
    <w:rsid w:val="003F655B"/>
    <w:rsid w:val="003F6574"/>
    <w:rsid w:val="003F66E6"/>
    <w:rsid w:val="003F6A61"/>
    <w:rsid w:val="003F6BC6"/>
    <w:rsid w:val="003F6D50"/>
    <w:rsid w:val="003F6EE9"/>
    <w:rsid w:val="003F7051"/>
    <w:rsid w:val="003F70F7"/>
    <w:rsid w:val="003F7479"/>
    <w:rsid w:val="003F780A"/>
    <w:rsid w:val="003F793F"/>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939"/>
    <w:rsid w:val="004019C1"/>
    <w:rsid w:val="004019C7"/>
    <w:rsid w:val="00401DA9"/>
    <w:rsid w:val="00401DFB"/>
    <w:rsid w:val="00401F27"/>
    <w:rsid w:val="00402052"/>
    <w:rsid w:val="00402194"/>
    <w:rsid w:val="00402339"/>
    <w:rsid w:val="004023E5"/>
    <w:rsid w:val="00402851"/>
    <w:rsid w:val="00402B2C"/>
    <w:rsid w:val="00402B9D"/>
    <w:rsid w:val="00402D81"/>
    <w:rsid w:val="004030D7"/>
    <w:rsid w:val="0040332B"/>
    <w:rsid w:val="004033B9"/>
    <w:rsid w:val="004033CA"/>
    <w:rsid w:val="004034D7"/>
    <w:rsid w:val="004034E5"/>
    <w:rsid w:val="00403D43"/>
    <w:rsid w:val="00403D9A"/>
    <w:rsid w:val="00403E52"/>
    <w:rsid w:val="00403EF2"/>
    <w:rsid w:val="00403FC7"/>
    <w:rsid w:val="0040401B"/>
    <w:rsid w:val="00404180"/>
    <w:rsid w:val="0040427E"/>
    <w:rsid w:val="00404591"/>
    <w:rsid w:val="004048CB"/>
    <w:rsid w:val="00404900"/>
    <w:rsid w:val="0040491B"/>
    <w:rsid w:val="004049A7"/>
    <w:rsid w:val="00404EDE"/>
    <w:rsid w:val="00405040"/>
    <w:rsid w:val="004050CC"/>
    <w:rsid w:val="004055DE"/>
    <w:rsid w:val="00405997"/>
    <w:rsid w:val="00405A51"/>
    <w:rsid w:val="00405D7D"/>
    <w:rsid w:val="00405EC0"/>
    <w:rsid w:val="00405F5A"/>
    <w:rsid w:val="00406040"/>
    <w:rsid w:val="00406090"/>
    <w:rsid w:val="0040633D"/>
    <w:rsid w:val="00406936"/>
    <w:rsid w:val="00406AAC"/>
    <w:rsid w:val="00406D4D"/>
    <w:rsid w:val="00406E07"/>
    <w:rsid w:val="00407082"/>
    <w:rsid w:val="00407137"/>
    <w:rsid w:val="0040734D"/>
    <w:rsid w:val="0040737A"/>
    <w:rsid w:val="004076DE"/>
    <w:rsid w:val="004077E8"/>
    <w:rsid w:val="004079D3"/>
    <w:rsid w:val="00407E94"/>
    <w:rsid w:val="00407F94"/>
    <w:rsid w:val="004101B1"/>
    <w:rsid w:val="0041020A"/>
    <w:rsid w:val="00410326"/>
    <w:rsid w:val="00410387"/>
    <w:rsid w:val="00410806"/>
    <w:rsid w:val="0041085A"/>
    <w:rsid w:val="00410919"/>
    <w:rsid w:val="00410957"/>
    <w:rsid w:val="00410B68"/>
    <w:rsid w:val="00410F58"/>
    <w:rsid w:val="00411093"/>
    <w:rsid w:val="0041110A"/>
    <w:rsid w:val="00411320"/>
    <w:rsid w:val="0041146F"/>
    <w:rsid w:val="00411494"/>
    <w:rsid w:val="004115A4"/>
    <w:rsid w:val="004115EA"/>
    <w:rsid w:val="00411A84"/>
    <w:rsid w:val="00411D8D"/>
    <w:rsid w:val="00411D98"/>
    <w:rsid w:val="00411DC4"/>
    <w:rsid w:val="00412126"/>
    <w:rsid w:val="004123DA"/>
    <w:rsid w:val="004124C3"/>
    <w:rsid w:val="0041272D"/>
    <w:rsid w:val="00412884"/>
    <w:rsid w:val="00412A41"/>
    <w:rsid w:val="00412CD4"/>
    <w:rsid w:val="00412F0D"/>
    <w:rsid w:val="004131DF"/>
    <w:rsid w:val="00413276"/>
    <w:rsid w:val="00413440"/>
    <w:rsid w:val="004134FE"/>
    <w:rsid w:val="00413512"/>
    <w:rsid w:val="00413594"/>
    <w:rsid w:val="004137F4"/>
    <w:rsid w:val="00413820"/>
    <w:rsid w:val="00413864"/>
    <w:rsid w:val="0041392F"/>
    <w:rsid w:val="00413996"/>
    <w:rsid w:val="00413BA5"/>
    <w:rsid w:val="00413CC1"/>
    <w:rsid w:val="00413D07"/>
    <w:rsid w:val="00414269"/>
    <w:rsid w:val="004143D3"/>
    <w:rsid w:val="004144DC"/>
    <w:rsid w:val="00414525"/>
    <w:rsid w:val="00414603"/>
    <w:rsid w:val="00414C99"/>
    <w:rsid w:val="00414DD8"/>
    <w:rsid w:val="00415264"/>
    <w:rsid w:val="004153C5"/>
    <w:rsid w:val="00415406"/>
    <w:rsid w:val="00415757"/>
    <w:rsid w:val="004159C6"/>
    <w:rsid w:val="00415B2F"/>
    <w:rsid w:val="00415E24"/>
    <w:rsid w:val="00415EEA"/>
    <w:rsid w:val="00415F3C"/>
    <w:rsid w:val="00416045"/>
    <w:rsid w:val="00416142"/>
    <w:rsid w:val="004161EF"/>
    <w:rsid w:val="0041628D"/>
    <w:rsid w:val="00416321"/>
    <w:rsid w:val="0041632C"/>
    <w:rsid w:val="00416456"/>
    <w:rsid w:val="00416549"/>
    <w:rsid w:val="00416932"/>
    <w:rsid w:val="00416ADC"/>
    <w:rsid w:val="00416B16"/>
    <w:rsid w:val="00416E61"/>
    <w:rsid w:val="00416E75"/>
    <w:rsid w:val="00417304"/>
    <w:rsid w:val="00417435"/>
    <w:rsid w:val="004175AA"/>
    <w:rsid w:val="004178D3"/>
    <w:rsid w:val="00417B19"/>
    <w:rsid w:val="00417B51"/>
    <w:rsid w:val="00417DE6"/>
    <w:rsid w:val="004203EF"/>
    <w:rsid w:val="0042044B"/>
    <w:rsid w:val="0042064C"/>
    <w:rsid w:val="0042097A"/>
    <w:rsid w:val="00420A99"/>
    <w:rsid w:val="00420B7C"/>
    <w:rsid w:val="00420DB5"/>
    <w:rsid w:val="00420E5D"/>
    <w:rsid w:val="00420E70"/>
    <w:rsid w:val="00421120"/>
    <w:rsid w:val="00421311"/>
    <w:rsid w:val="00421415"/>
    <w:rsid w:val="0042156B"/>
    <w:rsid w:val="004216A0"/>
    <w:rsid w:val="004219CC"/>
    <w:rsid w:val="00421A8A"/>
    <w:rsid w:val="00421AE2"/>
    <w:rsid w:val="00421D30"/>
    <w:rsid w:val="00421D8F"/>
    <w:rsid w:val="00421DB1"/>
    <w:rsid w:val="00421E29"/>
    <w:rsid w:val="0042218D"/>
    <w:rsid w:val="004221A2"/>
    <w:rsid w:val="0042238F"/>
    <w:rsid w:val="004224BC"/>
    <w:rsid w:val="0042250A"/>
    <w:rsid w:val="00422570"/>
    <w:rsid w:val="0042269C"/>
    <w:rsid w:val="004226C9"/>
    <w:rsid w:val="004227FF"/>
    <w:rsid w:val="00422BFE"/>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BE0"/>
    <w:rsid w:val="00424C91"/>
    <w:rsid w:val="00424D56"/>
    <w:rsid w:val="00424E11"/>
    <w:rsid w:val="00424E16"/>
    <w:rsid w:val="004250BC"/>
    <w:rsid w:val="0042546D"/>
    <w:rsid w:val="004257F2"/>
    <w:rsid w:val="0042590B"/>
    <w:rsid w:val="00425ACB"/>
    <w:rsid w:val="00425B68"/>
    <w:rsid w:val="00425DE4"/>
    <w:rsid w:val="00425F17"/>
    <w:rsid w:val="00426107"/>
    <w:rsid w:val="00426127"/>
    <w:rsid w:val="004261C9"/>
    <w:rsid w:val="00426207"/>
    <w:rsid w:val="004263F4"/>
    <w:rsid w:val="00426497"/>
    <w:rsid w:val="004264B3"/>
    <w:rsid w:val="00426784"/>
    <w:rsid w:val="004268C4"/>
    <w:rsid w:val="004268D8"/>
    <w:rsid w:val="00426E89"/>
    <w:rsid w:val="004270F2"/>
    <w:rsid w:val="0042727C"/>
    <w:rsid w:val="004272E5"/>
    <w:rsid w:val="0042737A"/>
    <w:rsid w:val="004274B1"/>
    <w:rsid w:val="00427680"/>
    <w:rsid w:val="004276E5"/>
    <w:rsid w:val="0042790F"/>
    <w:rsid w:val="00427951"/>
    <w:rsid w:val="00427A82"/>
    <w:rsid w:val="00427B06"/>
    <w:rsid w:val="00427B5F"/>
    <w:rsid w:val="00427C73"/>
    <w:rsid w:val="00427D0B"/>
    <w:rsid w:val="00427DD1"/>
    <w:rsid w:val="004303BB"/>
    <w:rsid w:val="00430417"/>
    <w:rsid w:val="0043045D"/>
    <w:rsid w:val="00430F14"/>
    <w:rsid w:val="004312F1"/>
    <w:rsid w:val="00431525"/>
    <w:rsid w:val="004315B1"/>
    <w:rsid w:val="00431799"/>
    <w:rsid w:val="00431820"/>
    <w:rsid w:val="00431845"/>
    <w:rsid w:val="004318CD"/>
    <w:rsid w:val="0043197F"/>
    <w:rsid w:val="00431BD0"/>
    <w:rsid w:val="00431CC3"/>
    <w:rsid w:val="0043200F"/>
    <w:rsid w:val="00432052"/>
    <w:rsid w:val="004321B7"/>
    <w:rsid w:val="0043252C"/>
    <w:rsid w:val="00432831"/>
    <w:rsid w:val="00432A1B"/>
    <w:rsid w:val="00432E4E"/>
    <w:rsid w:val="00432F5B"/>
    <w:rsid w:val="00433304"/>
    <w:rsid w:val="00433576"/>
    <w:rsid w:val="00433769"/>
    <w:rsid w:val="004337B5"/>
    <w:rsid w:val="00433BE7"/>
    <w:rsid w:val="00434214"/>
    <w:rsid w:val="00434640"/>
    <w:rsid w:val="004346E7"/>
    <w:rsid w:val="00434AA9"/>
    <w:rsid w:val="00434EFD"/>
    <w:rsid w:val="00435082"/>
    <w:rsid w:val="004351FA"/>
    <w:rsid w:val="00435209"/>
    <w:rsid w:val="0043529F"/>
    <w:rsid w:val="004355D1"/>
    <w:rsid w:val="00435602"/>
    <w:rsid w:val="00435734"/>
    <w:rsid w:val="004359BB"/>
    <w:rsid w:val="00435AFE"/>
    <w:rsid w:val="00435D68"/>
    <w:rsid w:val="00435DE6"/>
    <w:rsid w:val="00435EA5"/>
    <w:rsid w:val="00436165"/>
    <w:rsid w:val="00436210"/>
    <w:rsid w:val="004363AC"/>
    <w:rsid w:val="004365BD"/>
    <w:rsid w:val="004365D0"/>
    <w:rsid w:val="00436CEE"/>
    <w:rsid w:val="00436DB7"/>
    <w:rsid w:val="00436E52"/>
    <w:rsid w:val="0043749F"/>
    <w:rsid w:val="004378AA"/>
    <w:rsid w:val="00437BA7"/>
    <w:rsid w:val="00437D2E"/>
    <w:rsid w:val="00437DE9"/>
    <w:rsid w:val="00437E1B"/>
    <w:rsid w:val="00437FC3"/>
    <w:rsid w:val="00440001"/>
    <w:rsid w:val="00440084"/>
    <w:rsid w:val="0044059E"/>
    <w:rsid w:val="0044066F"/>
    <w:rsid w:val="00440B2F"/>
    <w:rsid w:val="00440B9F"/>
    <w:rsid w:val="00440DC4"/>
    <w:rsid w:val="00440EBC"/>
    <w:rsid w:val="00440F4D"/>
    <w:rsid w:val="0044117B"/>
    <w:rsid w:val="004412BD"/>
    <w:rsid w:val="004413CC"/>
    <w:rsid w:val="00441D55"/>
    <w:rsid w:val="00441FD3"/>
    <w:rsid w:val="00442129"/>
    <w:rsid w:val="004421E3"/>
    <w:rsid w:val="00442399"/>
    <w:rsid w:val="004423C2"/>
    <w:rsid w:val="004426BA"/>
    <w:rsid w:val="00442882"/>
    <w:rsid w:val="0044295F"/>
    <w:rsid w:val="00442993"/>
    <w:rsid w:val="00442ABE"/>
    <w:rsid w:val="004430D2"/>
    <w:rsid w:val="0044318C"/>
    <w:rsid w:val="00443769"/>
    <w:rsid w:val="004438E9"/>
    <w:rsid w:val="0044398D"/>
    <w:rsid w:val="00443999"/>
    <w:rsid w:val="00443D73"/>
    <w:rsid w:val="00443EBF"/>
    <w:rsid w:val="00443F38"/>
    <w:rsid w:val="00443FE3"/>
    <w:rsid w:val="0044426F"/>
    <w:rsid w:val="00444325"/>
    <w:rsid w:val="004443D6"/>
    <w:rsid w:val="00444447"/>
    <w:rsid w:val="0044452A"/>
    <w:rsid w:val="00444570"/>
    <w:rsid w:val="004445DB"/>
    <w:rsid w:val="00444775"/>
    <w:rsid w:val="004447E3"/>
    <w:rsid w:val="004448EC"/>
    <w:rsid w:val="0044492B"/>
    <w:rsid w:val="00444B25"/>
    <w:rsid w:val="00444D01"/>
    <w:rsid w:val="00444DDB"/>
    <w:rsid w:val="00444E02"/>
    <w:rsid w:val="0044500C"/>
    <w:rsid w:val="00445500"/>
    <w:rsid w:val="004455DE"/>
    <w:rsid w:val="004455F7"/>
    <w:rsid w:val="004457B8"/>
    <w:rsid w:val="00445984"/>
    <w:rsid w:val="00445A4B"/>
    <w:rsid w:val="00445A4C"/>
    <w:rsid w:val="00445BD2"/>
    <w:rsid w:val="00445DA5"/>
    <w:rsid w:val="00445E7D"/>
    <w:rsid w:val="00445E8E"/>
    <w:rsid w:val="00445F41"/>
    <w:rsid w:val="004460CB"/>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CB2"/>
    <w:rsid w:val="0045030D"/>
    <w:rsid w:val="00450442"/>
    <w:rsid w:val="00450825"/>
    <w:rsid w:val="00450999"/>
    <w:rsid w:val="00450A0D"/>
    <w:rsid w:val="00450C2F"/>
    <w:rsid w:val="00450D16"/>
    <w:rsid w:val="00450E1D"/>
    <w:rsid w:val="00450E41"/>
    <w:rsid w:val="0045163E"/>
    <w:rsid w:val="004519FE"/>
    <w:rsid w:val="00451A10"/>
    <w:rsid w:val="00451A6B"/>
    <w:rsid w:val="00451B62"/>
    <w:rsid w:val="00451CB3"/>
    <w:rsid w:val="00451D35"/>
    <w:rsid w:val="00451DD7"/>
    <w:rsid w:val="00451E63"/>
    <w:rsid w:val="0045220A"/>
    <w:rsid w:val="004522DA"/>
    <w:rsid w:val="0045266F"/>
    <w:rsid w:val="004526EF"/>
    <w:rsid w:val="004527A1"/>
    <w:rsid w:val="00452B97"/>
    <w:rsid w:val="00452C04"/>
    <w:rsid w:val="00452D39"/>
    <w:rsid w:val="00452F29"/>
    <w:rsid w:val="00453114"/>
    <w:rsid w:val="00453191"/>
    <w:rsid w:val="00453225"/>
    <w:rsid w:val="00453323"/>
    <w:rsid w:val="00453544"/>
    <w:rsid w:val="00453EE1"/>
    <w:rsid w:val="004541F0"/>
    <w:rsid w:val="0045424C"/>
    <w:rsid w:val="0045439D"/>
    <w:rsid w:val="0045448B"/>
    <w:rsid w:val="00454523"/>
    <w:rsid w:val="00454610"/>
    <w:rsid w:val="00454740"/>
    <w:rsid w:val="00454AE1"/>
    <w:rsid w:val="00454BA9"/>
    <w:rsid w:val="00454CE8"/>
    <w:rsid w:val="00454D9F"/>
    <w:rsid w:val="00454E2B"/>
    <w:rsid w:val="00454E99"/>
    <w:rsid w:val="00454EA4"/>
    <w:rsid w:val="004551C1"/>
    <w:rsid w:val="00455583"/>
    <w:rsid w:val="0045572D"/>
    <w:rsid w:val="004559F6"/>
    <w:rsid w:val="00455A01"/>
    <w:rsid w:val="00455A39"/>
    <w:rsid w:val="00455D5C"/>
    <w:rsid w:val="004560F9"/>
    <w:rsid w:val="00456357"/>
    <w:rsid w:val="00456801"/>
    <w:rsid w:val="00456816"/>
    <w:rsid w:val="004568CA"/>
    <w:rsid w:val="00456A18"/>
    <w:rsid w:val="00456A88"/>
    <w:rsid w:val="00456B3D"/>
    <w:rsid w:val="00456B58"/>
    <w:rsid w:val="00456BBB"/>
    <w:rsid w:val="004570BA"/>
    <w:rsid w:val="004574FD"/>
    <w:rsid w:val="0045773B"/>
    <w:rsid w:val="00457867"/>
    <w:rsid w:val="004578E3"/>
    <w:rsid w:val="00457B11"/>
    <w:rsid w:val="00457C36"/>
    <w:rsid w:val="00457F17"/>
    <w:rsid w:val="00457F6E"/>
    <w:rsid w:val="004600CD"/>
    <w:rsid w:val="00460169"/>
    <w:rsid w:val="004606C3"/>
    <w:rsid w:val="004607F2"/>
    <w:rsid w:val="004608E9"/>
    <w:rsid w:val="004608EF"/>
    <w:rsid w:val="00460994"/>
    <w:rsid w:val="00460A20"/>
    <w:rsid w:val="00460D16"/>
    <w:rsid w:val="004610D9"/>
    <w:rsid w:val="004616FD"/>
    <w:rsid w:val="0046176D"/>
    <w:rsid w:val="00461AEC"/>
    <w:rsid w:val="00461DBE"/>
    <w:rsid w:val="004620E7"/>
    <w:rsid w:val="00462102"/>
    <w:rsid w:val="00462158"/>
    <w:rsid w:val="004621D9"/>
    <w:rsid w:val="0046227E"/>
    <w:rsid w:val="004622C7"/>
    <w:rsid w:val="004623B8"/>
    <w:rsid w:val="004623BE"/>
    <w:rsid w:val="00462889"/>
    <w:rsid w:val="004628AC"/>
    <w:rsid w:val="00462AB4"/>
    <w:rsid w:val="00462C45"/>
    <w:rsid w:val="00462CA0"/>
    <w:rsid w:val="00462D05"/>
    <w:rsid w:val="00462E41"/>
    <w:rsid w:val="00462FF1"/>
    <w:rsid w:val="00463264"/>
    <w:rsid w:val="00463313"/>
    <w:rsid w:val="0046332C"/>
    <w:rsid w:val="004633F3"/>
    <w:rsid w:val="00463419"/>
    <w:rsid w:val="00463514"/>
    <w:rsid w:val="00463515"/>
    <w:rsid w:val="0046367C"/>
    <w:rsid w:val="00463C0B"/>
    <w:rsid w:val="00463FD7"/>
    <w:rsid w:val="00464040"/>
    <w:rsid w:val="00464495"/>
    <w:rsid w:val="00464531"/>
    <w:rsid w:val="004647B5"/>
    <w:rsid w:val="00464AE5"/>
    <w:rsid w:val="0046552D"/>
    <w:rsid w:val="0046561A"/>
    <w:rsid w:val="004656BA"/>
    <w:rsid w:val="00465928"/>
    <w:rsid w:val="00465A16"/>
    <w:rsid w:val="00465DF2"/>
    <w:rsid w:val="004660B8"/>
    <w:rsid w:val="00466162"/>
    <w:rsid w:val="00466234"/>
    <w:rsid w:val="004663F7"/>
    <w:rsid w:val="004666BD"/>
    <w:rsid w:val="004666FF"/>
    <w:rsid w:val="0046688C"/>
    <w:rsid w:val="004669EA"/>
    <w:rsid w:val="00466AA5"/>
    <w:rsid w:val="004670A3"/>
    <w:rsid w:val="00467205"/>
    <w:rsid w:val="00467446"/>
    <w:rsid w:val="0046770A"/>
    <w:rsid w:val="004677E3"/>
    <w:rsid w:val="004678E2"/>
    <w:rsid w:val="00467A30"/>
    <w:rsid w:val="00467CF4"/>
    <w:rsid w:val="00467DFD"/>
    <w:rsid w:val="00467EAB"/>
    <w:rsid w:val="00470723"/>
    <w:rsid w:val="0047073D"/>
    <w:rsid w:val="0047075D"/>
    <w:rsid w:val="004708DB"/>
    <w:rsid w:val="00470AD6"/>
    <w:rsid w:val="00470ECB"/>
    <w:rsid w:val="004712CE"/>
    <w:rsid w:val="004714AE"/>
    <w:rsid w:val="0047155A"/>
    <w:rsid w:val="004717DC"/>
    <w:rsid w:val="00471801"/>
    <w:rsid w:val="00471928"/>
    <w:rsid w:val="00471957"/>
    <w:rsid w:val="004719D0"/>
    <w:rsid w:val="00471C58"/>
    <w:rsid w:val="00471E2C"/>
    <w:rsid w:val="00472146"/>
    <w:rsid w:val="0047216F"/>
    <w:rsid w:val="00472243"/>
    <w:rsid w:val="0047227A"/>
    <w:rsid w:val="004725D6"/>
    <w:rsid w:val="0047260B"/>
    <w:rsid w:val="00472B49"/>
    <w:rsid w:val="00472DB6"/>
    <w:rsid w:val="00472F51"/>
    <w:rsid w:val="004731CA"/>
    <w:rsid w:val="00473247"/>
    <w:rsid w:val="00473389"/>
    <w:rsid w:val="0047347E"/>
    <w:rsid w:val="00473558"/>
    <w:rsid w:val="004736FD"/>
    <w:rsid w:val="0047382F"/>
    <w:rsid w:val="00473851"/>
    <w:rsid w:val="00473AB6"/>
    <w:rsid w:val="00473B3E"/>
    <w:rsid w:val="00473E20"/>
    <w:rsid w:val="00473F32"/>
    <w:rsid w:val="00474184"/>
    <w:rsid w:val="0047436F"/>
    <w:rsid w:val="00474987"/>
    <w:rsid w:val="00474B5E"/>
    <w:rsid w:val="00474D4C"/>
    <w:rsid w:val="00474F72"/>
    <w:rsid w:val="004751E1"/>
    <w:rsid w:val="00475671"/>
    <w:rsid w:val="004756E0"/>
    <w:rsid w:val="00475E0F"/>
    <w:rsid w:val="00475E2F"/>
    <w:rsid w:val="00475F28"/>
    <w:rsid w:val="0047600D"/>
    <w:rsid w:val="0047606E"/>
    <w:rsid w:val="004763B5"/>
    <w:rsid w:val="00476640"/>
    <w:rsid w:val="004766F0"/>
    <w:rsid w:val="00476771"/>
    <w:rsid w:val="00476778"/>
    <w:rsid w:val="00476A7E"/>
    <w:rsid w:val="00476AC5"/>
    <w:rsid w:val="00476ADC"/>
    <w:rsid w:val="00476C5D"/>
    <w:rsid w:val="00476CCE"/>
    <w:rsid w:val="00476CED"/>
    <w:rsid w:val="00476E85"/>
    <w:rsid w:val="00476EFA"/>
    <w:rsid w:val="004775C1"/>
    <w:rsid w:val="00477C20"/>
    <w:rsid w:val="00477F03"/>
    <w:rsid w:val="004801CD"/>
    <w:rsid w:val="00480296"/>
    <w:rsid w:val="004803DF"/>
    <w:rsid w:val="00480608"/>
    <w:rsid w:val="004808DC"/>
    <w:rsid w:val="00480BC3"/>
    <w:rsid w:val="00480D31"/>
    <w:rsid w:val="00480FBE"/>
    <w:rsid w:val="004812CB"/>
    <w:rsid w:val="0048133F"/>
    <w:rsid w:val="004814C9"/>
    <w:rsid w:val="00481751"/>
    <w:rsid w:val="00481977"/>
    <w:rsid w:val="00481B0F"/>
    <w:rsid w:val="00481C6C"/>
    <w:rsid w:val="0048278B"/>
    <w:rsid w:val="00482C25"/>
    <w:rsid w:val="00482D21"/>
    <w:rsid w:val="00482DC3"/>
    <w:rsid w:val="00482EE6"/>
    <w:rsid w:val="00483140"/>
    <w:rsid w:val="00483487"/>
    <w:rsid w:val="0048372D"/>
    <w:rsid w:val="0048372E"/>
    <w:rsid w:val="00483782"/>
    <w:rsid w:val="00483802"/>
    <w:rsid w:val="004839E4"/>
    <w:rsid w:val="00483EFE"/>
    <w:rsid w:val="0048439F"/>
    <w:rsid w:val="0048475A"/>
    <w:rsid w:val="004847E2"/>
    <w:rsid w:val="004848F5"/>
    <w:rsid w:val="0048495E"/>
    <w:rsid w:val="004849DA"/>
    <w:rsid w:val="00484B7A"/>
    <w:rsid w:val="00484BCA"/>
    <w:rsid w:val="00484C6A"/>
    <w:rsid w:val="00484CDE"/>
    <w:rsid w:val="00484EE3"/>
    <w:rsid w:val="0048516B"/>
    <w:rsid w:val="004852B1"/>
    <w:rsid w:val="004853CC"/>
    <w:rsid w:val="0048561B"/>
    <w:rsid w:val="004857DE"/>
    <w:rsid w:val="004857E5"/>
    <w:rsid w:val="00485AAD"/>
    <w:rsid w:val="00485D84"/>
    <w:rsid w:val="00485DFA"/>
    <w:rsid w:val="00485F34"/>
    <w:rsid w:val="0048618A"/>
    <w:rsid w:val="004862AA"/>
    <w:rsid w:val="0048679D"/>
    <w:rsid w:val="004867D8"/>
    <w:rsid w:val="00486C61"/>
    <w:rsid w:val="00486CC6"/>
    <w:rsid w:val="00486E58"/>
    <w:rsid w:val="00486E75"/>
    <w:rsid w:val="00486EE0"/>
    <w:rsid w:val="00486F9B"/>
    <w:rsid w:val="00486FA0"/>
    <w:rsid w:val="00487215"/>
    <w:rsid w:val="004874C4"/>
    <w:rsid w:val="00487546"/>
    <w:rsid w:val="004875F0"/>
    <w:rsid w:val="004878C3"/>
    <w:rsid w:val="00487B4E"/>
    <w:rsid w:val="00487CF5"/>
    <w:rsid w:val="00487D05"/>
    <w:rsid w:val="00487D73"/>
    <w:rsid w:val="0049006C"/>
    <w:rsid w:val="004901CE"/>
    <w:rsid w:val="00490210"/>
    <w:rsid w:val="004902C2"/>
    <w:rsid w:val="004902D1"/>
    <w:rsid w:val="00490336"/>
    <w:rsid w:val="0049049F"/>
    <w:rsid w:val="004905EB"/>
    <w:rsid w:val="00490BC9"/>
    <w:rsid w:val="00490C4C"/>
    <w:rsid w:val="00490C86"/>
    <w:rsid w:val="00491081"/>
    <w:rsid w:val="0049117C"/>
    <w:rsid w:val="004912BA"/>
    <w:rsid w:val="004914AB"/>
    <w:rsid w:val="0049174B"/>
    <w:rsid w:val="0049182E"/>
    <w:rsid w:val="00491A48"/>
    <w:rsid w:val="00491BDB"/>
    <w:rsid w:val="00491E31"/>
    <w:rsid w:val="00492093"/>
    <w:rsid w:val="0049221A"/>
    <w:rsid w:val="004924AC"/>
    <w:rsid w:val="00492865"/>
    <w:rsid w:val="00492B0E"/>
    <w:rsid w:val="00492CD5"/>
    <w:rsid w:val="00492CDF"/>
    <w:rsid w:val="00492DA2"/>
    <w:rsid w:val="0049305A"/>
    <w:rsid w:val="004934BC"/>
    <w:rsid w:val="004936B5"/>
    <w:rsid w:val="00493718"/>
    <w:rsid w:val="0049399B"/>
    <w:rsid w:val="00493D6A"/>
    <w:rsid w:val="00493DBF"/>
    <w:rsid w:val="004940D9"/>
    <w:rsid w:val="004942B4"/>
    <w:rsid w:val="004942C5"/>
    <w:rsid w:val="004942E4"/>
    <w:rsid w:val="00494613"/>
    <w:rsid w:val="0049488C"/>
    <w:rsid w:val="00494A7C"/>
    <w:rsid w:val="00494DE8"/>
    <w:rsid w:val="00494E15"/>
    <w:rsid w:val="00494E22"/>
    <w:rsid w:val="00494E6C"/>
    <w:rsid w:val="00494E78"/>
    <w:rsid w:val="0049524A"/>
    <w:rsid w:val="00495593"/>
    <w:rsid w:val="004956D3"/>
    <w:rsid w:val="00495733"/>
    <w:rsid w:val="004958D4"/>
    <w:rsid w:val="00495A73"/>
    <w:rsid w:val="00495D03"/>
    <w:rsid w:val="00495ED1"/>
    <w:rsid w:val="00495EF0"/>
    <w:rsid w:val="0049607B"/>
    <w:rsid w:val="004960A7"/>
    <w:rsid w:val="00496326"/>
    <w:rsid w:val="004963FF"/>
    <w:rsid w:val="0049650B"/>
    <w:rsid w:val="00496525"/>
    <w:rsid w:val="0049661C"/>
    <w:rsid w:val="004967CB"/>
    <w:rsid w:val="00496A05"/>
    <w:rsid w:val="00496A66"/>
    <w:rsid w:val="00496A8D"/>
    <w:rsid w:val="00496CAB"/>
    <w:rsid w:val="004973FC"/>
    <w:rsid w:val="0049752B"/>
    <w:rsid w:val="004975BA"/>
    <w:rsid w:val="00497753"/>
    <w:rsid w:val="00497809"/>
    <w:rsid w:val="004979CD"/>
    <w:rsid w:val="00497B87"/>
    <w:rsid w:val="00497D29"/>
    <w:rsid w:val="00497DCD"/>
    <w:rsid w:val="00497EE0"/>
    <w:rsid w:val="004A02BA"/>
    <w:rsid w:val="004A03D3"/>
    <w:rsid w:val="004A04D4"/>
    <w:rsid w:val="004A06EC"/>
    <w:rsid w:val="004A073D"/>
    <w:rsid w:val="004A0F08"/>
    <w:rsid w:val="004A0F9B"/>
    <w:rsid w:val="004A1207"/>
    <w:rsid w:val="004A1AF7"/>
    <w:rsid w:val="004A1DCF"/>
    <w:rsid w:val="004A1E23"/>
    <w:rsid w:val="004A1E80"/>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659"/>
    <w:rsid w:val="004A36A7"/>
    <w:rsid w:val="004A373C"/>
    <w:rsid w:val="004A383A"/>
    <w:rsid w:val="004A3C90"/>
    <w:rsid w:val="004A42BA"/>
    <w:rsid w:val="004A4473"/>
    <w:rsid w:val="004A4484"/>
    <w:rsid w:val="004A4633"/>
    <w:rsid w:val="004A4673"/>
    <w:rsid w:val="004A49A8"/>
    <w:rsid w:val="004A4BC3"/>
    <w:rsid w:val="004A4D4E"/>
    <w:rsid w:val="004A4E16"/>
    <w:rsid w:val="004A4F57"/>
    <w:rsid w:val="004A5481"/>
    <w:rsid w:val="004A54FE"/>
    <w:rsid w:val="004A5551"/>
    <w:rsid w:val="004A55EF"/>
    <w:rsid w:val="004A5818"/>
    <w:rsid w:val="004A59D0"/>
    <w:rsid w:val="004A5F65"/>
    <w:rsid w:val="004A60C7"/>
    <w:rsid w:val="004A65E7"/>
    <w:rsid w:val="004A67AB"/>
    <w:rsid w:val="004A68C5"/>
    <w:rsid w:val="004A695F"/>
    <w:rsid w:val="004A69AE"/>
    <w:rsid w:val="004A6AAA"/>
    <w:rsid w:val="004A6C46"/>
    <w:rsid w:val="004A6C7F"/>
    <w:rsid w:val="004A702F"/>
    <w:rsid w:val="004A715F"/>
    <w:rsid w:val="004A7224"/>
    <w:rsid w:val="004A731A"/>
    <w:rsid w:val="004A7464"/>
    <w:rsid w:val="004A790D"/>
    <w:rsid w:val="004A7BB2"/>
    <w:rsid w:val="004A7ED2"/>
    <w:rsid w:val="004A7ED3"/>
    <w:rsid w:val="004A7FFD"/>
    <w:rsid w:val="004B003A"/>
    <w:rsid w:val="004B0784"/>
    <w:rsid w:val="004B0839"/>
    <w:rsid w:val="004B0C13"/>
    <w:rsid w:val="004B0D9A"/>
    <w:rsid w:val="004B0EA7"/>
    <w:rsid w:val="004B116C"/>
    <w:rsid w:val="004B1824"/>
    <w:rsid w:val="004B18B0"/>
    <w:rsid w:val="004B1956"/>
    <w:rsid w:val="004B198F"/>
    <w:rsid w:val="004B1B60"/>
    <w:rsid w:val="004B1BFF"/>
    <w:rsid w:val="004B1CFC"/>
    <w:rsid w:val="004B1ED3"/>
    <w:rsid w:val="004B22C1"/>
    <w:rsid w:val="004B242E"/>
    <w:rsid w:val="004B2454"/>
    <w:rsid w:val="004B2789"/>
    <w:rsid w:val="004B2830"/>
    <w:rsid w:val="004B2944"/>
    <w:rsid w:val="004B2989"/>
    <w:rsid w:val="004B2A0B"/>
    <w:rsid w:val="004B2AD2"/>
    <w:rsid w:val="004B2F53"/>
    <w:rsid w:val="004B3124"/>
    <w:rsid w:val="004B31F8"/>
    <w:rsid w:val="004B32E6"/>
    <w:rsid w:val="004B38F3"/>
    <w:rsid w:val="004B3980"/>
    <w:rsid w:val="004B3C0A"/>
    <w:rsid w:val="004B3D70"/>
    <w:rsid w:val="004B3E37"/>
    <w:rsid w:val="004B40CB"/>
    <w:rsid w:val="004B42C6"/>
    <w:rsid w:val="004B4344"/>
    <w:rsid w:val="004B44DF"/>
    <w:rsid w:val="004B4743"/>
    <w:rsid w:val="004B4D7A"/>
    <w:rsid w:val="004B4E8D"/>
    <w:rsid w:val="004B50A6"/>
    <w:rsid w:val="004B50E4"/>
    <w:rsid w:val="004B5130"/>
    <w:rsid w:val="004B5163"/>
    <w:rsid w:val="004B530A"/>
    <w:rsid w:val="004B5369"/>
    <w:rsid w:val="004B5405"/>
    <w:rsid w:val="004B57DB"/>
    <w:rsid w:val="004B58A0"/>
    <w:rsid w:val="004B5928"/>
    <w:rsid w:val="004B59A2"/>
    <w:rsid w:val="004B5B70"/>
    <w:rsid w:val="004B5BA4"/>
    <w:rsid w:val="004B5CCF"/>
    <w:rsid w:val="004B5E3F"/>
    <w:rsid w:val="004B5F4E"/>
    <w:rsid w:val="004B62FA"/>
    <w:rsid w:val="004B63BB"/>
    <w:rsid w:val="004B63C5"/>
    <w:rsid w:val="004B6475"/>
    <w:rsid w:val="004B65BF"/>
    <w:rsid w:val="004B65DC"/>
    <w:rsid w:val="004B66AD"/>
    <w:rsid w:val="004B6CFE"/>
    <w:rsid w:val="004B6F44"/>
    <w:rsid w:val="004B6FCA"/>
    <w:rsid w:val="004B7117"/>
    <w:rsid w:val="004B7351"/>
    <w:rsid w:val="004B73A3"/>
    <w:rsid w:val="004B7474"/>
    <w:rsid w:val="004B755F"/>
    <w:rsid w:val="004B774C"/>
    <w:rsid w:val="004B7B82"/>
    <w:rsid w:val="004B7C77"/>
    <w:rsid w:val="004B7DCF"/>
    <w:rsid w:val="004C0215"/>
    <w:rsid w:val="004C0496"/>
    <w:rsid w:val="004C0526"/>
    <w:rsid w:val="004C054B"/>
    <w:rsid w:val="004C0552"/>
    <w:rsid w:val="004C05B6"/>
    <w:rsid w:val="004C06D9"/>
    <w:rsid w:val="004C09F4"/>
    <w:rsid w:val="004C0A73"/>
    <w:rsid w:val="004C0C6E"/>
    <w:rsid w:val="004C0DAC"/>
    <w:rsid w:val="004C0F71"/>
    <w:rsid w:val="004C0FEC"/>
    <w:rsid w:val="004C104E"/>
    <w:rsid w:val="004C110A"/>
    <w:rsid w:val="004C1132"/>
    <w:rsid w:val="004C13B5"/>
    <w:rsid w:val="004C1645"/>
    <w:rsid w:val="004C1D79"/>
    <w:rsid w:val="004C1EDE"/>
    <w:rsid w:val="004C1EEF"/>
    <w:rsid w:val="004C1F50"/>
    <w:rsid w:val="004C23CE"/>
    <w:rsid w:val="004C244F"/>
    <w:rsid w:val="004C2689"/>
    <w:rsid w:val="004C2DA3"/>
    <w:rsid w:val="004C2E6F"/>
    <w:rsid w:val="004C2F48"/>
    <w:rsid w:val="004C32CB"/>
    <w:rsid w:val="004C3887"/>
    <w:rsid w:val="004C3CAD"/>
    <w:rsid w:val="004C3E9B"/>
    <w:rsid w:val="004C3F0E"/>
    <w:rsid w:val="004C3F8E"/>
    <w:rsid w:val="004C40CE"/>
    <w:rsid w:val="004C4592"/>
    <w:rsid w:val="004C4603"/>
    <w:rsid w:val="004C476A"/>
    <w:rsid w:val="004C48DC"/>
    <w:rsid w:val="004C49E5"/>
    <w:rsid w:val="004C4B10"/>
    <w:rsid w:val="004C4C70"/>
    <w:rsid w:val="004C4D8E"/>
    <w:rsid w:val="004C4E74"/>
    <w:rsid w:val="004C50AF"/>
    <w:rsid w:val="004C52BE"/>
    <w:rsid w:val="004C56D1"/>
    <w:rsid w:val="004C5878"/>
    <w:rsid w:val="004C5ABD"/>
    <w:rsid w:val="004C5DEE"/>
    <w:rsid w:val="004C5F1C"/>
    <w:rsid w:val="004C624F"/>
    <w:rsid w:val="004C632F"/>
    <w:rsid w:val="004C635E"/>
    <w:rsid w:val="004C657C"/>
    <w:rsid w:val="004C6CEA"/>
    <w:rsid w:val="004C6D4D"/>
    <w:rsid w:val="004C6F4A"/>
    <w:rsid w:val="004C7566"/>
    <w:rsid w:val="004C789E"/>
    <w:rsid w:val="004C7915"/>
    <w:rsid w:val="004C7B6A"/>
    <w:rsid w:val="004C7C7E"/>
    <w:rsid w:val="004C7E44"/>
    <w:rsid w:val="004C7EAE"/>
    <w:rsid w:val="004C7F29"/>
    <w:rsid w:val="004D0002"/>
    <w:rsid w:val="004D0015"/>
    <w:rsid w:val="004D02B3"/>
    <w:rsid w:val="004D0465"/>
    <w:rsid w:val="004D060F"/>
    <w:rsid w:val="004D07B5"/>
    <w:rsid w:val="004D092A"/>
    <w:rsid w:val="004D0BC7"/>
    <w:rsid w:val="004D0BE2"/>
    <w:rsid w:val="004D0CFF"/>
    <w:rsid w:val="004D0EB5"/>
    <w:rsid w:val="004D0F9E"/>
    <w:rsid w:val="004D139A"/>
    <w:rsid w:val="004D1481"/>
    <w:rsid w:val="004D16E9"/>
    <w:rsid w:val="004D19C3"/>
    <w:rsid w:val="004D1C9F"/>
    <w:rsid w:val="004D1CB6"/>
    <w:rsid w:val="004D1D65"/>
    <w:rsid w:val="004D21F1"/>
    <w:rsid w:val="004D23AA"/>
    <w:rsid w:val="004D248F"/>
    <w:rsid w:val="004D271D"/>
    <w:rsid w:val="004D2C43"/>
    <w:rsid w:val="004D2D25"/>
    <w:rsid w:val="004D2D5F"/>
    <w:rsid w:val="004D2DB0"/>
    <w:rsid w:val="004D2E80"/>
    <w:rsid w:val="004D30A0"/>
    <w:rsid w:val="004D3194"/>
    <w:rsid w:val="004D32EC"/>
    <w:rsid w:val="004D349B"/>
    <w:rsid w:val="004D34DB"/>
    <w:rsid w:val="004D3540"/>
    <w:rsid w:val="004D42A9"/>
    <w:rsid w:val="004D4358"/>
    <w:rsid w:val="004D4AC8"/>
    <w:rsid w:val="004D4AD6"/>
    <w:rsid w:val="004D4B2A"/>
    <w:rsid w:val="004D4C05"/>
    <w:rsid w:val="004D5437"/>
    <w:rsid w:val="004D5622"/>
    <w:rsid w:val="004D5668"/>
    <w:rsid w:val="004D5744"/>
    <w:rsid w:val="004D5798"/>
    <w:rsid w:val="004D59C6"/>
    <w:rsid w:val="004D5D30"/>
    <w:rsid w:val="004D64EE"/>
    <w:rsid w:val="004D66CB"/>
    <w:rsid w:val="004D6808"/>
    <w:rsid w:val="004D6820"/>
    <w:rsid w:val="004D6D30"/>
    <w:rsid w:val="004D6D52"/>
    <w:rsid w:val="004D6F17"/>
    <w:rsid w:val="004D6F40"/>
    <w:rsid w:val="004D721C"/>
    <w:rsid w:val="004D72A2"/>
    <w:rsid w:val="004D757B"/>
    <w:rsid w:val="004D7583"/>
    <w:rsid w:val="004D75F1"/>
    <w:rsid w:val="004D7B7B"/>
    <w:rsid w:val="004D7F90"/>
    <w:rsid w:val="004D7FDF"/>
    <w:rsid w:val="004E0013"/>
    <w:rsid w:val="004E007D"/>
    <w:rsid w:val="004E04B8"/>
    <w:rsid w:val="004E05BB"/>
    <w:rsid w:val="004E06B7"/>
    <w:rsid w:val="004E07AE"/>
    <w:rsid w:val="004E0841"/>
    <w:rsid w:val="004E0D31"/>
    <w:rsid w:val="004E0ED1"/>
    <w:rsid w:val="004E1202"/>
    <w:rsid w:val="004E1382"/>
    <w:rsid w:val="004E15C5"/>
    <w:rsid w:val="004E171C"/>
    <w:rsid w:val="004E174A"/>
    <w:rsid w:val="004E199B"/>
    <w:rsid w:val="004E1AA5"/>
    <w:rsid w:val="004E1AAD"/>
    <w:rsid w:val="004E1B54"/>
    <w:rsid w:val="004E1C46"/>
    <w:rsid w:val="004E1CF1"/>
    <w:rsid w:val="004E1D93"/>
    <w:rsid w:val="004E217A"/>
    <w:rsid w:val="004E2409"/>
    <w:rsid w:val="004E2DF5"/>
    <w:rsid w:val="004E2EF1"/>
    <w:rsid w:val="004E2FE0"/>
    <w:rsid w:val="004E30ED"/>
    <w:rsid w:val="004E3343"/>
    <w:rsid w:val="004E3396"/>
    <w:rsid w:val="004E37B7"/>
    <w:rsid w:val="004E38A7"/>
    <w:rsid w:val="004E3CB0"/>
    <w:rsid w:val="004E3DFB"/>
    <w:rsid w:val="004E3E44"/>
    <w:rsid w:val="004E42C9"/>
    <w:rsid w:val="004E4330"/>
    <w:rsid w:val="004E49C0"/>
    <w:rsid w:val="004E49DC"/>
    <w:rsid w:val="004E4DF4"/>
    <w:rsid w:val="004E5152"/>
    <w:rsid w:val="004E56FC"/>
    <w:rsid w:val="004E5AAA"/>
    <w:rsid w:val="004E5ADA"/>
    <w:rsid w:val="004E5BCC"/>
    <w:rsid w:val="004E5E77"/>
    <w:rsid w:val="004E627B"/>
    <w:rsid w:val="004E6479"/>
    <w:rsid w:val="004E659B"/>
    <w:rsid w:val="004E694F"/>
    <w:rsid w:val="004E6F4A"/>
    <w:rsid w:val="004E7160"/>
    <w:rsid w:val="004E72BE"/>
    <w:rsid w:val="004E730D"/>
    <w:rsid w:val="004E735B"/>
    <w:rsid w:val="004E75D4"/>
    <w:rsid w:val="004E77AB"/>
    <w:rsid w:val="004E781C"/>
    <w:rsid w:val="004E7A7B"/>
    <w:rsid w:val="004E7BB0"/>
    <w:rsid w:val="004E7C89"/>
    <w:rsid w:val="004E7CD1"/>
    <w:rsid w:val="004E7DE7"/>
    <w:rsid w:val="004F02EC"/>
    <w:rsid w:val="004F058B"/>
    <w:rsid w:val="004F0593"/>
    <w:rsid w:val="004F05AA"/>
    <w:rsid w:val="004F06FD"/>
    <w:rsid w:val="004F07DB"/>
    <w:rsid w:val="004F087E"/>
    <w:rsid w:val="004F0990"/>
    <w:rsid w:val="004F0BDE"/>
    <w:rsid w:val="004F0D2F"/>
    <w:rsid w:val="004F0E44"/>
    <w:rsid w:val="004F1096"/>
    <w:rsid w:val="004F10BB"/>
    <w:rsid w:val="004F1A8E"/>
    <w:rsid w:val="004F1B05"/>
    <w:rsid w:val="004F1C67"/>
    <w:rsid w:val="004F1CAA"/>
    <w:rsid w:val="004F1DFF"/>
    <w:rsid w:val="004F20BE"/>
    <w:rsid w:val="004F21EB"/>
    <w:rsid w:val="004F22BB"/>
    <w:rsid w:val="004F232E"/>
    <w:rsid w:val="004F23A0"/>
    <w:rsid w:val="004F2435"/>
    <w:rsid w:val="004F2877"/>
    <w:rsid w:val="004F2BC2"/>
    <w:rsid w:val="004F2BD3"/>
    <w:rsid w:val="004F2D91"/>
    <w:rsid w:val="004F2F5A"/>
    <w:rsid w:val="004F2F77"/>
    <w:rsid w:val="004F35EA"/>
    <w:rsid w:val="004F3932"/>
    <w:rsid w:val="004F3DB6"/>
    <w:rsid w:val="004F3E2D"/>
    <w:rsid w:val="004F3FDD"/>
    <w:rsid w:val="004F4059"/>
    <w:rsid w:val="004F40F7"/>
    <w:rsid w:val="004F412D"/>
    <w:rsid w:val="004F41DE"/>
    <w:rsid w:val="004F42A2"/>
    <w:rsid w:val="004F431F"/>
    <w:rsid w:val="004F44E7"/>
    <w:rsid w:val="004F4747"/>
    <w:rsid w:val="004F47B5"/>
    <w:rsid w:val="004F4B6D"/>
    <w:rsid w:val="004F4BA8"/>
    <w:rsid w:val="004F4C47"/>
    <w:rsid w:val="004F5034"/>
    <w:rsid w:val="004F54DD"/>
    <w:rsid w:val="004F5572"/>
    <w:rsid w:val="004F57B4"/>
    <w:rsid w:val="004F5935"/>
    <w:rsid w:val="004F5ED3"/>
    <w:rsid w:val="004F5EF5"/>
    <w:rsid w:val="004F6491"/>
    <w:rsid w:val="004F6523"/>
    <w:rsid w:val="004F6527"/>
    <w:rsid w:val="004F6672"/>
    <w:rsid w:val="004F6C2F"/>
    <w:rsid w:val="004F6CB5"/>
    <w:rsid w:val="004F7367"/>
    <w:rsid w:val="004F7405"/>
    <w:rsid w:val="004F74F3"/>
    <w:rsid w:val="004F77F9"/>
    <w:rsid w:val="004F794D"/>
    <w:rsid w:val="004F7C0C"/>
    <w:rsid w:val="004F7F09"/>
    <w:rsid w:val="004F7FC0"/>
    <w:rsid w:val="00500657"/>
    <w:rsid w:val="005008B8"/>
    <w:rsid w:val="00500A61"/>
    <w:rsid w:val="00500D2A"/>
    <w:rsid w:val="00500DED"/>
    <w:rsid w:val="00500EE8"/>
    <w:rsid w:val="005010EA"/>
    <w:rsid w:val="00501125"/>
    <w:rsid w:val="005012FD"/>
    <w:rsid w:val="00501AA0"/>
    <w:rsid w:val="00501E6E"/>
    <w:rsid w:val="00501F9D"/>
    <w:rsid w:val="00502803"/>
    <w:rsid w:val="00502889"/>
    <w:rsid w:val="00502A94"/>
    <w:rsid w:val="00502C42"/>
    <w:rsid w:val="00502C83"/>
    <w:rsid w:val="00502D15"/>
    <w:rsid w:val="00502D92"/>
    <w:rsid w:val="00502E87"/>
    <w:rsid w:val="00502F61"/>
    <w:rsid w:val="0050328E"/>
    <w:rsid w:val="005035E1"/>
    <w:rsid w:val="00503898"/>
    <w:rsid w:val="00503DC2"/>
    <w:rsid w:val="00503F8F"/>
    <w:rsid w:val="00504208"/>
    <w:rsid w:val="00504227"/>
    <w:rsid w:val="00504264"/>
    <w:rsid w:val="00504492"/>
    <w:rsid w:val="005044D1"/>
    <w:rsid w:val="005046C3"/>
    <w:rsid w:val="0050488C"/>
    <w:rsid w:val="005049B1"/>
    <w:rsid w:val="00505083"/>
    <w:rsid w:val="00505118"/>
    <w:rsid w:val="005051F9"/>
    <w:rsid w:val="0050525E"/>
    <w:rsid w:val="005052F4"/>
    <w:rsid w:val="005056D8"/>
    <w:rsid w:val="00505830"/>
    <w:rsid w:val="00505897"/>
    <w:rsid w:val="00505D77"/>
    <w:rsid w:val="00505E58"/>
    <w:rsid w:val="00505EFC"/>
    <w:rsid w:val="0050602C"/>
    <w:rsid w:val="00506099"/>
    <w:rsid w:val="0050611C"/>
    <w:rsid w:val="00506395"/>
    <w:rsid w:val="005063C2"/>
    <w:rsid w:val="005067B3"/>
    <w:rsid w:val="00506B46"/>
    <w:rsid w:val="00506BEB"/>
    <w:rsid w:val="00506CC9"/>
    <w:rsid w:val="00506E5A"/>
    <w:rsid w:val="00506FB8"/>
    <w:rsid w:val="00506FF5"/>
    <w:rsid w:val="00507103"/>
    <w:rsid w:val="005072D5"/>
    <w:rsid w:val="005075FF"/>
    <w:rsid w:val="00507719"/>
    <w:rsid w:val="00507AFE"/>
    <w:rsid w:val="00507D35"/>
    <w:rsid w:val="00507F7D"/>
    <w:rsid w:val="00507FD2"/>
    <w:rsid w:val="005101B4"/>
    <w:rsid w:val="005101BB"/>
    <w:rsid w:val="0051031F"/>
    <w:rsid w:val="0051042C"/>
    <w:rsid w:val="005104F9"/>
    <w:rsid w:val="00510613"/>
    <w:rsid w:val="0051061E"/>
    <w:rsid w:val="00510625"/>
    <w:rsid w:val="00510645"/>
    <w:rsid w:val="005106C5"/>
    <w:rsid w:val="005106E6"/>
    <w:rsid w:val="00510718"/>
    <w:rsid w:val="005107E1"/>
    <w:rsid w:val="0051094D"/>
    <w:rsid w:val="00510961"/>
    <w:rsid w:val="005109BE"/>
    <w:rsid w:val="00510A4D"/>
    <w:rsid w:val="00510C4B"/>
    <w:rsid w:val="00510E52"/>
    <w:rsid w:val="00510F0D"/>
    <w:rsid w:val="005110C1"/>
    <w:rsid w:val="005114EF"/>
    <w:rsid w:val="005115AD"/>
    <w:rsid w:val="005115ED"/>
    <w:rsid w:val="00511993"/>
    <w:rsid w:val="00511A36"/>
    <w:rsid w:val="00511AD2"/>
    <w:rsid w:val="00511B12"/>
    <w:rsid w:val="00511F1F"/>
    <w:rsid w:val="00511F25"/>
    <w:rsid w:val="0051212E"/>
    <w:rsid w:val="0051220F"/>
    <w:rsid w:val="00512479"/>
    <w:rsid w:val="005124C2"/>
    <w:rsid w:val="0051252B"/>
    <w:rsid w:val="005125B9"/>
    <w:rsid w:val="005126F5"/>
    <w:rsid w:val="0051280E"/>
    <w:rsid w:val="005128A6"/>
    <w:rsid w:val="00512D11"/>
    <w:rsid w:val="00512ED6"/>
    <w:rsid w:val="00513027"/>
    <w:rsid w:val="005130D1"/>
    <w:rsid w:val="00513233"/>
    <w:rsid w:val="005132B7"/>
    <w:rsid w:val="00513359"/>
    <w:rsid w:val="00513523"/>
    <w:rsid w:val="0051362B"/>
    <w:rsid w:val="0051387D"/>
    <w:rsid w:val="005138AE"/>
    <w:rsid w:val="00513A21"/>
    <w:rsid w:val="00513A40"/>
    <w:rsid w:val="00513C13"/>
    <w:rsid w:val="00513CE7"/>
    <w:rsid w:val="00513E81"/>
    <w:rsid w:val="00513F65"/>
    <w:rsid w:val="00514186"/>
    <w:rsid w:val="00514248"/>
    <w:rsid w:val="005142CF"/>
    <w:rsid w:val="00514342"/>
    <w:rsid w:val="005147C8"/>
    <w:rsid w:val="00514A64"/>
    <w:rsid w:val="00514B32"/>
    <w:rsid w:val="00514B7A"/>
    <w:rsid w:val="00514F9A"/>
    <w:rsid w:val="00515286"/>
    <w:rsid w:val="005152E5"/>
    <w:rsid w:val="0051571C"/>
    <w:rsid w:val="0051572C"/>
    <w:rsid w:val="00515BB9"/>
    <w:rsid w:val="00515C35"/>
    <w:rsid w:val="00515C74"/>
    <w:rsid w:val="00515FEA"/>
    <w:rsid w:val="00516102"/>
    <w:rsid w:val="0051622D"/>
    <w:rsid w:val="00516347"/>
    <w:rsid w:val="00516353"/>
    <w:rsid w:val="0051643E"/>
    <w:rsid w:val="00516529"/>
    <w:rsid w:val="00516891"/>
    <w:rsid w:val="0051695D"/>
    <w:rsid w:val="00516FEB"/>
    <w:rsid w:val="005170A3"/>
    <w:rsid w:val="005171EB"/>
    <w:rsid w:val="0051769A"/>
    <w:rsid w:val="005177D4"/>
    <w:rsid w:val="005178E8"/>
    <w:rsid w:val="00517A54"/>
    <w:rsid w:val="00517B23"/>
    <w:rsid w:val="00517C7F"/>
    <w:rsid w:val="00517CB4"/>
    <w:rsid w:val="00517CE9"/>
    <w:rsid w:val="00517DBB"/>
    <w:rsid w:val="00517FC7"/>
    <w:rsid w:val="00520109"/>
    <w:rsid w:val="005201F3"/>
    <w:rsid w:val="00520417"/>
    <w:rsid w:val="005204EA"/>
    <w:rsid w:val="0052073D"/>
    <w:rsid w:val="005209E3"/>
    <w:rsid w:val="00520E59"/>
    <w:rsid w:val="0052105D"/>
    <w:rsid w:val="00521103"/>
    <w:rsid w:val="00521148"/>
    <w:rsid w:val="0052151D"/>
    <w:rsid w:val="0052180B"/>
    <w:rsid w:val="00521DEF"/>
    <w:rsid w:val="00521FB0"/>
    <w:rsid w:val="00521FC2"/>
    <w:rsid w:val="005220C3"/>
    <w:rsid w:val="005221AC"/>
    <w:rsid w:val="005227C8"/>
    <w:rsid w:val="00522878"/>
    <w:rsid w:val="00522983"/>
    <w:rsid w:val="00522BF3"/>
    <w:rsid w:val="00522BF7"/>
    <w:rsid w:val="00522CCD"/>
    <w:rsid w:val="00522DBD"/>
    <w:rsid w:val="00523027"/>
    <w:rsid w:val="00523070"/>
    <w:rsid w:val="005231EF"/>
    <w:rsid w:val="005232F1"/>
    <w:rsid w:val="00523854"/>
    <w:rsid w:val="00523948"/>
    <w:rsid w:val="00523A47"/>
    <w:rsid w:val="00523CB3"/>
    <w:rsid w:val="00523CBE"/>
    <w:rsid w:val="00523E4C"/>
    <w:rsid w:val="00523F4F"/>
    <w:rsid w:val="00524211"/>
    <w:rsid w:val="005244CF"/>
    <w:rsid w:val="00524510"/>
    <w:rsid w:val="005245D3"/>
    <w:rsid w:val="00524733"/>
    <w:rsid w:val="0052497A"/>
    <w:rsid w:val="00524ACA"/>
    <w:rsid w:val="00524AFD"/>
    <w:rsid w:val="00524C8A"/>
    <w:rsid w:val="00524CB3"/>
    <w:rsid w:val="00524CC2"/>
    <w:rsid w:val="00524EF5"/>
    <w:rsid w:val="0052525A"/>
    <w:rsid w:val="005252A1"/>
    <w:rsid w:val="0052543B"/>
    <w:rsid w:val="005254D2"/>
    <w:rsid w:val="005255AB"/>
    <w:rsid w:val="005256DC"/>
    <w:rsid w:val="00525761"/>
    <w:rsid w:val="005258A8"/>
    <w:rsid w:val="005258AD"/>
    <w:rsid w:val="00525A07"/>
    <w:rsid w:val="00525CAD"/>
    <w:rsid w:val="005262FB"/>
    <w:rsid w:val="0052638D"/>
    <w:rsid w:val="00526438"/>
    <w:rsid w:val="0052645A"/>
    <w:rsid w:val="00526734"/>
    <w:rsid w:val="00526842"/>
    <w:rsid w:val="00526B1E"/>
    <w:rsid w:val="00526CA8"/>
    <w:rsid w:val="00526D13"/>
    <w:rsid w:val="00527110"/>
    <w:rsid w:val="00527272"/>
    <w:rsid w:val="00527294"/>
    <w:rsid w:val="00527BED"/>
    <w:rsid w:val="00527C3D"/>
    <w:rsid w:val="00527CDD"/>
    <w:rsid w:val="00527D32"/>
    <w:rsid w:val="00527EA9"/>
    <w:rsid w:val="005302E1"/>
    <w:rsid w:val="005304A0"/>
    <w:rsid w:val="0053099A"/>
    <w:rsid w:val="00530A67"/>
    <w:rsid w:val="00530BB0"/>
    <w:rsid w:val="00530BB4"/>
    <w:rsid w:val="00530BF3"/>
    <w:rsid w:val="00530E13"/>
    <w:rsid w:val="00530EC7"/>
    <w:rsid w:val="005311A4"/>
    <w:rsid w:val="00531205"/>
    <w:rsid w:val="005314D6"/>
    <w:rsid w:val="0053176A"/>
    <w:rsid w:val="00531847"/>
    <w:rsid w:val="0053184C"/>
    <w:rsid w:val="0053189B"/>
    <w:rsid w:val="00531AD4"/>
    <w:rsid w:val="00531D5E"/>
    <w:rsid w:val="00531E75"/>
    <w:rsid w:val="00531F2A"/>
    <w:rsid w:val="00532114"/>
    <w:rsid w:val="00532236"/>
    <w:rsid w:val="00532532"/>
    <w:rsid w:val="00532638"/>
    <w:rsid w:val="005328B9"/>
    <w:rsid w:val="00532912"/>
    <w:rsid w:val="00532C46"/>
    <w:rsid w:val="00532FC4"/>
    <w:rsid w:val="00532FE4"/>
    <w:rsid w:val="005331D3"/>
    <w:rsid w:val="0053344C"/>
    <w:rsid w:val="005335C4"/>
    <w:rsid w:val="00533678"/>
    <w:rsid w:val="00533830"/>
    <w:rsid w:val="00533B25"/>
    <w:rsid w:val="00533DC6"/>
    <w:rsid w:val="00533F1C"/>
    <w:rsid w:val="005343C2"/>
    <w:rsid w:val="00534403"/>
    <w:rsid w:val="00534417"/>
    <w:rsid w:val="00534613"/>
    <w:rsid w:val="00534807"/>
    <w:rsid w:val="00534D32"/>
    <w:rsid w:val="005350A7"/>
    <w:rsid w:val="005350EC"/>
    <w:rsid w:val="0053517E"/>
    <w:rsid w:val="0053525E"/>
    <w:rsid w:val="00535554"/>
    <w:rsid w:val="005355FF"/>
    <w:rsid w:val="00535603"/>
    <w:rsid w:val="005357E7"/>
    <w:rsid w:val="005359E9"/>
    <w:rsid w:val="00535D6C"/>
    <w:rsid w:val="00535E8D"/>
    <w:rsid w:val="00535EB6"/>
    <w:rsid w:val="00535F3D"/>
    <w:rsid w:val="00536039"/>
    <w:rsid w:val="0053631E"/>
    <w:rsid w:val="00536364"/>
    <w:rsid w:val="0053658F"/>
    <w:rsid w:val="005367B3"/>
    <w:rsid w:val="00536A47"/>
    <w:rsid w:val="00536D8D"/>
    <w:rsid w:val="00536DDE"/>
    <w:rsid w:val="0053702C"/>
    <w:rsid w:val="00537100"/>
    <w:rsid w:val="005371E0"/>
    <w:rsid w:val="005371F5"/>
    <w:rsid w:val="00537332"/>
    <w:rsid w:val="00537448"/>
    <w:rsid w:val="0053759F"/>
    <w:rsid w:val="0053767C"/>
    <w:rsid w:val="00537934"/>
    <w:rsid w:val="00537B6D"/>
    <w:rsid w:val="00537C23"/>
    <w:rsid w:val="00537D0B"/>
    <w:rsid w:val="00537D8B"/>
    <w:rsid w:val="00537EF9"/>
    <w:rsid w:val="00540045"/>
    <w:rsid w:val="0054028D"/>
    <w:rsid w:val="005402FE"/>
    <w:rsid w:val="005404E1"/>
    <w:rsid w:val="005405ED"/>
    <w:rsid w:val="00540643"/>
    <w:rsid w:val="005406AE"/>
    <w:rsid w:val="00540C3C"/>
    <w:rsid w:val="00540C91"/>
    <w:rsid w:val="00540EDC"/>
    <w:rsid w:val="00541229"/>
    <w:rsid w:val="005413BB"/>
    <w:rsid w:val="005416CD"/>
    <w:rsid w:val="00541710"/>
    <w:rsid w:val="005418F2"/>
    <w:rsid w:val="00541B6B"/>
    <w:rsid w:val="00541BBE"/>
    <w:rsid w:val="00541D68"/>
    <w:rsid w:val="00541E47"/>
    <w:rsid w:val="005424F4"/>
    <w:rsid w:val="00542590"/>
    <w:rsid w:val="005428DC"/>
    <w:rsid w:val="00542B47"/>
    <w:rsid w:val="00542BDD"/>
    <w:rsid w:val="00542D55"/>
    <w:rsid w:val="00542F2D"/>
    <w:rsid w:val="005430A0"/>
    <w:rsid w:val="00543213"/>
    <w:rsid w:val="005432B1"/>
    <w:rsid w:val="005433CE"/>
    <w:rsid w:val="00543520"/>
    <w:rsid w:val="0054353D"/>
    <w:rsid w:val="00543AB4"/>
    <w:rsid w:val="00543BF6"/>
    <w:rsid w:val="00543C0B"/>
    <w:rsid w:val="00543E18"/>
    <w:rsid w:val="00543E39"/>
    <w:rsid w:val="00543EDF"/>
    <w:rsid w:val="00543F8A"/>
    <w:rsid w:val="00544061"/>
    <w:rsid w:val="005446EA"/>
    <w:rsid w:val="0054474B"/>
    <w:rsid w:val="005447B5"/>
    <w:rsid w:val="00544921"/>
    <w:rsid w:val="00544B4C"/>
    <w:rsid w:val="00544CD7"/>
    <w:rsid w:val="005453B3"/>
    <w:rsid w:val="005454FC"/>
    <w:rsid w:val="00545965"/>
    <w:rsid w:val="00545CD6"/>
    <w:rsid w:val="00545EDC"/>
    <w:rsid w:val="0054610D"/>
    <w:rsid w:val="0054654A"/>
    <w:rsid w:val="005469EA"/>
    <w:rsid w:val="00546A15"/>
    <w:rsid w:val="00546B75"/>
    <w:rsid w:val="00546C6E"/>
    <w:rsid w:val="00546D4D"/>
    <w:rsid w:val="00546E16"/>
    <w:rsid w:val="00546E2D"/>
    <w:rsid w:val="00546F05"/>
    <w:rsid w:val="00547294"/>
    <w:rsid w:val="0054759E"/>
    <w:rsid w:val="00547641"/>
    <w:rsid w:val="00547965"/>
    <w:rsid w:val="005479A8"/>
    <w:rsid w:val="00547BFA"/>
    <w:rsid w:val="00547DAE"/>
    <w:rsid w:val="00547DE8"/>
    <w:rsid w:val="00547F24"/>
    <w:rsid w:val="005500FA"/>
    <w:rsid w:val="0055015A"/>
    <w:rsid w:val="0055019E"/>
    <w:rsid w:val="005502EB"/>
    <w:rsid w:val="0055056F"/>
    <w:rsid w:val="00550A44"/>
    <w:rsid w:val="00550D93"/>
    <w:rsid w:val="00550EA6"/>
    <w:rsid w:val="00550FAE"/>
    <w:rsid w:val="00550FC6"/>
    <w:rsid w:val="00551606"/>
    <w:rsid w:val="0055163E"/>
    <w:rsid w:val="005518BD"/>
    <w:rsid w:val="00551963"/>
    <w:rsid w:val="00551A7C"/>
    <w:rsid w:val="00551C3A"/>
    <w:rsid w:val="00551E0E"/>
    <w:rsid w:val="00551F8A"/>
    <w:rsid w:val="005520BE"/>
    <w:rsid w:val="00552124"/>
    <w:rsid w:val="00552147"/>
    <w:rsid w:val="0055236E"/>
    <w:rsid w:val="0055285D"/>
    <w:rsid w:val="0055290B"/>
    <w:rsid w:val="00552D0F"/>
    <w:rsid w:val="00552E32"/>
    <w:rsid w:val="00552F5F"/>
    <w:rsid w:val="0055342A"/>
    <w:rsid w:val="00553601"/>
    <w:rsid w:val="00553722"/>
    <w:rsid w:val="0055378D"/>
    <w:rsid w:val="0055391D"/>
    <w:rsid w:val="0055392F"/>
    <w:rsid w:val="0055396C"/>
    <w:rsid w:val="00553AD1"/>
    <w:rsid w:val="00553E2A"/>
    <w:rsid w:val="00554123"/>
    <w:rsid w:val="00554494"/>
    <w:rsid w:val="005544A1"/>
    <w:rsid w:val="00554D2C"/>
    <w:rsid w:val="00554E2A"/>
    <w:rsid w:val="00554E77"/>
    <w:rsid w:val="00554E7E"/>
    <w:rsid w:val="00554F0F"/>
    <w:rsid w:val="00555118"/>
    <w:rsid w:val="00555195"/>
    <w:rsid w:val="005552D1"/>
    <w:rsid w:val="005552DE"/>
    <w:rsid w:val="00555325"/>
    <w:rsid w:val="00555481"/>
    <w:rsid w:val="00555492"/>
    <w:rsid w:val="00555511"/>
    <w:rsid w:val="005555D5"/>
    <w:rsid w:val="0055570E"/>
    <w:rsid w:val="00555B1D"/>
    <w:rsid w:val="00555B6A"/>
    <w:rsid w:val="00555D36"/>
    <w:rsid w:val="00555D74"/>
    <w:rsid w:val="00555DA5"/>
    <w:rsid w:val="00555EA9"/>
    <w:rsid w:val="00555FBB"/>
    <w:rsid w:val="005560BE"/>
    <w:rsid w:val="005561AE"/>
    <w:rsid w:val="0055620E"/>
    <w:rsid w:val="00556309"/>
    <w:rsid w:val="005565B7"/>
    <w:rsid w:val="00556808"/>
    <w:rsid w:val="00556906"/>
    <w:rsid w:val="00556A63"/>
    <w:rsid w:val="00556BA7"/>
    <w:rsid w:val="00556CF9"/>
    <w:rsid w:val="00556ED4"/>
    <w:rsid w:val="005571B0"/>
    <w:rsid w:val="00557296"/>
    <w:rsid w:val="005572ED"/>
    <w:rsid w:val="00557540"/>
    <w:rsid w:val="005575CA"/>
    <w:rsid w:val="0055761F"/>
    <w:rsid w:val="00557800"/>
    <w:rsid w:val="0055783E"/>
    <w:rsid w:val="0055797D"/>
    <w:rsid w:val="005579EC"/>
    <w:rsid w:val="00557B5C"/>
    <w:rsid w:val="00557D12"/>
    <w:rsid w:val="00557D2E"/>
    <w:rsid w:val="005600CB"/>
    <w:rsid w:val="00560336"/>
    <w:rsid w:val="005604EC"/>
    <w:rsid w:val="00560634"/>
    <w:rsid w:val="005608AB"/>
    <w:rsid w:val="00560A06"/>
    <w:rsid w:val="00560A44"/>
    <w:rsid w:val="00560B6A"/>
    <w:rsid w:val="00560EFD"/>
    <w:rsid w:val="0056106D"/>
    <w:rsid w:val="00561300"/>
    <w:rsid w:val="005614AE"/>
    <w:rsid w:val="005614E5"/>
    <w:rsid w:val="00561548"/>
    <w:rsid w:val="00561607"/>
    <w:rsid w:val="005617B9"/>
    <w:rsid w:val="005617E8"/>
    <w:rsid w:val="005619E2"/>
    <w:rsid w:val="00561AD0"/>
    <w:rsid w:val="00561F0A"/>
    <w:rsid w:val="005626DC"/>
    <w:rsid w:val="0056293B"/>
    <w:rsid w:val="005629F5"/>
    <w:rsid w:val="00562B32"/>
    <w:rsid w:val="00562B59"/>
    <w:rsid w:val="00562C6B"/>
    <w:rsid w:val="00562D8D"/>
    <w:rsid w:val="00562D93"/>
    <w:rsid w:val="00562E58"/>
    <w:rsid w:val="00562F92"/>
    <w:rsid w:val="0056302F"/>
    <w:rsid w:val="0056304D"/>
    <w:rsid w:val="005632C0"/>
    <w:rsid w:val="00563308"/>
    <w:rsid w:val="005633A5"/>
    <w:rsid w:val="005633B9"/>
    <w:rsid w:val="0056346B"/>
    <w:rsid w:val="005635ED"/>
    <w:rsid w:val="00563A8A"/>
    <w:rsid w:val="00563BD5"/>
    <w:rsid w:val="00563C68"/>
    <w:rsid w:val="00563D47"/>
    <w:rsid w:val="00563D4F"/>
    <w:rsid w:val="00563DA8"/>
    <w:rsid w:val="00563E8D"/>
    <w:rsid w:val="00563F52"/>
    <w:rsid w:val="0056425B"/>
    <w:rsid w:val="0056448B"/>
    <w:rsid w:val="00564A1B"/>
    <w:rsid w:val="00564AE0"/>
    <w:rsid w:val="00564DEB"/>
    <w:rsid w:val="00565179"/>
    <w:rsid w:val="005651BD"/>
    <w:rsid w:val="005653DB"/>
    <w:rsid w:val="00565547"/>
    <w:rsid w:val="00565711"/>
    <w:rsid w:val="00565A9B"/>
    <w:rsid w:val="00565AE3"/>
    <w:rsid w:val="00565D08"/>
    <w:rsid w:val="00565E19"/>
    <w:rsid w:val="0056611E"/>
    <w:rsid w:val="00566237"/>
    <w:rsid w:val="005663CC"/>
    <w:rsid w:val="005664C1"/>
    <w:rsid w:val="00566543"/>
    <w:rsid w:val="0056680F"/>
    <w:rsid w:val="0056682F"/>
    <w:rsid w:val="00566A91"/>
    <w:rsid w:val="00566C0C"/>
    <w:rsid w:val="00566C4D"/>
    <w:rsid w:val="00566C5B"/>
    <w:rsid w:val="00566C6C"/>
    <w:rsid w:val="00566D81"/>
    <w:rsid w:val="00566DC8"/>
    <w:rsid w:val="00567131"/>
    <w:rsid w:val="005671C6"/>
    <w:rsid w:val="00567370"/>
    <w:rsid w:val="0056739E"/>
    <w:rsid w:val="0056740F"/>
    <w:rsid w:val="00567423"/>
    <w:rsid w:val="00567508"/>
    <w:rsid w:val="005678E6"/>
    <w:rsid w:val="00567EE7"/>
    <w:rsid w:val="00567EF3"/>
    <w:rsid w:val="00567F14"/>
    <w:rsid w:val="005701EA"/>
    <w:rsid w:val="0057044E"/>
    <w:rsid w:val="0057045F"/>
    <w:rsid w:val="0057064B"/>
    <w:rsid w:val="0057065E"/>
    <w:rsid w:val="005707D9"/>
    <w:rsid w:val="00570889"/>
    <w:rsid w:val="00570B94"/>
    <w:rsid w:val="00570C2E"/>
    <w:rsid w:val="005712A7"/>
    <w:rsid w:val="005713DD"/>
    <w:rsid w:val="0057172B"/>
    <w:rsid w:val="00571A49"/>
    <w:rsid w:val="00571A67"/>
    <w:rsid w:val="00571BA6"/>
    <w:rsid w:val="00571C67"/>
    <w:rsid w:val="00571D35"/>
    <w:rsid w:val="00571E05"/>
    <w:rsid w:val="00571F1E"/>
    <w:rsid w:val="0057206C"/>
    <w:rsid w:val="005720C4"/>
    <w:rsid w:val="005721ED"/>
    <w:rsid w:val="0057222F"/>
    <w:rsid w:val="00572234"/>
    <w:rsid w:val="00572446"/>
    <w:rsid w:val="00572786"/>
    <w:rsid w:val="00572A53"/>
    <w:rsid w:val="00572B04"/>
    <w:rsid w:val="00572B33"/>
    <w:rsid w:val="00572B44"/>
    <w:rsid w:val="00572B8A"/>
    <w:rsid w:val="00572C84"/>
    <w:rsid w:val="00573086"/>
    <w:rsid w:val="005730EA"/>
    <w:rsid w:val="0057333C"/>
    <w:rsid w:val="00573381"/>
    <w:rsid w:val="00573472"/>
    <w:rsid w:val="005737EC"/>
    <w:rsid w:val="00573B8C"/>
    <w:rsid w:val="00573BDA"/>
    <w:rsid w:val="00573D07"/>
    <w:rsid w:val="00573D18"/>
    <w:rsid w:val="00573EDE"/>
    <w:rsid w:val="00573F80"/>
    <w:rsid w:val="00574235"/>
    <w:rsid w:val="00574673"/>
    <w:rsid w:val="005746DE"/>
    <w:rsid w:val="00574ACB"/>
    <w:rsid w:val="00574B47"/>
    <w:rsid w:val="00574C02"/>
    <w:rsid w:val="00574D1F"/>
    <w:rsid w:val="00574E17"/>
    <w:rsid w:val="005750C8"/>
    <w:rsid w:val="0057532B"/>
    <w:rsid w:val="005755EE"/>
    <w:rsid w:val="00575680"/>
    <w:rsid w:val="0057568D"/>
    <w:rsid w:val="00575848"/>
    <w:rsid w:val="00575B23"/>
    <w:rsid w:val="00575BE6"/>
    <w:rsid w:val="00575E84"/>
    <w:rsid w:val="00575EBB"/>
    <w:rsid w:val="0057607E"/>
    <w:rsid w:val="005761CC"/>
    <w:rsid w:val="0057638E"/>
    <w:rsid w:val="00576E3F"/>
    <w:rsid w:val="00576E65"/>
    <w:rsid w:val="00577489"/>
    <w:rsid w:val="0057753D"/>
    <w:rsid w:val="005775C2"/>
    <w:rsid w:val="00577670"/>
    <w:rsid w:val="00577799"/>
    <w:rsid w:val="005778A9"/>
    <w:rsid w:val="00577AE0"/>
    <w:rsid w:val="00577CA8"/>
    <w:rsid w:val="00577E04"/>
    <w:rsid w:val="00577E0E"/>
    <w:rsid w:val="0058025A"/>
    <w:rsid w:val="005803A6"/>
    <w:rsid w:val="00580441"/>
    <w:rsid w:val="00580680"/>
    <w:rsid w:val="005807D5"/>
    <w:rsid w:val="00580809"/>
    <w:rsid w:val="00580866"/>
    <w:rsid w:val="0058094B"/>
    <w:rsid w:val="00580A19"/>
    <w:rsid w:val="00580A6E"/>
    <w:rsid w:val="00580A72"/>
    <w:rsid w:val="00580CC5"/>
    <w:rsid w:val="00580F0A"/>
    <w:rsid w:val="00581261"/>
    <w:rsid w:val="0058130C"/>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8DC"/>
    <w:rsid w:val="00582CF7"/>
    <w:rsid w:val="00582D72"/>
    <w:rsid w:val="00582E9E"/>
    <w:rsid w:val="0058309C"/>
    <w:rsid w:val="00583116"/>
    <w:rsid w:val="005831D7"/>
    <w:rsid w:val="005831DC"/>
    <w:rsid w:val="005831DE"/>
    <w:rsid w:val="00583296"/>
    <w:rsid w:val="00583346"/>
    <w:rsid w:val="00583A91"/>
    <w:rsid w:val="00583AD1"/>
    <w:rsid w:val="0058451A"/>
    <w:rsid w:val="00584530"/>
    <w:rsid w:val="005846EB"/>
    <w:rsid w:val="00584904"/>
    <w:rsid w:val="00584A3E"/>
    <w:rsid w:val="00584A6A"/>
    <w:rsid w:val="00584C09"/>
    <w:rsid w:val="00584C0C"/>
    <w:rsid w:val="00584DAC"/>
    <w:rsid w:val="00584E37"/>
    <w:rsid w:val="0058507B"/>
    <w:rsid w:val="0058554C"/>
    <w:rsid w:val="00585A95"/>
    <w:rsid w:val="00585B68"/>
    <w:rsid w:val="00586127"/>
    <w:rsid w:val="00586227"/>
    <w:rsid w:val="005864EB"/>
    <w:rsid w:val="005867AF"/>
    <w:rsid w:val="0058680A"/>
    <w:rsid w:val="00586AF0"/>
    <w:rsid w:val="0058702F"/>
    <w:rsid w:val="00587299"/>
    <w:rsid w:val="00587738"/>
    <w:rsid w:val="00587962"/>
    <w:rsid w:val="00587A49"/>
    <w:rsid w:val="00587EE8"/>
    <w:rsid w:val="00587F6A"/>
    <w:rsid w:val="0059059B"/>
    <w:rsid w:val="00590687"/>
    <w:rsid w:val="00590A15"/>
    <w:rsid w:val="00590D23"/>
    <w:rsid w:val="00590D53"/>
    <w:rsid w:val="00590DA6"/>
    <w:rsid w:val="00590FD1"/>
    <w:rsid w:val="0059102A"/>
    <w:rsid w:val="005911E6"/>
    <w:rsid w:val="00591242"/>
    <w:rsid w:val="005912C1"/>
    <w:rsid w:val="00591399"/>
    <w:rsid w:val="00591A10"/>
    <w:rsid w:val="00591A9B"/>
    <w:rsid w:val="00591B2E"/>
    <w:rsid w:val="00591C53"/>
    <w:rsid w:val="00591CDD"/>
    <w:rsid w:val="0059201F"/>
    <w:rsid w:val="00592123"/>
    <w:rsid w:val="0059243E"/>
    <w:rsid w:val="005924DF"/>
    <w:rsid w:val="005929FD"/>
    <w:rsid w:val="00592A60"/>
    <w:rsid w:val="005932C6"/>
    <w:rsid w:val="005934B7"/>
    <w:rsid w:val="005935CD"/>
    <w:rsid w:val="005937D5"/>
    <w:rsid w:val="00593D0D"/>
    <w:rsid w:val="00593E09"/>
    <w:rsid w:val="00594134"/>
    <w:rsid w:val="00594203"/>
    <w:rsid w:val="00594446"/>
    <w:rsid w:val="00594488"/>
    <w:rsid w:val="00594806"/>
    <w:rsid w:val="00594815"/>
    <w:rsid w:val="00594AC8"/>
    <w:rsid w:val="00594BCE"/>
    <w:rsid w:val="00594CE2"/>
    <w:rsid w:val="00594E04"/>
    <w:rsid w:val="00594F9E"/>
    <w:rsid w:val="00595028"/>
    <w:rsid w:val="005950AE"/>
    <w:rsid w:val="00595111"/>
    <w:rsid w:val="00595198"/>
    <w:rsid w:val="00595207"/>
    <w:rsid w:val="005953B7"/>
    <w:rsid w:val="005954A8"/>
    <w:rsid w:val="00595657"/>
    <w:rsid w:val="005959F6"/>
    <w:rsid w:val="00595B0D"/>
    <w:rsid w:val="00595E55"/>
    <w:rsid w:val="00595E8D"/>
    <w:rsid w:val="00596213"/>
    <w:rsid w:val="00596410"/>
    <w:rsid w:val="0059662D"/>
    <w:rsid w:val="00596688"/>
    <w:rsid w:val="00596754"/>
    <w:rsid w:val="00596981"/>
    <w:rsid w:val="00597184"/>
    <w:rsid w:val="00597278"/>
    <w:rsid w:val="00597418"/>
    <w:rsid w:val="005976A4"/>
    <w:rsid w:val="00597D0E"/>
    <w:rsid w:val="005A0001"/>
    <w:rsid w:val="005A0480"/>
    <w:rsid w:val="005A04D8"/>
    <w:rsid w:val="005A05BB"/>
    <w:rsid w:val="005A0A34"/>
    <w:rsid w:val="005A0ACF"/>
    <w:rsid w:val="005A0B11"/>
    <w:rsid w:val="005A0BAF"/>
    <w:rsid w:val="005A0CCA"/>
    <w:rsid w:val="005A113E"/>
    <w:rsid w:val="005A1347"/>
    <w:rsid w:val="005A16B8"/>
    <w:rsid w:val="005A172C"/>
    <w:rsid w:val="005A17EE"/>
    <w:rsid w:val="005A18B1"/>
    <w:rsid w:val="005A1964"/>
    <w:rsid w:val="005A19C4"/>
    <w:rsid w:val="005A1A60"/>
    <w:rsid w:val="005A1B9B"/>
    <w:rsid w:val="005A1D05"/>
    <w:rsid w:val="005A1DB4"/>
    <w:rsid w:val="005A219D"/>
    <w:rsid w:val="005A25DF"/>
    <w:rsid w:val="005A2736"/>
    <w:rsid w:val="005A2C4F"/>
    <w:rsid w:val="005A2CE5"/>
    <w:rsid w:val="005A3060"/>
    <w:rsid w:val="005A334A"/>
    <w:rsid w:val="005A33BD"/>
    <w:rsid w:val="005A39B0"/>
    <w:rsid w:val="005A3B49"/>
    <w:rsid w:val="005A3C06"/>
    <w:rsid w:val="005A3C36"/>
    <w:rsid w:val="005A44F9"/>
    <w:rsid w:val="005A45CB"/>
    <w:rsid w:val="005A48F0"/>
    <w:rsid w:val="005A4B4C"/>
    <w:rsid w:val="005A4BF6"/>
    <w:rsid w:val="005A5136"/>
    <w:rsid w:val="005A51B9"/>
    <w:rsid w:val="005A5456"/>
    <w:rsid w:val="005A5533"/>
    <w:rsid w:val="005A55DD"/>
    <w:rsid w:val="005A5677"/>
    <w:rsid w:val="005A5902"/>
    <w:rsid w:val="005A5967"/>
    <w:rsid w:val="005A596C"/>
    <w:rsid w:val="005A5A7D"/>
    <w:rsid w:val="005A5CE9"/>
    <w:rsid w:val="005A5CFC"/>
    <w:rsid w:val="005A5E26"/>
    <w:rsid w:val="005A6019"/>
    <w:rsid w:val="005A646F"/>
    <w:rsid w:val="005A666C"/>
    <w:rsid w:val="005A686A"/>
    <w:rsid w:val="005A68A6"/>
    <w:rsid w:val="005A6AE0"/>
    <w:rsid w:val="005A6B5C"/>
    <w:rsid w:val="005A6F71"/>
    <w:rsid w:val="005A7162"/>
    <w:rsid w:val="005A7387"/>
    <w:rsid w:val="005A7421"/>
    <w:rsid w:val="005A7561"/>
    <w:rsid w:val="005A75A7"/>
    <w:rsid w:val="005A789A"/>
    <w:rsid w:val="005A794F"/>
    <w:rsid w:val="005A7ECC"/>
    <w:rsid w:val="005A7F03"/>
    <w:rsid w:val="005B0489"/>
    <w:rsid w:val="005B058C"/>
    <w:rsid w:val="005B06EE"/>
    <w:rsid w:val="005B0752"/>
    <w:rsid w:val="005B0917"/>
    <w:rsid w:val="005B0CC6"/>
    <w:rsid w:val="005B116A"/>
    <w:rsid w:val="005B129F"/>
    <w:rsid w:val="005B14E9"/>
    <w:rsid w:val="005B19D8"/>
    <w:rsid w:val="005B1A6E"/>
    <w:rsid w:val="005B1A77"/>
    <w:rsid w:val="005B1C58"/>
    <w:rsid w:val="005B1C93"/>
    <w:rsid w:val="005B2051"/>
    <w:rsid w:val="005B2394"/>
    <w:rsid w:val="005B2502"/>
    <w:rsid w:val="005B2834"/>
    <w:rsid w:val="005B2875"/>
    <w:rsid w:val="005B2910"/>
    <w:rsid w:val="005B2A86"/>
    <w:rsid w:val="005B2B1E"/>
    <w:rsid w:val="005B2BF2"/>
    <w:rsid w:val="005B2D68"/>
    <w:rsid w:val="005B2E2E"/>
    <w:rsid w:val="005B2E5C"/>
    <w:rsid w:val="005B2EC2"/>
    <w:rsid w:val="005B3002"/>
    <w:rsid w:val="005B310E"/>
    <w:rsid w:val="005B32F4"/>
    <w:rsid w:val="005B348A"/>
    <w:rsid w:val="005B3643"/>
    <w:rsid w:val="005B39C0"/>
    <w:rsid w:val="005B3B81"/>
    <w:rsid w:val="005B3F81"/>
    <w:rsid w:val="005B40C2"/>
    <w:rsid w:val="005B4381"/>
    <w:rsid w:val="005B44F4"/>
    <w:rsid w:val="005B4543"/>
    <w:rsid w:val="005B48F5"/>
    <w:rsid w:val="005B4FA2"/>
    <w:rsid w:val="005B5043"/>
    <w:rsid w:val="005B5094"/>
    <w:rsid w:val="005B53F5"/>
    <w:rsid w:val="005B540A"/>
    <w:rsid w:val="005B54B4"/>
    <w:rsid w:val="005B5B87"/>
    <w:rsid w:val="005B5D65"/>
    <w:rsid w:val="005B5F74"/>
    <w:rsid w:val="005B5FB0"/>
    <w:rsid w:val="005B64EC"/>
    <w:rsid w:val="005B6772"/>
    <w:rsid w:val="005B6777"/>
    <w:rsid w:val="005B6955"/>
    <w:rsid w:val="005B69C8"/>
    <w:rsid w:val="005B6A7D"/>
    <w:rsid w:val="005B6C42"/>
    <w:rsid w:val="005B6CC9"/>
    <w:rsid w:val="005B6F6A"/>
    <w:rsid w:val="005B7330"/>
    <w:rsid w:val="005B73BB"/>
    <w:rsid w:val="005B7402"/>
    <w:rsid w:val="005B7738"/>
    <w:rsid w:val="005B7780"/>
    <w:rsid w:val="005B7A48"/>
    <w:rsid w:val="005C0080"/>
    <w:rsid w:val="005C00F2"/>
    <w:rsid w:val="005C031B"/>
    <w:rsid w:val="005C0498"/>
    <w:rsid w:val="005C0543"/>
    <w:rsid w:val="005C096E"/>
    <w:rsid w:val="005C0A28"/>
    <w:rsid w:val="005C0A4A"/>
    <w:rsid w:val="005C0C5C"/>
    <w:rsid w:val="005C0FFB"/>
    <w:rsid w:val="005C1216"/>
    <w:rsid w:val="005C136E"/>
    <w:rsid w:val="005C1415"/>
    <w:rsid w:val="005C1692"/>
    <w:rsid w:val="005C1785"/>
    <w:rsid w:val="005C181F"/>
    <w:rsid w:val="005C1937"/>
    <w:rsid w:val="005C21D9"/>
    <w:rsid w:val="005C2227"/>
    <w:rsid w:val="005C2278"/>
    <w:rsid w:val="005C23ED"/>
    <w:rsid w:val="005C2977"/>
    <w:rsid w:val="005C2B4C"/>
    <w:rsid w:val="005C3041"/>
    <w:rsid w:val="005C3062"/>
    <w:rsid w:val="005C356F"/>
    <w:rsid w:val="005C37D1"/>
    <w:rsid w:val="005C38FD"/>
    <w:rsid w:val="005C395F"/>
    <w:rsid w:val="005C3D1B"/>
    <w:rsid w:val="005C3D4E"/>
    <w:rsid w:val="005C3ED4"/>
    <w:rsid w:val="005C40B4"/>
    <w:rsid w:val="005C4105"/>
    <w:rsid w:val="005C4317"/>
    <w:rsid w:val="005C4393"/>
    <w:rsid w:val="005C4532"/>
    <w:rsid w:val="005C45B9"/>
    <w:rsid w:val="005C46E2"/>
    <w:rsid w:val="005C48CB"/>
    <w:rsid w:val="005C4C0A"/>
    <w:rsid w:val="005C4D02"/>
    <w:rsid w:val="005C4D6C"/>
    <w:rsid w:val="005C4F99"/>
    <w:rsid w:val="005C51DE"/>
    <w:rsid w:val="005C5253"/>
    <w:rsid w:val="005C52ED"/>
    <w:rsid w:val="005C5372"/>
    <w:rsid w:val="005C5798"/>
    <w:rsid w:val="005C57C1"/>
    <w:rsid w:val="005C5AA5"/>
    <w:rsid w:val="005C5E22"/>
    <w:rsid w:val="005C5F34"/>
    <w:rsid w:val="005C5F68"/>
    <w:rsid w:val="005C5FBB"/>
    <w:rsid w:val="005C6145"/>
    <w:rsid w:val="005C620A"/>
    <w:rsid w:val="005C64B0"/>
    <w:rsid w:val="005C659F"/>
    <w:rsid w:val="005C6A38"/>
    <w:rsid w:val="005C6C38"/>
    <w:rsid w:val="005C6E23"/>
    <w:rsid w:val="005C73D6"/>
    <w:rsid w:val="005C77C4"/>
    <w:rsid w:val="005C78CB"/>
    <w:rsid w:val="005C7ED0"/>
    <w:rsid w:val="005D0213"/>
    <w:rsid w:val="005D029A"/>
    <w:rsid w:val="005D02BC"/>
    <w:rsid w:val="005D031E"/>
    <w:rsid w:val="005D03E7"/>
    <w:rsid w:val="005D044E"/>
    <w:rsid w:val="005D04E1"/>
    <w:rsid w:val="005D0779"/>
    <w:rsid w:val="005D0825"/>
    <w:rsid w:val="005D0D1D"/>
    <w:rsid w:val="005D0D6E"/>
    <w:rsid w:val="005D0DB0"/>
    <w:rsid w:val="005D0EC8"/>
    <w:rsid w:val="005D1031"/>
    <w:rsid w:val="005D1115"/>
    <w:rsid w:val="005D12D0"/>
    <w:rsid w:val="005D1474"/>
    <w:rsid w:val="005D15B2"/>
    <w:rsid w:val="005D16CF"/>
    <w:rsid w:val="005D171C"/>
    <w:rsid w:val="005D1807"/>
    <w:rsid w:val="005D1A8C"/>
    <w:rsid w:val="005D1BFA"/>
    <w:rsid w:val="005D1D2B"/>
    <w:rsid w:val="005D1E2E"/>
    <w:rsid w:val="005D1F54"/>
    <w:rsid w:val="005D1F90"/>
    <w:rsid w:val="005D20F1"/>
    <w:rsid w:val="005D23F6"/>
    <w:rsid w:val="005D2417"/>
    <w:rsid w:val="005D2486"/>
    <w:rsid w:val="005D24CA"/>
    <w:rsid w:val="005D2607"/>
    <w:rsid w:val="005D2D63"/>
    <w:rsid w:val="005D2E88"/>
    <w:rsid w:val="005D2F00"/>
    <w:rsid w:val="005D2F29"/>
    <w:rsid w:val="005D303D"/>
    <w:rsid w:val="005D3136"/>
    <w:rsid w:val="005D3234"/>
    <w:rsid w:val="005D326F"/>
    <w:rsid w:val="005D3577"/>
    <w:rsid w:val="005D362D"/>
    <w:rsid w:val="005D369F"/>
    <w:rsid w:val="005D3800"/>
    <w:rsid w:val="005D3A0A"/>
    <w:rsid w:val="005D3D34"/>
    <w:rsid w:val="005D3E7A"/>
    <w:rsid w:val="005D3EA0"/>
    <w:rsid w:val="005D43B4"/>
    <w:rsid w:val="005D482C"/>
    <w:rsid w:val="005D4E7E"/>
    <w:rsid w:val="005D4FB4"/>
    <w:rsid w:val="005D5095"/>
    <w:rsid w:val="005D5180"/>
    <w:rsid w:val="005D51B3"/>
    <w:rsid w:val="005D540B"/>
    <w:rsid w:val="005D54EC"/>
    <w:rsid w:val="005D554D"/>
    <w:rsid w:val="005D565E"/>
    <w:rsid w:val="005D5689"/>
    <w:rsid w:val="005D57AB"/>
    <w:rsid w:val="005D5EAF"/>
    <w:rsid w:val="005D5F69"/>
    <w:rsid w:val="005D604A"/>
    <w:rsid w:val="005D6123"/>
    <w:rsid w:val="005D62EA"/>
    <w:rsid w:val="005D6314"/>
    <w:rsid w:val="005D637E"/>
    <w:rsid w:val="005D654A"/>
    <w:rsid w:val="005D6710"/>
    <w:rsid w:val="005D69BB"/>
    <w:rsid w:val="005D6A71"/>
    <w:rsid w:val="005D6A8E"/>
    <w:rsid w:val="005D6AFB"/>
    <w:rsid w:val="005D6BBA"/>
    <w:rsid w:val="005D6CE6"/>
    <w:rsid w:val="005D6D22"/>
    <w:rsid w:val="005D6E06"/>
    <w:rsid w:val="005D6EBE"/>
    <w:rsid w:val="005D704D"/>
    <w:rsid w:val="005D7104"/>
    <w:rsid w:val="005D7469"/>
    <w:rsid w:val="005D760F"/>
    <w:rsid w:val="005D76D3"/>
    <w:rsid w:val="005D77E8"/>
    <w:rsid w:val="005D7924"/>
    <w:rsid w:val="005D7BD8"/>
    <w:rsid w:val="005D7CF4"/>
    <w:rsid w:val="005D7D31"/>
    <w:rsid w:val="005D7FAB"/>
    <w:rsid w:val="005E0027"/>
    <w:rsid w:val="005E00DC"/>
    <w:rsid w:val="005E00F5"/>
    <w:rsid w:val="005E01AA"/>
    <w:rsid w:val="005E0364"/>
    <w:rsid w:val="005E0526"/>
    <w:rsid w:val="005E07B4"/>
    <w:rsid w:val="005E092E"/>
    <w:rsid w:val="005E0C89"/>
    <w:rsid w:val="005E0CC5"/>
    <w:rsid w:val="005E0DC3"/>
    <w:rsid w:val="005E0FF0"/>
    <w:rsid w:val="005E114F"/>
    <w:rsid w:val="005E136B"/>
    <w:rsid w:val="005E13D0"/>
    <w:rsid w:val="005E1A1E"/>
    <w:rsid w:val="005E1B3B"/>
    <w:rsid w:val="005E1B8D"/>
    <w:rsid w:val="005E1BF8"/>
    <w:rsid w:val="005E1CD4"/>
    <w:rsid w:val="005E1D0E"/>
    <w:rsid w:val="005E1F02"/>
    <w:rsid w:val="005E2017"/>
    <w:rsid w:val="005E20CF"/>
    <w:rsid w:val="005E2279"/>
    <w:rsid w:val="005E23E4"/>
    <w:rsid w:val="005E2519"/>
    <w:rsid w:val="005E252F"/>
    <w:rsid w:val="005E257A"/>
    <w:rsid w:val="005E26A8"/>
    <w:rsid w:val="005E275C"/>
    <w:rsid w:val="005E27EA"/>
    <w:rsid w:val="005E2955"/>
    <w:rsid w:val="005E29C9"/>
    <w:rsid w:val="005E29F4"/>
    <w:rsid w:val="005E2DE7"/>
    <w:rsid w:val="005E2E42"/>
    <w:rsid w:val="005E2F07"/>
    <w:rsid w:val="005E343C"/>
    <w:rsid w:val="005E35E1"/>
    <w:rsid w:val="005E37BE"/>
    <w:rsid w:val="005E38D9"/>
    <w:rsid w:val="005E3A55"/>
    <w:rsid w:val="005E3D2F"/>
    <w:rsid w:val="005E3E6A"/>
    <w:rsid w:val="005E3FD6"/>
    <w:rsid w:val="005E4106"/>
    <w:rsid w:val="005E42E9"/>
    <w:rsid w:val="005E446A"/>
    <w:rsid w:val="005E4692"/>
    <w:rsid w:val="005E47A1"/>
    <w:rsid w:val="005E495E"/>
    <w:rsid w:val="005E4962"/>
    <w:rsid w:val="005E4A2B"/>
    <w:rsid w:val="005E4B73"/>
    <w:rsid w:val="005E4BC6"/>
    <w:rsid w:val="005E520E"/>
    <w:rsid w:val="005E54DA"/>
    <w:rsid w:val="005E5548"/>
    <w:rsid w:val="005E557C"/>
    <w:rsid w:val="005E56FE"/>
    <w:rsid w:val="005E58B0"/>
    <w:rsid w:val="005E591B"/>
    <w:rsid w:val="005E5A76"/>
    <w:rsid w:val="005E5AD5"/>
    <w:rsid w:val="005E5CB0"/>
    <w:rsid w:val="005E5D46"/>
    <w:rsid w:val="005E5F2B"/>
    <w:rsid w:val="005E6363"/>
    <w:rsid w:val="005E63BB"/>
    <w:rsid w:val="005E686E"/>
    <w:rsid w:val="005E68D2"/>
    <w:rsid w:val="005E6D0E"/>
    <w:rsid w:val="005E6FD0"/>
    <w:rsid w:val="005E6FEA"/>
    <w:rsid w:val="005E7049"/>
    <w:rsid w:val="005E70CD"/>
    <w:rsid w:val="005E724C"/>
    <w:rsid w:val="005E76E7"/>
    <w:rsid w:val="005E7AEC"/>
    <w:rsid w:val="005E7BAF"/>
    <w:rsid w:val="005E7BE4"/>
    <w:rsid w:val="005E7C1E"/>
    <w:rsid w:val="005E7F36"/>
    <w:rsid w:val="005E7F85"/>
    <w:rsid w:val="005F03DC"/>
    <w:rsid w:val="005F040B"/>
    <w:rsid w:val="005F042E"/>
    <w:rsid w:val="005F067D"/>
    <w:rsid w:val="005F06D1"/>
    <w:rsid w:val="005F083F"/>
    <w:rsid w:val="005F0C59"/>
    <w:rsid w:val="005F0D63"/>
    <w:rsid w:val="005F0D6E"/>
    <w:rsid w:val="005F10B1"/>
    <w:rsid w:val="005F1107"/>
    <w:rsid w:val="005F1214"/>
    <w:rsid w:val="005F137A"/>
    <w:rsid w:val="005F1459"/>
    <w:rsid w:val="005F173A"/>
    <w:rsid w:val="005F177C"/>
    <w:rsid w:val="005F182C"/>
    <w:rsid w:val="005F1AD0"/>
    <w:rsid w:val="005F1D93"/>
    <w:rsid w:val="005F1E33"/>
    <w:rsid w:val="005F1F77"/>
    <w:rsid w:val="005F2035"/>
    <w:rsid w:val="005F20B7"/>
    <w:rsid w:val="005F20DC"/>
    <w:rsid w:val="005F252E"/>
    <w:rsid w:val="005F266A"/>
    <w:rsid w:val="005F28EF"/>
    <w:rsid w:val="005F2958"/>
    <w:rsid w:val="005F29B9"/>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C57"/>
    <w:rsid w:val="005F3D02"/>
    <w:rsid w:val="005F3DE0"/>
    <w:rsid w:val="005F4057"/>
    <w:rsid w:val="005F4250"/>
    <w:rsid w:val="005F4374"/>
    <w:rsid w:val="005F4383"/>
    <w:rsid w:val="005F48AB"/>
    <w:rsid w:val="005F4996"/>
    <w:rsid w:val="005F4A37"/>
    <w:rsid w:val="005F4A41"/>
    <w:rsid w:val="005F4AD8"/>
    <w:rsid w:val="005F4B88"/>
    <w:rsid w:val="005F4DC7"/>
    <w:rsid w:val="005F4E7F"/>
    <w:rsid w:val="005F4E99"/>
    <w:rsid w:val="005F4FBC"/>
    <w:rsid w:val="005F4FE0"/>
    <w:rsid w:val="005F4FE1"/>
    <w:rsid w:val="005F5054"/>
    <w:rsid w:val="005F5153"/>
    <w:rsid w:val="005F534E"/>
    <w:rsid w:val="005F53B6"/>
    <w:rsid w:val="005F544A"/>
    <w:rsid w:val="005F5841"/>
    <w:rsid w:val="005F5882"/>
    <w:rsid w:val="005F58DF"/>
    <w:rsid w:val="005F59CC"/>
    <w:rsid w:val="005F5A1D"/>
    <w:rsid w:val="005F5A66"/>
    <w:rsid w:val="005F5DEE"/>
    <w:rsid w:val="005F5EAE"/>
    <w:rsid w:val="005F5ECA"/>
    <w:rsid w:val="005F5F26"/>
    <w:rsid w:val="005F6330"/>
    <w:rsid w:val="005F6436"/>
    <w:rsid w:val="005F64AC"/>
    <w:rsid w:val="005F676D"/>
    <w:rsid w:val="005F67BB"/>
    <w:rsid w:val="005F6821"/>
    <w:rsid w:val="005F6B9C"/>
    <w:rsid w:val="005F6BB3"/>
    <w:rsid w:val="005F6E8A"/>
    <w:rsid w:val="005F6F6F"/>
    <w:rsid w:val="005F705E"/>
    <w:rsid w:val="005F7172"/>
    <w:rsid w:val="005F73B4"/>
    <w:rsid w:val="005F7414"/>
    <w:rsid w:val="005F749C"/>
    <w:rsid w:val="005F76EA"/>
    <w:rsid w:val="005F76EC"/>
    <w:rsid w:val="005F7798"/>
    <w:rsid w:val="005F7B04"/>
    <w:rsid w:val="005F7C33"/>
    <w:rsid w:val="005F7CDE"/>
    <w:rsid w:val="005F7DB2"/>
    <w:rsid w:val="005F7E62"/>
    <w:rsid w:val="005F7FA4"/>
    <w:rsid w:val="00600110"/>
    <w:rsid w:val="00600170"/>
    <w:rsid w:val="006004AD"/>
    <w:rsid w:val="00600564"/>
    <w:rsid w:val="00600676"/>
    <w:rsid w:val="00600709"/>
    <w:rsid w:val="006008DF"/>
    <w:rsid w:val="00600C9B"/>
    <w:rsid w:val="00600DF7"/>
    <w:rsid w:val="00601053"/>
    <w:rsid w:val="0060163E"/>
    <w:rsid w:val="00601AAC"/>
    <w:rsid w:val="00601B16"/>
    <w:rsid w:val="00601BA0"/>
    <w:rsid w:val="00601E1A"/>
    <w:rsid w:val="00601E6C"/>
    <w:rsid w:val="006021ED"/>
    <w:rsid w:val="006023CB"/>
    <w:rsid w:val="00602420"/>
    <w:rsid w:val="00602544"/>
    <w:rsid w:val="0060254E"/>
    <w:rsid w:val="00602710"/>
    <w:rsid w:val="00602945"/>
    <w:rsid w:val="006029AC"/>
    <w:rsid w:val="00602A13"/>
    <w:rsid w:val="00602CF2"/>
    <w:rsid w:val="00602D61"/>
    <w:rsid w:val="00603087"/>
    <w:rsid w:val="00603264"/>
    <w:rsid w:val="006032D9"/>
    <w:rsid w:val="006032F0"/>
    <w:rsid w:val="006032F2"/>
    <w:rsid w:val="0060338C"/>
    <w:rsid w:val="006034E8"/>
    <w:rsid w:val="00603835"/>
    <w:rsid w:val="00603857"/>
    <w:rsid w:val="00603A43"/>
    <w:rsid w:val="00603E37"/>
    <w:rsid w:val="00603FB0"/>
    <w:rsid w:val="00604224"/>
    <w:rsid w:val="00604333"/>
    <w:rsid w:val="006043EE"/>
    <w:rsid w:val="00604474"/>
    <w:rsid w:val="0060465B"/>
    <w:rsid w:val="00604994"/>
    <w:rsid w:val="00604B6A"/>
    <w:rsid w:val="00604BBA"/>
    <w:rsid w:val="00604ED5"/>
    <w:rsid w:val="00604FBF"/>
    <w:rsid w:val="00605241"/>
    <w:rsid w:val="006056A7"/>
    <w:rsid w:val="00605F33"/>
    <w:rsid w:val="006060AC"/>
    <w:rsid w:val="006060DA"/>
    <w:rsid w:val="00606121"/>
    <w:rsid w:val="00606321"/>
    <w:rsid w:val="0060637A"/>
    <w:rsid w:val="0060661F"/>
    <w:rsid w:val="00606A9F"/>
    <w:rsid w:val="00606AAE"/>
    <w:rsid w:val="00606AE8"/>
    <w:rsid w:val="00606C83"/>
    <w:rsid w:val="00606E98"/>
    <w:rsid w:val="0060707F"/>
    <w:rsid w:val="00607145"/>
    <w:rsid w:val="006071CB"/>
    <w:rsid w:val="0060731A"/>
    <w:rsid w:val="00607657"/>
    <w:rsid w:val="0060777A"/>
    <w:rsid w:val="00607827"/>
    <w:rsid w:val="0060793F"/>
    <w:rsid w:val="00607A57"/>
    <w:rsid w:val="00607AF6"/>
    <w:rsid w:val="00607D1F"/>
    <w:rsid w:val="00610144"/>
    <w:rsid w:val="00610279"/>
    <w:rsid w:val="0061027A"/>
    <w:rsid w:val="006102BD"/>
    <w:rsid w:val="00610748"/>
    <w:rsid w:val="0061082B"/>
    <w:rsid w:val="00610A9E"/>
    <w:rsid w:val="00610F66"/>
    <w:rsid w:val="00611109"/>
    <w:rsid w:val="00611164"/>
    <w:rsid w:val="00611214"/>
    <w:rsid w:val="00611257"/>
    <w:rsid w:val="0061142A"/>
    <w:rsid w:val="006115AE"/>
    <w:rsid w:val="006115D7"/>
    <w:rsid w:val="00611946"/>
    <w:rsid w:val="00611BFF"/>
    <w:rsid w:val="006120E8"/>
    <w:rsid w:val="0061214D"/>
    <w:rsid w:val="006122DC"/>
    <w:rsid w:val="0061237B"/>
    <w:rsid w:val="0061242E"/>
    <w:rsid w:val="00612436"/>
    <w:rsid w:val="0061244C"/>
    <w:rsid w:val="006129B3"/>
    <w:rsid w:val="006129F9"/>
    <w:rsid w:val="00612B02"/>
    <w:rsid w:val="00612BBF"/>
    <w:rsid w:val="00612C40"/>
    <w:rsid w:val="00612F90"/>
    <w:rsid w:val="006130D0"/>
    <w:rsid w:val="00613211"/>
    <w:rsid w:val="00613408"/>
    <w:rsid w:val="006134FB"/>
    <w:rsid w:val="00613646"/>
    <w:rsid w:val="00613A9E"/>
    <w:rsid w:val="00614002"/>
    <w:rsid w:val="006141FA"/>
    <w:rsid w:val="006142DF"/>
    <w:rsid w:val="0061443D"/>
    <w:rsid w:val="00614F9B"/>
    <w:rsid w:val="00615181"/>
    <w:rsid w:val="00615335"/>
    <w:rsid w:val="006154FA"/>
    <w:rsid w:val="00615733"/>
    <w:rsid w:val="006158B6"/>
    <w:rsid w:val="00615A29"/>
    <w:rsid w:val="00615A78"/>
    <w:rsid w:val="00615BF6"/>
    <w:rsid w:val="00615DD3"/>
    <w:rsid w:val="00615EDA"/>
    <w:rsid w:val="0061636B"/>
    <w:rsid w:val="00616819"/>
    <w:rsid w:val="00616C72"/>
    <w:rsid w:val="00617109"/>
    <w:rsid w:val="00617134"/>
    <w:rsid w:val="0061720F"/>
    <w:rsid w:val="00617280"/>
    <w:rsid w:val="00617560"/>
    <w:rsid w:val="0061772A"/>
    <w:rsid w:val="006178A9"/>
    <w:rsid w:val="00617BBB"/>
    <w:rsid w:val="00617D63"/>
    <w:rsid w:val="00617E17"/>
    <w:rsid w:val="00617FE4"/>
    <w:rsid w:val="00620075"/>
    <w:rsid w:val="00620152"/>
    <w:rsid w:val="00620235"/>
    <w:rsid w:val="006203FF"/>
    <w:rsid w:val="0062058D"/>
    <w:rsid w:val="00620596"/>
    <w:rsid w:val="006207B3"/>
    <w:rsid w:val="00620846"/>
    <w:rsid w:val="00620B8E"/>
    <w:rsid w:val="00620BD9"/>
    <w:rsid w:val="00620BDB"/>
    <w:rsid w:val="00621506"/>
    <w:rsid w:val="00621670"/>
    <w:rsid w:val="006216D8"/>
    <w:rsid w:val="00621907"/>
    <w:rsid w:val="00621BDC"/>
    <w:rsid w:val="00621E4A"/>
    <w:rsid w:val="00621EE4"/>
    <w:rsid w:val="006221C1"/>
    <w:rsid w:val="006223E5"/>
    <w:rsid w:val="00622504"/>
    <w:rsid w:val="006225C1"/>
    <w:rsid w:val="00622802"/>
    <w:rsid w:val="0062280C"/>
    <w:rsid w:val="00623478"/>
    <w:rsid w:val="00623593"/>
    <w:rsid w:val="006235A1"/>
    <w:rsid w:val="00623652"/>
    <w:rsid w:val="0062365D"/>
    <w:rsid w:val="006236D3"/>
    <w:rsid w:val="006236D9"/>
    <w:rsid w:val="00623728"/>
    <w:rsid w:val="00623763"/>
    <w:rsid w:val="00623875"/>
    <w:rsid w:val="00623941"/>
    <w:rsid w:val="006239A6"/>
    <w:rsid w:val="00623CB1"/>
    <w:rsid w:val="0062413B"/>
    <w:rsid w:val="00624493"/>
    <w:rsid w:val="00624508"/>
    <w:rsid w:val="006245ED"/>
    <w:rsid w:val="006246EF"/>
    <w:rsid w:val="0062476D"/>
    <w:rsid w:val="00624A7B"/>
    <w:rsid w:val="00624AC7"/>
    <w:rsid w:val="00624FF2"/>
    <w:rsid w:val="006250D8"/>
    <w:rsid w:val="006251A3"/>
    <w:rsid w:val="006254AD"/>
    <w:rsid w:val="00625B86"/>
    <w:rsid w:val="00625CCD"/>
    <w:rsid w:val="00625D0F"/>
    <w:rsid w:val="00625EE6"/>
    <w:rsid w:val="0062622D"/>
    <w:rsid w:val="006262F3"/>
    <w:rsid w:val="00626545"/>
    <w:rsid w:val="0062684A"/>
    <w:rsid w:val="006268CF"/>
    <w:rsid w:val="0062691B"/>
    <w:rsid w:val="0062693F"/>
    <w:rsid w:val="00626BEE"/>
    <w:rsid w:val="00626D40"/>
    <w:rsid w:val="00626D8A"/>
    <w:rsid w:val="00626E3C"/>
    <w:rsid w:val="006270EF"/>
    <w:rsid w:val="00627134"/>
    <w:rsid w:val="006275E4"/>
    <w:rsid w:val="0062765D"/>
    <w:rsid w:val="006276D9"/>
    <w:rsid w:val="00627AAD"/>
    <w:rsid w:val="00627D99"/>
    <w:rsid w:val="00627EA3"/>
    <w:rsid w:val="00627EDB"/>
    <w:rsid w:val="00627FAB"/>
    <w:rsid w:val="006301DA"/>
    <w:rsid w:val="00630394"/>
    <w:rsid w:val="006303D0"/>
    <w:rsid w:val="0063046F"/>
    <w:rsid w:val="006305B2"/>
    <w:rsid w:val="00630631"/>
    <w:rsid w:val="0063064A"/>
    <w:rsid w:val="00630A3A"/>
    <w:rsid w:val="00630C6A"/>
    <w:rsid w:val="00630F6C"/>
    <w:rsid w:val="0063146F"/>
    <w:rsid w:val="00631C8F"/>
    <w:rsid w:val="00631D73"/>
    <w:rsid w:val="00631DF7"/>
    <w:rsid w:val="00631EAD"/>
    <w:rsid w:val="0063214B"/>
    <w:rsid w:val="006324BC"/>
    <w:rsid w:val="006324D7"/>
    <w:rsid w:val="00632D68"/>
    <w:rsid w:val="00632E32"/>
    <w:rsid w:val="00632EBF"/>
    <w:rsid w:val="00632F38"/>
    <w:rsid w:val="00632FB1"/>
    <w:rsid w:val="0063355D"/>
    <w:rsid w:val="006335CA"/>
    <w:rsid w:val="006335FD"/>
    <w:rsid w:val="006336F8"/>
    <w:rsid w:val="00633968"/>
    <w:rsid w:val="00633AC7"/>
    <w:rsid w:val="00633C66"/>
    <w:rsid w:val="006340EC"/>
    <w:rsid w:val="006346F0"/>
    <w:rsid w:val="006347E5"/>
    <w:rsid w:val="00634868"/>
    <w:rsid w:val="00634C8B"/>
    <w:rsid w:val="00634DC9"/>
    <w:rsid w:val="00634E3C"/>
    <w:rsid w:val="00634FB2"/>
    <w:rsid w:val="00634FBF"/>
    <w:rsid w:val="0063516C"/>
    <w:rsid w:val="006352AD"/>
    <w:rsid w:val="006354A4"/>
    <w:rsid w:val="00635F45"/>
    <w:rsid w:val="00635FE2"/>
    <w:rsid w:val="0063622A"/>
    <w:rsid w:val="0063681A"/>
    <w:rsid w:val="00636925"/>
    <w:rsid w:val="00636B4F"/>
    <w:rsid w:val="0063704A"/>
    <w:rsid w:val="0063741E"/>
    <w:rsid w:val="00637462"/>
    <w:rsid w:val="00637841"/>
    <w:rsid w:val="00637C77"/>
    <w:rsid w:val="00637EE2"/>
    <w:rsid w:val="00637F52"/>
    <w:rsid w:val="00640199"/>
    <w:rsid w:val="00640402"/>
    <w:rsid w:val="00640412"/>
    <w:rsid w:val="0064060C"/>
    <w:rsid w:val="006407D9"/>
    <w:rsid w:val="00640858"/>
    <w:rsid w:val="006409D7"/>
    <w:rsid w:val="00640B8B"/>
    <w:rsid w:val="00640C28"/>
    <w:rsid w:val="00640D3C"/>
    <w:rsid w:val="00640F08"/>
    <w:rsid w:val="00640FD5"/>
    <w:rsid w:val="006413FE"/>
    <w:rsid w:val="00641702"/>
    <w:rsid w:val="00641847"/>
    <w:rsid w:val="00641885"/>
    <w:rsid w:val="006418B7"/>
    <w:rsid w:val="00641A31"/>
    <w:rsid w:val="00641C1D"/>
    <w:rsid w:val="00641FBB"/>
    <w:rsid w:val="0064209F"/>
    <w:rsid w:val="006420D1"/>
    <w:rsid w:val="00642408"/>
    <w:rsid w:val="00642410"/>
    <w:rsid w:val="006424B7"/>
    <w:rsid w:val="0064258A"/>
    <w:rsid w:val="0064265A"/>
    <w:rsid w:val="00642926"/>
    <w:rsid w:val="006429C6"/>
    <w:rsid w:val="00642DA8"/>
    <w:rsid w:val="00642F46"/>
    <w:rsid w:val="006431ED"/>
    <w:rsid w:val="006431F5"/>
    <w:rsid w:val="006433CA"/>
    <w:rsid w:val="006437FD"/>
    <w:rsid w:val="006438D4"/>
    <w:rsid w:val="00643C85"/>
    <w:rsid w:val="00644074"/>
    <w:rsid w:val="00644234"/>
    <w:rsid w:val="006442A3"/>
    <w:rsid w:val="006442C2"/>
    <w:rsid w:val="00644379"/>
    <w:rsid w:val="0064450C"/>
    <w:rsid w:val="0064472F"/>
    <w:rsid w:val="00644A7D"/>
    <w:rsid w:val="00644B94"/>
    <w:rsid w:val="00644C48"/>
    <w:rsid w:val="00644DF1"/>
    <w:rsid w:val="00644EC9"/>
    <w:rsid w:val="00644F39"/>
    <w:rsid w:val="0064536D"/>
    <w:rsid w:val="00645517"/>
    <w:rsid w:val="0064567A"/>
    <w:rsid w:val="0064570F"/>
    <w:rsid w:val="00645804"/>
    <w:rsid w:val="006458AE"/>
    <w:rsid w:val="00645B61"/>
    <w:rsid w:val="00645BF2"/>
    <w:rsid w:val="00645C46"/>
    <w:rsid w:val="00645C4D"/>
    <w:rsid w:val="00645D6D"/>
    <w:rsid w:val="00645F88"/>
    <w:rsid w:val="0064636D"/>
    <w:rsid w:val="00646648"/>
    <w:rsid w:val="00646836"/>
    <w:rsid w:val="006468FB"/>
    <w:rsid w:val="00646935"/>
    <w:rsid w:val="00646B48"/>
    <w:rsid w:val="00646D08"/>
    <w:rsid w:val="00646DA4"/>
    <w:rsid w:val="00646E97"/>
    <w:rsid w:val="00647133"/>
    <w:rsid w:val="00647191"/>
    <w:rsid w:val="00647192"/>
    <w:rsid w:val="0064722E"/>
    <w:rsid w:val="00647241"/>
    <w:rsid w:val="006473D8"/>
    <w:rsid w:val="006473E8"/>
    <w:rsid w:val="0064755C"/>
    <w:rsid w:val="006476D3"/>
    <w:rsid w:val="00647704"/>
    <w:rsid w:val="006477CA"/>
    <w:rsid w:val="00647987"/>
    <w:rsid w:val="006479AC"/>
    <w:rsid w:val="00647B23"/>
    <w:rsid w:val="00647B3F"/>
    <w:rsid w:val="00647DFB"/>
    <w:rsid w:val="00647E9E"/>
    <w:rsid w:val="0065002D"/>
    <w:rsid w:val="00650054"/>
    <w:rsid w:val="00650256"/>
    <w:rsid w:val="00650284"/>
    <w:rsid w:val="00650502"/>
    <w:rsid w:val="00650664"/>
    <w:rsid w:val="006506D8"/>
    <w:rsid w:val="0065075A"/>
    <w:rsid w:val="00650893"/>
    <w:rsid w:val="006509FA"/>
    <w:rsid w:val="00650A2B"/>
    <w:rsid w:val="00650AAB"/>
    <w:rsid w:val="00650DC6"/>
    <w:rsid w:val="00650F08"/>
    <w:rsid w:val="00650F12"/>
    <w:rsid w:val="00650F77"/>
    <w:rsid w:val="006512A2"/>
    <w:rsid w:val="00651883"/>
    <w:rsid w:val="006519B7"/>
    <w:rsid w:val="00651A73"/>
    <w:rsid w:val="00651A80"/>
    <w:rsid w:val="00651B7E"/>
    <w:rsid w:val="00651E3F"/>
    <w:rsid w:val="00651E9A"/>
    <w:rsid w:val="00652068"/>
    <w:rsid w:val="00652464"/>
    <w:rsid w:val="006524F5"/>
    <w:rsid w:val="00652902"/>
    <w:rsid w:val="00652B3A"/>
    <w:rsid w:val="00652D0D"/>
    <w:rsid w:val="00652D0E"/>
    <w:rsid w:val="00652E7A"/>
    <w:rsid w:val="00653023"/>
    <w:rsid w:val="006534C9"/>
    <w:rsid w:val="0065356A"/>
    <w:rsid w:val="00653915"/>
    <w:rsid w:val="00653B1C"/>
    <w:rsid w:val="00653BBE"/>
    <w:rsid w:val="00653D6C"/>
    <w:rsid w:val="00653E2D"/>
    <w:rsid w:val="00653E6F"/>
    <w:rsid w:val="0065433A"/>
    <w:rsid w:val="0065455D"/>
    <w:rsid w:val="00654697"/>
    <w:rsid w:val="00654749"/>
    <w:rsid w:val="0065478D"/>
    <w:rsid w:val="00654839"/>
    <w:rsid w:val="0065483E"/>
    <w:rsid w:val="00654A6D"/>
    <w:rsid w:val="00654AA9"/>
    <w:rsid w:val="00654CAC"/>
    <w:rsid w:val="00654CEA"/>
    <w:rsid w:val="00654D85"/>
    <w:rsid w:val="0065511F"/>
    <w:rsid w:val="006551BB"/>
    <w:rsid w:val="00655325"/>
    <w:rsid w:val="00655E31"/>
    <w:rsid w:val="00655F25"/>
    <w:rsid w:val="00656365"/>
    <w:rsid w:val="00656553"/>
    <w:rsid w:val="0065659C"/>
    <w:rsid w:val="00656824"/>
    <w:rsid w:val="0065689C"/>
    <w:rsid w:val="00656A66"/>
    <w:rsid w:val="00656EB0"/>
    <w:rsid w:val="00657052"/>
    <w:rsid w:val="00657362"/>
    <w:rsid w:val="006574DC"/>
    <w:rsid w:val="00657600"/>
    <w:rsid w:val="006577BF"/>
    <w:rsid w:val="0065786D"/>
    <w:rsid w:val="00657AC1"/>
    <w:rsid w:val="00657DE2"/>
    <w:rsid w:val="0066016D"/>
    <w:rsid w:val="0066028F"/>
    <w:rsid w:val="006602FA"/>
    <w:rsid w:val="006603C2"/>
    <w:rsid w:val="00660446"/>
    <w:rsid w:val="006605ED"/>
    <w:rsid w:val="0066075A"/>
    <w:rsid w:val="006608C5"/>
    <w:rsid w:val="0066094F"/>
    <w:rsid w:val="00660994"/>
    <w:rsid w:val="00660D9C"/>
    <w:rsid w:val="00660E04"/>
    <w:rsid w:val="00660F65"/>
    <w:rsid w:val="006610F1"/>
    <w:rsid w:val="006611F4"/>
    <w:rsid w:val="006613BD"/>
    <w:rsid w:val="006615C1"/>
    <w:rsid w:val="00661607"/>
    <w:rsid w:val="00661741"/>
    <w:rsid w:val="00661764"/>
    <w:rsid w:val="0066182B"/>
    <w:rsid w:val="006619EF"/>
    <w:rsid w:val="00661A09"/>
    <w:rsid w:val="00661B2E"/>
    <w:rsid w:val="00661C6D"/>
    <w:rsid w:val="00661DDA"/>
    <w:rsid w:val="00661E4C"/>
    <w:rsid w:val="006620FE"/>
    <w:rsid w:val="00662141"/>
    <w:rsid w:val="006624B9"/>
    <w:rsid w:val="006628B8"/>
    <w:rsid w:val="006629F2"/>
    <w:rsid w:val="00662A0A"/>
    <w:rsid w:val="00662B82"/>
    <w:rsid w:val="0066315B"/>
    <w:rsid w:val="00663376"/>
    <w:rsid w:val="0066345E"/>
    <w:rsid w:val="006634E1"/>
    <w:rsid w:val="0066350A"/>
    <w:rsid w:val="00663515"/>
    <w:rsid w:val="00663554"/>
    <w:rsid w:val="00663623"/>
    <w:rsid w:val="006636BC"/>
    <w:rsid w:val="00663873"/>
    <w:rsid w:val="00663ABA"/>
    <w:rsid w:val="00663BA0"/>
    <w:rsid w:val="00663D6F"/>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882"/>
    <w:rsid w:val="00665963"/>
    <w:rsid w:val="0066599B"/>
    <w:rsid w:val="00665B85"/>
    <w:rsid w:val="00665CCC"/>
    <w:rsid w:val="00665DB8"/>
    <w:rsid w:val="00665E3B"/>
    <w:rsid w:val="00665E47"/>
    <w:rsid w:val="006661A5"/>
    <w:rsid w:val="00666378"/>
    <w:rsid w:val="0066659B"/>
    <w:rsid w:val="00666B70"/>
    <w:rsid w:val="00666B9C"/>
    <w:rsid w:val="00666B9F"/>
    <w:rsid w:val="00666F8F"/>
    <w:rsid w:val="006670E9"/>
    <w:rsid w:val="006674E2"/>
    <w:rsid w:val="006676FC"/>
    <w:rsid w:val="0066782D"/>
    <w:rsid w:val="00667957"/>
    <w:rsid w:val="00667A21"/>
    <w:rsid w:val="00667CB2"/>
    <w:rsid w:val="006704D3"/>
    <w:rsid w:val="00670707"/>
    <w:rsid w:val="006707F1"/>
    <w:rsid w:val="006708DA"/>
    <w:rsid w:val="00670C14"/>
    <w:rsid w:val="00670D77"/>
    <w:rsid w:val="00670E04"/>
    <w:rsid w:val="006710EC"/>
    <w:rsid w:val="00671245"/>
    <w:rsid w:val="00671361"/>
    <w:rsid w:val="00671494"/>
    <w:rsid w:val="006716EE"/>
    <w:rsid w:val="006717B9"/>
    <w:rsid w:val="00671984"/>
    <w:rsid w:val="00671AE5"/>
    <w:rsid w:val="00671B9B"/>
    <w:rsid w:val="00671DE4"/>
    <w:rsid w:val="00671FB0"/>
    <w:rsid w:val="006720FC"/>
    <w:rsid w:val="0067217F"/>
    <w:rsid w:val="006721B1"/>
    <w:rsid w:val="0067270A"/>
    <w:rsid w:val="00672759"/>
    <w:rsid w:val="0067276E"/>
    <w:rsid w:val="00672BFC"/>
    <w:rsid w:val="00672CE1"/>
    <w:rsid w:val="00672F59"/>
    <w:rsid w:val="006730A0"/>
    <w:rsid w:val="00673185"/>
    <w:rsid w:val="006731DC"/>
    <w:rsid w:val="006733F4"/>
    <w:rsid w:val="00673475"/>
    <w:rsid w:val="0067347F"/>
    <w:rsid w:val="006735E2"/>
    <w:rsid w:val="0067370A"/>
    <w:rsid w:val="0067378B"/>
    <w:rsid w:val="00673790"/>
    <w:rsid w:val="00673986"/>
    <w:rsid w:val="00673AEA"/>
    <w:rsid w:val="00673C91"/>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89"/>
    <w:rsid w:val="00675BE1"/>
    <w:rsid w:val="00675D8A"/>
    <w:rsid w:val="006760B0"/>
    <w:rsid w:val="006764E4"/>
    <w:rsid w:val="006765E4"/>
    <w:rsid w:val="006769E4"/>
    <w:rsid w:val="00676AC3"/>
    <w:rsid w:val="00676DF2"/>
    <w:rsid w:val="00676E74"/>
    <w:rsid w:val="00676E7A"/>
    <w:rsid w:val="00676FDD"/>
    <w:rsid w:val="006770DD"/>
    <w:rsid w:val="006775FA"/>
    <w:rsid w:val="006776FF"/>
    <w:rsid w:val="00677812"/>
    <w:rsid w:val="0067783C"/>
    <w:rsid w:val="0067793D"/>
    <w:rsid w:val="00677D4A"/>
    <w:rsid w:val="00677DAA"/>
    <w:rsid w:val="00677DF1"/>
    <w:rsid w:val="00680045"/>
    <w:rsid w:val="00680322"/>
    <w:rsid w:val="00680416"/>
    <w:rsid w:val="006808E3"/>
    <w:rsid w:val="00680994"/>
    <w:rsid w:val="0068145C"/>
    <w:rsid w:val="006819E0"/>
    <w:rsid w:val="00681B47"/>
    <w:rsid w:val="00681BF0"/>
    <w:rsid w:val="00681CC0"/>
    <w:rsid w:val="00681D81"/>
    <w:rsid w:val="00681E7D"/>
    <w:rsid w:val="00682046"/>
    <w:rsid w:val="006820B2"/>
    <w:rsid w:val="0068218C"/>
    <w:rsid w:val="006824C4"/>
    <w:rsid w:val="00682830"/>
    <w:rsid w:val="00682BDE"/>
    <w:rsid w:val="00682EC9"/>
    <w:rsid w:val="00682EFB"/>
    <w:rsid w:val="00682F1B"/>
    <w:rsid w:val="006834F3"/>
    <w:rsid w:val="00683544"/>
    <w:rsid w:val="006839A7"/>
    <w:rsid w:val="00683E9A"/>
    <w:rsid w:val="00683EE9"/>
    <w:rsid w:val="006843C8"/>
    <w:rsid w:val="0068460D"/>
    <w:rsid w:val="0068477D"/>
    <w:rsid w:val="00684AE7"/>
    <w:rsid w:val="00685298"/>
    <w:rsid w:val="0068544E"/>
    <w:rsid w:val="0068548E"/>
    <w:rsid w:val="00685596"/>
    <w:rsid w:val="00685C65"/>
    <w:rsid w:val="00685DC8"/>
    <w:rsid w:val="00685E03"/>
    <w:rsid w:val="00685F49"/>
    <w:rsid w:val="00686184"/>
    <w:rsid w:val="006865C8"/>
    <w:rsid w:val="006866C4"/>
    <w:rsid w:val="00686AB7"/>
    <w:rsid w:val="00686D61"/>
    <w:rsid w:val="00687049"/>
    <w:rsid w:val="0068716B"/>
    <w:rsid w:val="00687261"/>
    <w:rsid w:val="006874CE"/>
    <w:rsid w:val="00687515"/>
    <w:rsid w:val="00687678"/>
    <w:rsid w:val="006877B2"/>
    <w:rsid w:val="00687912"/>
    <w:rsid w:val="006879F4"/>
    <w:rsid w:val="00687A2E"/>
    <w:rsid w:val="00687A60"/>
    <w:rsid w:val="00687D2B"/>
    <w:rsid w:val="00687FEC"/>
    <w:rsid w:val="00690048"/>
    <w:rsid w:val="006900BC"/>
    <w:rsid w:val="00690599"/>
    <w:rsid w:val="00690653"/>
    <w:rsid w:val="0069065B"/>
    <w:rsid w:val="00690687"/>
    <w:rsid w:val="0069098B"/>
    <w:rsid w:val="00690A5C"/>
    <w:rsid w:val="00690A92"/>
    <w:rsid w:val="00690ADA"/>
    <w:rsid w:val="00690E24"/>
    <w:rsid w:val="00690ED1"/>
    <w:rsid w:val="0069109F"/>
    <w:rsid w:val="0069134D"/>
    <w:rsid w:val="006913EE"/>
    <w:rsid w:val="00691674"/>
    <w:rsid w:val="00691861"/>
    <w:rsid w:val="00691B4C"/>
    <w:rsid w:val="00691D3C"/>
    <w:rsid w:val="00692029"/>
    <w:rsid w:val="006921D6"/>
    <w:rsid w:val="006922B0"/>
    <w:rsid w:val="00692474"/>
    <w:rsid w:val="00692612"/>
    <w:rsid w:val="00692677"/>
    <w:rsid w:val="006927E4"/>
    <w:rsid w:val="00692832"/>
    <w:rsid w:val="006928DD"/>
    <w:rsid w:val="00692F64"/>
    <w:rsid w:val="00692F80"/>
    <w:rsid w:val="00693026"/>
    <w:rsid w:val="006931F2"/>
    <w:rsid w:val="006933EA"/>
    <w:rsid w:val="00693481"/>
    <w:rsid w:val="00693562"/>
    <w:rsid w:val="0069358E"/>
    <w:rsid w:val="0069368A"/>
    <w:rsid w:val="006939CE"/>
    <w:rsid w:val="00693CA4"/>
    <w:rsid w:val="00693E18"/>
    <w:rsid w:val="006943D2"/>
    <w:rsid w:val="006944A4"/>
    <w:rsid w:val="006944B2"/>
    <w:rsid w:val="00694703"/>
    <w:rsid w:val="0069478E"/>
    <w:rsid w:val="00694866"/>
    <w:rsid w:val="00694995"/>
    <w:rsid w:val="00694A67"/>
    <w:rsid w:val="00694A83"/>
    <w:rsid w:val="00694CC1"/>
    <w:rsid w:val="00694F47"/>
    <w:rsid w:val="00695002"/>
    <w:rsid w:val="00695096"/>
    <w:rsid w:val="00695103"/>
    <w:rsid w:val="0069521D"/>
    <w:rsid w:val="006955F0"/>
    <w:rsid w:val="0069585D"/>
    <w:rsid w:val="00695A92"/>
    <w:rsid w:val="00695B6A"/>
    <w:rsid w:val="00695B9B"/>
    <w:rsid w:val="00695C48"/>
    <w:rsid w:val="00695C95"/>
    <w:rsid w:val="00695DBA"/>
    <w:rsid w:val="00695E62"/>
    <w:rsid w:val="00695F19"/>
    <w:rsid w:val="00695FBF"/>
    <w:rsid w:val="006963AD"/>
    <w:rsid w:val="00696426"/>
    <w:rsid w:val="006964C0"/>
    <w:rsid w:val="006965B9"/>
    <w:rsid w:val="006965E6"/>
    <w:rsid w:val="006965EA"/>
    <w:rsid w:val="00696796"/>
    <w:rsid w:val="00696844"/>
    <w:rsid w:val="006969E2"/>
    <w:rsid w:val="00696A44"/>
    <w:rsid w:val="00696A60"/>
    <w:rsid w:val="00697187"/>
    <w:rsid w:val="00697598"/>
    <w:rsid w:val="0069762C"/>
    <w:rsid w:val="00697644"/>
    <w:rsid w:val="00697690"/>
    <w:rsid w:val="00697709"/>
    <w:rsid w:val="006977BC"/>
    <w:rsid w:val="0069781C"/>
    <w:rsid w:val="00697D12"/>
    <w:rsid w:val="006A00EE"/>
    <w:rsid w:val="006A02A3"/>
    <w:rsid w:val="006A02C8"/>
    <w:rsid w:val="006A0466"/>
    <w:rsid w:val="006A08F4"/>
    <w:rsid w:val="006A09D9"/>
    <w:rsid w:val="006A0CFE"/>
    <w:rsid w:val="006A0E07"/>
    <w:rsid w:val="006A0ED6"/>
    <w:rsid w:val="006A0FAD"/>
    <w:rsid w:val="006A1091"/>
    <w:rsid w:val="006A115F"/>
    <w:rsid w:val="006A1426"/>
    <w:rsid w:val="006A16B9"/>
    <w:rsid w:val="006A1DB0"/>
    <w:rsid w:val="006A226A"/>
    <w:rsid w:val="006A22C2"/>
    <w:rsid w:val="006A22CD"/>
    <w:rsid w:val="006A257A"/>
    <w:rsid w:val="006A25BD"/>
    <w:rsid w:val="006A263D"/>
    <w:rsid w:val="006A2833"/>
    <w:rsid w:val="006A2842"/>
    <w:rsid w:val="006A29D9"/>
    <w:rsid w:val="006A2E6C"/>
    <w:rsid w:val="006A2F97"/>
    <w:rsid w:val="006A390F"/>
    <w:rsid w:val="006A3A71"/>
    <w:rsid w:val="006A3E6F"/>
    <w:rsid w:val="006A3F80"/>
    <w:rsid w:val="006A3FA0"/>
    <w:rsid w:val="006A402A"/>
    <w:rsid w:val="006A40CC"/>
    <w:rsid w:val="006A419C"/>
    <w:rsid w:val="006A420D"/>
    <w:rsid w:val="006A430F"/>
    <w:rsid w:val="006A4AB1"/>
    <w:rsid w:val="006A4CC5"/>
    <w:rsid w:val="006A5084"/>
    <w:rsid w:val="006A5195"/>
    <w:rsid w:val="006A52DF"/>
    <w:rsid w:val="006A53FB"/>
    <w:rsid w:val="006A5424"/>
    <w:rsid w:val="006A55A1"/>
    <w:rsid w:val="006A5A1B"/>
    <w:rsid w:val="006A5EB1"/>
    <w:rsid w:val="006A5FF6"/>
    <w:rsid w:val="006A612F"/>
    <w:rsid w:val="006A61A2"/>
    <w:rsid w:val="006A62CA"/>
    <w:rsid w:val="006A6367"/>
    <w:rsid w:val="006A63BC"/>
    <w:rsid w:val="006A648C"/>
    <w:rsid w:val="006A6C74"/>
    <w:rsid w:val="006A6D61"/>
    <w:rsid w:val="006A6EB6"/>
    <w:rsid w:val="006A6F3B"/>
    <w:rsid w:val="006A70A6"/>
    <w:rsid w:val="006A725D"/>
    <w:rsid w:val="006A7495"/>
    <w:rsid w:val="006A74AD"/>
    <w:rsid w:val="006A778D"/>
    <w:rsid w:val="006A7951"/>
    <w:rsid w:val="006A79BD"/>
    <w:rsid w:val="006A7C94"/>
    <w:rsid w:val="006A7CF1"/>
    <w:rsid w:val="006A7E05"/>
    <w:rsid w:val="006A7ECA"/>
    <w:rsid w:val="006A7F17"/>
    <w:rsid w:val="006B00D7"/>
    <w:rsid w:val="006B01FE"/>
    <w:rsid w:val="006B03DE"/>
    <w:rsid w:val="006B04F5"/>
    <w:rsid w:val="006B050B"/>
    <w:rsid w:val="006B062A"/>
    <w:rsid w:val="006B088F"/>
    <w:rsid w:val="006B0923"/>
    <w:rsid w:val="006B096D"/>
    <w:rsid w:val="006B0A81"/>
    <w:rsid w:val="006B0B68"/>
    <w:rsid w:val="006B0D1C"/>
    <w:rsid w:val="006B1032"/>
    <w:rsid w:val="006B1393"/>
    <w:rsid w:val="006B1403"/>
    <w:rsid w:val="006B1670"/>
    <w:rsid w:val="006B1782"/>
    <w:rsid w:val="006B185D"/>
    <w:rsid w:val="006B18F7"/>
    <w:rsid w:val="006B194E"/>
    <w:rsid w:val="006B1A08"/>
    <w:rsid w:val="006B1BE4"/>
    <w:rsid w:val="006B1C33"/>
    <w:rsid w:val="006B1D68"/>
    <w:rsid w:val="006B1FB8"/>
    <w:rsid w:val="006B23C8"/>
    <w:rsid w:val="006B2462"/>
    <w:rsid w:val="006B25C4"/>
    <w:rsid w:val="006B27EC"/>
    <w:rsid w:val="006B2842"/>
    <w:rsid w:val="006B2971"/>
    <w:rsid w:val="006B2EEF"/>
    <w:rsid w:val="006B2F72"/>
    <w:rsid w:val="006B3017"/>
    <w:rsid w:val="006B30A8"/>
    <w:rsid w:val="006B3182"/>
    <w:rsid w:val="006B31D7"/>
    <w:rsid w:val="006B3401"/>
    <w:rsid w:val="006B36FC"/>
    <w:rsid w:val="006B3D1E"/>
    <w:rsid w:val="006B3D63"/>
    <w:rsid w:val="006B43F8"/>
    <w:rsid w:val="006B454A"/>
    <w:rsid w:val="006B49AD"/>
    <w:rsid w:val="006B4A92"/>
    <w:rsid w:val="006B4C74"/>
    <w:rsid w:val="006B4CB5"/>
    <w:rsid w:val="006B4CD6"/>
    <w:rsid w:val="006B4E3B"/>
    <w:rsid w:val="006B544A"/>
    <w:rsid w:val="006B544F"/>
    <w:rsid w:val="006B56A7"/>
    <w:rsid w:val="006B56BF"/>
    <w:rsid w:val="006B570B"/>
    <w:rsid w:val="006B58C0"/>
    <w:rsid w:val="006B5C70"/>
    <w:rsid w:val="006B5DB8"/>
    <w:rsid w:val="006B61A8"/>
    <w:rsid w:val="006B61AE"/>
    <w:rsid w:val="006B61DA"/>
    <w:rsid w:val="006B6483"/>
    <w:rsid w:val="006B64FD"/>
    <w:rsid w:val="006B6696"/>
    <w:rsid w:val="006B670F"/>
    <w:rsid w:val="006B689D"/>
    <w:rsid w:val="006B69BF"/>
    <w:rsid w:val="006B69DE"/>
    <w:rsid w:val="006B6AC9"/>
    <w:rsid w:val="006B6E1E"/>
    <w:rsid w:val="006B6FE6"/>
    <w:rsid w:val="006B77F9"/>
    <w:rsid w:val="006B799E"/>
    <w:rsid w:val="006B7B82"/>
    <w:rsid w:val="006B7CB0"/>
    <w:rsid w:val="006B7CBD"/>
    <w:rsid w:val="006B7CFC"/>
    <w:rsid w:val="006B7E76"/>
    <w:rsid w:val="006B7FA1"/>
    <w:rsid w:val="006C0021"/>
    <w:rsid w:val="006C02CF"/>
    <w:rsid w:val="006C040C"/>
    <w:rsid w:val="006C0481"/>
    <w:rsid w:val="006C087F"/>
    <w:rsid w:val="006C115B"/>
    <w:rsid w:val="006C12DD"/>
    <w:rsid w:val="006C1A48"/>
    <w:rsid w:val="006C1ABB"/>
    <w:rsid w:val="006C1C01"/>
    <w:rsid w:val="006C1FC7"/>
    <w:rsid w:val="006C201E"/>
    <w:rsid w:val="006C2307"/>
    <w:rsid w:val="006C23B8"/>
    <w:rsid w:val="006C24E7"/>
    <w:rsid w:val="006C2630"/>
    <w:rsid w:val="006C26AC"/>
    <w:rsid w:val="006C28A1"/>
    <w:rsid w:val="006C2B13"/>
    <w:rsid w:val="006C2B14"/>
    <w:rsid w:val="006C2BEE"/>
    <w:rsid w:val="006C2D5E"/>
    <w:rsid w:val="006C2DAD"/>
    <w:rsid w:val="006C2EF3"/>
    <w:rsid w:val="006C2FC7"/>
    <w:rsid w:val="006C3101"/>
    <w:rsid w:val="006C3387"/>
    <w:rsid w:val="006C3B16"/>
    <w:rsid w:val="006C3B7B"/>
    <w:rsid w:val="006C3DAC"/>
    <w:rsid w:val="006C447B"/>
    <w:rsid w:val="006C4598"/>
    <w:rsid w:val="006C4832"/>
    <w:rsid w:val="006C494E"/>
    <w:rsid w:val="006C4D38"/>
    <w:rsid w:val="006C4D3C"/>
    <w:rsid w:val="006C50EC"/>
    <w:rsid w:val="006C5183"/>
    <w:rsid w:val="006C5278"/>
    <w:rsid w:val="006C5311"/>
    <w:rsid w:val="006C54F7"/>
    <w:rsid w:val="006C55E0"/>
    <w:rsid w:val="006C5600"/>
    <w:rsid w:val="006C5715"/>
    <w:rsid w:val="006C574C"/>
    <w:rsid w:val="006C58A0"/>
    <w:rsid w:val="006C58EE"/>
    <w:rsid w:val="006C59F4"/>
    <w:rsid w:val="006C5D7B"/>
    <w:rsid w:val="006C5EBA"/>
    <w:rsid w:val="006C5FDC"/>
    <w:rsid w:val="006C60A0"/>
    <w:rsid w:val="006C60E0"/>
    <w:rsid w:val="006C6157"/>
    <w:rsid w:val="006C6171"/>
    <w:rsid w:val="006C646C"/>
    <w:rsid w:val="006C6540"/>
    <w:rsid w:val="006C65FC"/>
    <w:rsid w:val="006C66A2"/>
    <w:rsid w:val="006C6896"/>
    <w:rsid w:val="006C69A0"/>
    <w:rsid w:val="006C6A0B"/>
    <w:rsid w:val="006C6AC1"/>
    <w:rsid w:val="006C6B4F"/>
    <w:rsid w:val="006C6BBD"/>
    <w:rsid w:val="006C6FF3"/>
    <w:rsid w:val="006C7000"/>
    <w:rsid w:val="006C792F"/>
    <w:rsid w:val="006C7DD9"/>
    <w:rsid w:val="006D0076"/>
    <w:rsid w:val="006D007A"/>
    <w:rsid w:val="006D0349"/>
    <w:rsid w:val="006D0359"/>
    <w:rsid w:val="006D043B"/>
    <w:rsid w:val="006D04A2"/>
    <w:rsid w:val="006D08DE"/>
    <w:rsid w:val="006D09AA"/>
    <w:rsid w:val="006D0C63"/>
    <w:rsid w:val="006D0E60"/>
    <w:rsid w:val="006D16C9"/>
    <w:rsid w:val="006D172A"/>
    <w:rsid w:val="006D17D8"/>
    <w:rsid w:val="006D19CA"/>
    <w:rsid w:val="006D1A97"/>
    <w:rsid w:val="006D1CAF"/>
    <w:rsid w:val="006D1CCA"/>
    <w:rsid w:val="006D1EF5"/>
    <w:rsid w:val="006D2331"/>
    <w:rsid w:val="006D236E"/>
    <w:rsid w:val="006D23B6"/>
    <w:rsid w:val="006D2408"/>
    <w:rsid w:val="006D247D"/>
    <w:rsid w:val="006D24F2"/>
    <w:rsid w:val="006D26A5"/>
    <w:rsid w:val="006D298C"/>
    <w:rsid w:val="006D2B34"/>
    <w:rsid w:val="006D2F48"/>
    <w:rsid w:val="006D3017"/>
    <w:rsid w:val="006D3154"/>
    <w:rsid w:val="006D316D"/>
    <w:rsid w:val="006D33A3"/>
    <w:rsid w:val="006D349E"/>
    <w:rsid w:val="006D35C0"/>
    <w:rsid w:val="006D378C"/>
    <w:rsid w:val="006D37F5"/>
    <w:rsid w:val="006D3A1A"/>
    <w:rsid w:val="006D3D56"/>
    <w:rsid w:val="006D3E25"/>
    <w:rsid w:val="006D4156"/>
    <w:rsid w:val="006D4329"/>
    <w:rsid w:val="006D432D"/>
    <w:rsid w:val="006D443D"/>
    <w:rsid w:val="006D4485"/>
    <w:rsid w:val="006D44F3"/>
    <w:rsid w:val="006D4521"/>
    <w:rsid w:val="006D45E0"/>
    <w:rsid w:val="006D4704"/>
    <w:rsid w:val="006D4754"/>
    <w:rsid w:val="006D4FF6"/>
    <w:rsid w:val="006D506A"/>
    <w:rsid w:val="006D5200"/>
    <w:rsid w:val="006D522F"/>
    <w:rsid w:val="006D5363"/>
    <w:rsid w:val="006D5525"/>
    <w:rsid w:val="006D5B4C"/>
    <w:rsid w:val="006D5EC3"/>
    <w:rsid w:val="006D61E5"/>
    <w:rsid w:val="006D6828"/>
    <w:rsid w:val="006D6948"/>
    <w:rsid w:val="006D696E"/>
    <w:rsid w:val="006D69F2"/>
    <w:rsid w:val="006D6A96"/>
    <w:rsid w:val="006D6B91"/>
    <w:rsid w:val="006D6C31"/>
    <w:rsid w:val="006D6C9C"/>
    <w:rsid w:val="006D6D32"/>
    <w:rsid w:val="006D6E03"/>
    <w:rsid w:val="006D6F70"/>
    <w:rsid w:val="006D704B"/>
    <w:rsid w:val="006D72F7"/>
    <w:rsid w:val="006D750D"/>
    <w:rsid w:val="006D75E4"/>
    <w:rsid w:val="006D7638"/>
    <w:rsid w:val="006D76C6"/>
    <w:rsid w:val="006D781D"/>
    <w:rsid w:val="006D797D"/>
    <w:rsid w:val="006D7CAC"/>
    <w:rsid w:val="006D7D26"/>
    <w:rsid w:val="006D7DE7"/>
    <w:rsid w:val="006E01A0"/>
    <w:rsid w:val="006E04E4"/>
    <w:rsid w:val="006E0576"/>
    <w:rsid w:val="006E0605"/>
    <w:rsid w:val="006E078B"/>
    <w:rsid w:val="006E0F91"/>
    <w:rsid w:val="006E1360"/>
    <w:rsid w:val="006E14D0"/>
    <w:rsid w:val="006E15ED"/>
    <w:rsid w:val="006E16A3"/>
    <w:rsid w:val="006E189F"/>
    <w:rsid w:val="006E18E7"/>
    <w:rsid w:val="006E1961"/>
    <w:rsid w:val="006E1980"/>
    <w:rsid w:val="006E1A16"/>
    <w:rsid w:val="006E1C6D"/>
    <w:rsid w:val="006E1D23"/>
    <w:rsid w:val="006E1F97"/>
    <w:rsid w:val="006E202D"/>
    <w:rsid w:val="006E2110"/>
    <w:rsid w:val="006E2172"/>
    <w:rsid w:val="006E21C6"/>
    <w:rsid w:val="006E2308"/>
    <w:rsid w:val="006E25C2"/>
    <w:rsid w:val="006E25F0"/>
    <w:rsid w:val="006E265A"/>
    <w:rsid w:val="006E27BA"/>
    <w:rsid w:val="006E2838"/>
    <w:rsid w:val="006E294A"/>
    <w:rsid w:val="006E29F9"/>
    <w:rsid w:val="006E2AA9"/>
    <w:rsid w:val="006E2BB9"/>
    <w:rsid w:val="006E2CAA"/>
    <w:rsid w:val="006E2D6B"/>
    <w:rsid w:val="006E2E4C"/>
    <w:rsid w:val="006E2E59"/>
    <w:rsid w:val="006E2F6C"/>
    <w:rsid w:val="006E2FA6"/>
    <w:rsid w:val="006E34D5"/>
    <w:rsid w:val="006E35B5"/>
    <w:rsid w:val="006E3889"/>
    <w:rsid w:val="006E38C1"/>
    <w:rsid w:val="006E390F"/>
    <w:rsid w:val="006E3D9F"/>
    <w:rsid w:val="006E3E33"/>
    <w:rsid w:val="006E4060"/>
    <w:rsid w:val="006E4151"/>
    <w:rsid w:val="006E43E8"/>
    <w:rsid w:val="006E454F"/>
    <w:rsid w:val="006E4A92"/>
    <w:rsid w:val="006E4CDE"/>
    <w:rsid w:val="006E4D7A"/>
    <w:rsid w:val="006E4E51"/>
    <w:rsid w:val="006E50BC"/>
    <w:rsid w:val="006E52AF"/>
    <w:rsid w:val="006E52BA"/>
    <w:rsid w:val="006E5435"/>
    <w:rsid w:val="006E57A3"/>
    <w:rsid w:val="006E57E2"/>
    <w:rsid w:val="006E594E"/>
    <w:rsid w:val="006E5B37"/>
    <w:rsid w:val="006E5B6D"/>
    <w:rsid w:val="006E5C4F"/>
    <w:rsid w:val="006E5C70"/>
    <w:rsid w:val="006E608F"/>
    <w:rsid w:val="006E67B0"/>
    <w:rsid w:val="006E682D"/>
    <w:rsid w:val="006E68F4"/>
    <w:rsid w:val="006E6AEE"/>
    <w:rsid w:val="006E6B4A"/>
    <w:rsid w:val="006E6EA5"/>
    <w:rsid w:val="006E7235"/>
    <w:rsid w:val="006E7552"/>
    <w:rsid w:val="006E759A"/>
    <w:rsid w:val="006E76FF"/>
    <w:rsid w:val="006E7949"/>
    <w:rsid w:val="006E7AE8"/>
    <w:rsid w:val="006E7B1E"/>
    <w:rsid w:val="006E7D01"/>
    <w:rsid w:val="006E7E8D"/>
    <w:rsid w:val="006E7ED7"/>
    <w:rsid w:val="006E7F00"/>
    <w:rsid w:val="006E7F76"/>
    <w:rsid w:val="006E7FE8"/>
    <w:rsid w:val="006F027B"/>
    <w:rsid w:val="006F02EF"/>
    <w:rsid w:val="006F034E"/>
    <w:rsid w:val="006F0368"/>
    <w:rsid w:val="006F04E1"/>
    <w:rsid w:val="006F0541"/>
    <w:rsid w:val="006F0901"/>
    <w:rsid w:val="006F09B2"/>
    <w:rsid w:val="006F09BE"/>
    <w:rsid w:val="006F0B93"/>
    <w:rsid w:val="006F0E0F"/>
    <w:rsid w:val="006F0E13"/>
    <w:rsid w:val="006F0EB1"/>
    <w:rsid w:val="006F0FDB"/>
    <w:rsid w:val="006F1052"/>
    <w:rsid w:val="006F1072"/>
    <w:rsid w:val="006F1123"/>
    <w:rsid w:val="006F1250"/>
    <w:rsid w:val="006F14FA"/>
    <w:rsid w:val="006F1CCD"/>
    <w:rsid w:val="006F1DE0"/>
    <w:rsid w:val="006F2045"/>
    <w:rsid w:val="006F2134"/>
    <w:rsid w:val="006F2142"/>
    <w:rsid w:val="006F216E"/>
    <w:rsid w:val="006F2177"/>
    <w:rsid w:val="006F2564"/>
    <w:rsid w:val="006F267C"/>
    <w:rsid w:val="006F2ACD"/>
    <w:rsid w:val="006F2DE8"/>
    <w:rsid w:val="006F2E61"/>
    <w:rsid w:val="006F2EC6"/>
    <w:rsid w:val="006F326F"/>
    <w:rsid w:val="006F3490"/>
    <w:rsid w:val="006F3872"/>
    <w:rsid w:val="006F40B0"/>
    <w:rsid w:val="006F4249"/>
    <w:rsid w:val="006F4488"/>
    <w:rsid w:val="006F4676"/>
    <w:rsid w:val="006F4A09"/>
    <w:rsid w:val="006F4C0B"/>
    <w:rsid w:val="006F560A"/>
    <w:rsid w:val="006F59A4"/>
    <w:rsid w:val="006F5ADC"/>
    <w:rsid w:val="006F5B3D"/>
    <w:rsid w:val="006F5B9E"/>
    <w:rsid w:val="006F5CBA"/>
    <w:rsid w:val="006F61CF"/>
    <w:rsid w:val="006F61D0"/>
    <w:rsid w:val="006F632E"/>
    <w:rsid w:val="006F6391"/>
    <w:rsid w:val="006F670E"/>
    <w:rsid w:val="006F6767"/>
    <w:rsid w:val="006F67C3"/>
    <w:rsid w:val="006F68FF"/>
    <w:rsid w:val="006F6D17"/>
    <w:rsid w:val="006F6FE2"/>
    <w:rsid w:val="006F70D3"/>
    <w:rsid w:val="006F7320"/>
    <w:rsid w:val="006F769C"/>
    <w:rsid w:val="006F7A94"/>
    <w:rsid w:val="006F7AF2"/>
    <w:rsid w:val="006F7B0C"/>
    <w:rsid w:val="006F7BE8"/>
    <w:rsid w:val="006F7D31"/>
    <w:rsid w:val="007003FE"/>
    <w:rsid w:val="007004BE"/>
    <w:rsid w:val="00700549"/>
    <w:rsid w:val="0070059B"/>
    <w:rsid w:val="007009C2"/>
    <w:rsid w:val="00700B99"/>
    <w:rsid w:val="00700C61"/>
    <w:rsid w:val="00700CD0"/>
    <w:rsid w:val="00700D94"/>
    <w:rsid w:val="00700E22"/>
    <w:rsid w:val="00700FC4"/>
    <w:rsid w:val="00701399"/>
    <w:rsid w:val="00701480"/>
    <w:rsid w:val="007017FF"/>
    <w:rsid w:val="00701A42"/>
    <w:rsid w:val="00701B5F"/>
    <w:rsid w:val="00701BA2"/>
    <w:rsid w:val="00701DFF"/>
    <w:rsid w:val="00701F42"/>
    <w:rsid w:val="007021C6"/>
    <w:rsid w:val="007024D3"/>
    <w:rsid w:val="007024F3"/>
    <w:rsid w:val="007026D3"/>
    <w:rsid w:val="0070279E"/>
    <w:rsid w:val="00702B27"/>
    <w:rsid w:val="00702DDB"/>
    <w:rsid w:val="00702FD1"/>
    <w:rsid w:val="00702FFD"/>
    <w:rsid w:val="00703056"/>
    <w:rsid w:val="00703425"/>
    <w:rsid w:val="007034A7"/>
    <w:rsid w:val="007034FC"/>
    <w:rsid w:val="007038D9"/>
    <w:rsid w:val="00703A59"/>
    <w:rsid w:val="00703D27"/>
    <w:rsid w:val="00703DCD"/>
    <w:rsid w:val="00703E04"/>
    <w:rsid w:val="00704240"/>
    <w:rsid w:val="00704465"/>
    <w:rsid w:val="007046FA"/>
    <w:rsid w:val="00704855"/>
    <w:rsid w:val="007049EE"/>
    <w:rsid w:val="00704C83"/>
    <w:rsid w:val="00704E03"/>
    <w:rsid w:val="00704E8A"/>
    <w:rsid w:val="007051CE"/>
    <w:rsid w:val="007055F2"/>
    <w:rsid w:val="00705676"/>
    <w:rsid w:val="00705763"/>
    <w:rsid w:val="007058F1"/>
    <w:rsid w:val="00705A25"/>
    <w:rsid w:val="00705A51"/>
    <w:rsid w:val="00705A61"/>
    <w:rsid w:val="00705B75"/>
    <w:rsid w:val="00705C71"/>
    <w:rsid w:val="00705C9A"/>
    <w:rsid w:val="00705D9B"/>
    <w:rsid w:val="00705DAD"/>
    <w:rsid w:val="00705F1A"/>
    <w:rsid w:val="00706057"/>
    <w:rsid w:val="0070608D"/>
    <w:rsid w:val="00706110"/>
    <w:rsid w:val="007061A2"/>
    <w:rsid w:val="00706281"/>
    <w:rsid w:val="00706384"/>
    <w:rsid w:val="007064AD"/>
    <w:rsid w:val="00706742"/>
    <w:rsid w:val="007068E8"/>
    <w:rsid w:val="00706DBE"/>
    <w:rsid w:val="00706DE0"/>
    <w:rsid w:val="00706E7A"/>
    <w:rsid w:val="00706FC7"/>
    <w:rsid w:val="00707004"/>
    <w:rsid w:val="00707065"/>
    <w:rsid w:val="00707244"/>
    <w:rsid w:val="007075EF"/>
    <w:rsid w:val="00707605"/>
    <w:rsid w:val="0070791D"/>
    <w:rsid w:val="00707B6F"/>
    <w:rsid w:val="00707BA1"/>
    <w:rsid w:val="00707D09"/>
    <w:rsid w:val="00707F48"/>
    <w:rsid w:val="00707FDE"/>
    <w:rsid w:val="007102A3"/>
    <w:rsid w:val="007102BE"/>
    <w:rsid w:val="007103D0"/>
    <w:rsid w:val="00710465"/>
    <w:rsid w:val="007108CE"/>
    <w:rsid w:val="00710A63"/>
    <w:rsid w:val="00710EA0"/>
    <w:rsid w:val="00711070"/>
    <w:rsid w:val="00711095"/>
    <w:rsid w:val="007111C9"/>
    <w:rsid w:val="00711A1D"/>
    <w:rsid w:val="00711D1B"/>
    <w:rsid w:val="007121F3"/>
    <w:rsid w:val="007123DA"/>
    <w:rsid w:val="007125E2"/>
    <w:rsid w:val="0071299C"/>
    <w:rsid w:val="00712A42"/>
    <w:rsid w:val="00712FCF"/>
    <w:rsid w:val="00713341"/>
    <w:rsid w:val="007134D0"/>
    <w:rsid w:val="00713765"/>
    <w:rsid w:val="007137F3"/>
    <w:rsid w:val="00713CEC"/>
    <w:rsid w:val="00713E9E"/>
    <w:rsid w:val="00713EFA"/>
    <w:rsid w:val="00713F48"/>
    <w:rsid w:val="00713FDB"/>
    <w:rsid w:val="0071419C"/>
    <w:rsid w:val="00714298"/>
    <w:rsid w:val="0071429E"/>
    <w:rsid w:val="00714414"/>
    <w:rsid w:val="0071465A"/>
    <w:rsid w:val="0071468D"/>
    <w:rsid w:val="007146AB"/>
    <w:rsid w:val="00714775"/>
    <w:rsid w:val="00714CC2"/>
    <w:rsid w:val="00714D7F"/>
    <w:rsid w:val="00714E63"/>
    <w:rsid w:val="00714EAC"/>
    <w:rsid w:val="00714EC5"/>
    <w:rsid w:val="00714F4E"/>
    <w:rsid w:val="0071505B"/>
    <w:rsid w:val="00715103"/>
    <w:rsid w:val="0071535C"/>
    <w:rsid w:val="00715468"/>
    <w:rsid w:val="007154A9"/>
    <w:rsid w:val="007159D0"/>
    <w:rsid w:val="00715AB5"/>
    <w:rsid w:val="00715F15"/>
    <w:rsid w:val="0071611D"/>
    <w:rsid w:val="00716166"/>
    <w:rsid w:val="00716A55"/>
    <w:rsid w:val="00716A71"/>
    <w:rsid w:val="007172CF"/>
    <w:rsid w:val="007172E1"/>
    <w:rsid w:val="007175D7"/>
    <w:rsid w:val="0071797F"/>
    <w:rsid w:val="00717B95"/>
    <w:rsid w:val="00717DA8"/>
    <w:rsid w:val="00720269"/>
    <w:rsid w:val="007202F6"/>
    <w:rsid w:val="00720519"/>
    <w:rsid w:val="00720748"/>
    <w:rsid w:val="007209BB"/>
    <w:rsid w:val="00720BC2"/>
    <w:rsid w:val="00720D07"/>
    <w:rsid w:val="00720DBE"/>
    <w:rsid w:val="00720DE1"/>
    <w:rsid w:val="00720E87"/>
    <w:rsid w:val="00720EEF"/>
    <w:rsid w:val="00720F36"/>
    <w:rsid w:val="0072121D"/>
    <w:rsid w:val="007212D6"/>
    <w:rsid w:val="007214D9"/>
    <w:rsid w:val="00721578"/>
    <w:rsid w:val="00721A3C"/>
    <w:rsid w:val="00721BD7"/>
    <w:rsid w:val="00721CAC"/>
    <w:rsid w:val="00721D7A"/>
    <w:rsid w:val="00721E1F"/>
    <w:rsid w:val="00721EFC"/>
    <w:rsid w:val="00721EFD"/>
    <w:rsid w:val="00721FDA"/>
    <w:rsid w:val="00722031"/>
    <w:rsid w:val="0072211D"/>
    <w:rsid w:val="00722122"/>
    <w:rsid w:val="00722153"/>
    <w:rsid w:val="007223AF"/>
    <w:rsid w:val="00722443"/>
    <w:rsid w:val="0072249A"/>
    <w:rsid w:val="0072256B"/>
    <w:rsid w:val="00722792"/>
    <w:rsid w:val="007227EA"/>
    <w:rsid w:val="007227F7"/>
    <w:rsid w:val="00722DF2"/>
    <w:rsid w:val="00722F1D"/>
    <w:rsid w:val="007230B3"/>
    <w:rsid w:val="0072310C"/>
    <w:rsid w:val="00723435"/>
    <w:rsid w:val="007236A2"/>
    <w:rsid w:val="00723A8E"/>
    <w:rsid w:val="00723B3F"/>
    <w:rsid w:val="00723CE3"/>
    <w:rsid w:val="00723DE2"/>
    <w:rsid w:val="00723E19"/>
    <w:rsid w:val="00724239"/>
    <w:rsid w:val="007242CF"/>
    <w:rsid w:val="0072458D"/>
    <w:rsid w:val="007245FE"/>
    <w:rsid w:val="00724889"/>
    <w:rsid w:val="00724AA5"/>
    <w:rsid w:val="00724F7A"/>
    <w:rsid w:val="00725280"/>
    <w:rsid w:val="0072532B"/>
    <w:rsid w:val="00725439"/>
    <w:rsid w:val="00725582"/>
    <w:rsid w:val="00725722"/>
    <w:rsid w:val="00725762"/>
    <w:rsid w:val="007258C8"/>
    <w:rsid w:val="00725AFA"/>
    <w:rsid w:val="00725BAB"/>
    <w:rsid w:val="00725C13"/>
    <w:rsid w:val="00725CD2"/>
    <w:rsid w:val="00725EDC"/>
    <w:rsid w:val="00726434"/>
    <w:rsid w:val="007264CC"/>
    <w:rsid w:val="00726559"/>
    <w:rsid w:val="007269A9"/>
    <w:rsid w:val="00726C1F"/>
    <w:rsid w:val="00726CAF"/>
    <w:rsid w:val="00726D32"/>
    <w:rsid w:val="007272B6"/>
    <w:rsid w:val="007273B4"/>
    <w:rsid w:val="00727833"/>
    <w:rsid w:val="00727B2A"/>
    <w:rsid w:val="00727C6E"/>
    <w:rsid w:val="00730165"/>
    <w:rsid w:val="007302FB"/>
    <w:rsid w:val="007304A5"/>
    <w:rsid w:val="00730556"/>
    <w:rsid w:val="00730673"/>
    <w:rsid w:val="00730B5C"/>
    <w:rsid w:val="00730B90"/>
    <w:rsid w:val="00730BB0"/>
    <w:rsid w:val="00730E95"/>
    <w:rsid w:val="00730F74"/>
    <w:rsid w:val="007310EC"/>
    <w:rsid w:val="00731133"/>
    <w:rsid w:val="007311E4"/>
    <w:rsid w:val="00731554"/>
    <w:rsid w:val="0073157F"/>
    <w:rsid w:val="00731602"/>
    <w:rsid w:val="0073195D"/>
    <w:rsid w:val="0073199F"/>
    <w:rsid w:val="00731B1C"/>
    <w:rsid w:val="00731BDE"/>
    <w:rsid w:val="00731C95"/>
    <w:rsid w:val="00731CBB"/>
    <w:rsid w:val="007324F4"/>
    <w:rsid w:val="00732566"/>
    <w:rsid w:val="00732682"/>
    <w:rsid w:val="0073275F"/>
    <w:rsid w:val="0073299A"/>
    <w:rsid w:val="00732A76"/>
    <w:rsid w:val="00732B41"/>
    <w:rsid w:val="00732E12"/>
    <w:rsid w:val="00732E6B"/>
    <w:rsid w:val="00732E9A"/>
    <w:rsid w:val="0073311B"/>
    <w:rsid w:val="00733214"/>
    <w:rsid w:val="0073385B"/>
    <w:rsid w:val="00733914"/>
    <w:rsid w:val="00733931"/>
    <w:rsid w:val="007339D3"/>
    <w:rsid w:val="00733A9A"/>
    <w:rsid w:val="00733B3F"/>
    <w:rsid w:val="00733C24"/>
    <w:rsid w:val="00733C8C"/>
    <w:rsid w:val="00733CBA"/>
    <w:rsid w:val="00733E57"/>
    <w:rsid w:val="0073407E"/>
    <w:rsid w:val="00734111"/>
    <w:rsid w:val="007342A2"/>
    <w:rsid w:val="007342FA"/>
    <w:rsid w:val="00734385"/>
    <w:rsid w:val="0073460A"/>
    <w:rsid w:val="0073489E"/>
    <w:rsid w:val="00734977"/>
    <w:rsid w:val="00734C28"/>
    <w:rsid w:val="00734CCB"/>
    <w:rsid w:val="00734D49"/>
    <w:rsid w:val="0073514F"/>
    <w:rsid w:val="00735214"/>
    <w:rsid w:val="00735469"/>
    <w:rsid w:val="0073547E"/>
    <w:rsid w:val="0073551E"/>
    <w:rsid w:val="0073569B"/>
    <w:rsid w:val="007357E7"/>
    <w:rsid w:val="00735EA8"/>
    <w:rsid w:val="00735F3C"/>
    <w:rsid w:val="0073601D"/>
    <w:rsid w:val="00736045"/>
    <w:rsid w:val="00736109"/>
    <w:rsid w:val="007361D7"/>
    <w:rsid w:val="00736219"/>
    <w:rsid w:val="00736337"/>
    <w:rsid w:val="00736486"/>
    <w:rsid w:val="00736743"/>
    <w:rsid w:val="0073674F"/>
    <w:rsid w:val="00736C69"/>
    <w:rsid w:val="00736E86"/>
    <w:rsid w:val="00736EE5"/>
    <w:rsid w:val="007370DD"/>
    <w:rsid w:val="007371DA"/>
    <w:rsid w:val="007373C3"/>
    <w:rsid w:val="00737402"/>
    <w:rsid w:val="007376B4"/>
    <w:rsid w:val="00737CA9"/>
    <w:rsid w:val="00737DBD"/>
    <w:rsid w:val="00737DCD"/>
    <w:rsid w:val="00737E5D"/>
    <w:rsid w:val="00737ECD"/>
    <w:rsid w:val="007400AB"/>
    <w:rsid w:val="0074052F"/>
    <w:rsid w:val="007407A9"/>
    <w:rsid w:val="007409DC"/>
    <w:rsid w:val="00740A65"/>
    <w:rsid w:val="00740C0C"/>
    <w:rsid w:val="00740C36"/>
    <w:rsid w:val="00740D84"/>
    <w:rsid w:val="00740F8C"/>
    <w:rsid w:val="00740FFD"/>
    <w:rsid w:val="00741684"/>
    <w:rsid w:val="007416D3"/>
    <w:rsid w:val="00741848"/>
    <w:rsid w:val="00741A47"/>
    <w:rsid w:val="00741B0E"/>
    <w:rsid w:val="00741DCC"/>
    <w:rsid w:val="00741DDF"/>
    <w:rsid w:val="00741E28"/>
    <w:rsid w:val="00741ED1"/>
    <w:rsid w:val="00741F9A"/>
    <w:rsid w:val="0074229E"/>
    <w:rsid w:val="007422B8"/>
    <w:rsid w:val="0074239E"/>
    <w:rsid w:val="007424DC"/>
    <w:rsid w:val="00742591"/>
    <w:rsid w:val="007425B0"/>
    <w:rsid w:val="00742641"/>
    <w:rsid w:val="007426BE"/>
    <w:rsid w:val="007427EA"/>
    <w:rsid w:val="00742873"/>
    <w:rsid w:val="0074328B"/>
    <w:rsid w:val="007435C6"/>
    <w:rsid w:val="007435D9"/>
    <w:rsid w:val="007435F9"/>
    <w:rsid w:val="00743621"/>
    <w:rsid w:val="0074364C"/>
    <w:rsid w:val="0074385E"/>
    <w:rsid w:val="00743890"/>
    <w:rsid w:val="00743A7D"/>
    <w:rsid w:val="00743B42"/>
    <w:rsid w:val="00743CE7"/>
    <w:rsid w:val="00744024"/>
    <w:rsid w:val="0074411D"/>
    <w:rsid w:val="007441AC"/>
    <w:rsid w:val="007442E4"/>
    <w:rsid w:val="0074436B"/>
    <w:rsid w:val="007447E2"/>
    <w:rsid w:val="00744954"/>
    <w:rsid w:val="00744D8B"/>
    <w:rsid w:val="0074500A"/>
    <w:rsid w:val="0074504C"/>
    <w:rsid w:val="007450E2"/>
    <w:rsid w:val="0074510D"/>
    <w:rsid w:val="00745268"/>
    <w:rsid w:val="0074531D"/>
    <w:rsid w:val="00745414"/>
    <w:rsid w:val="0074573A"/>
    <w:rsid w:val="0074574B"/>
    <w:rsid w:val="0074598A"/>
    <w:rsid w:val="007459C4"/>
    <w:rsid w:val="00745A28"/>
    <w:rsid w:val="00745BCD"/>
    <w:rsid w:val="00745BD5"/>
    <w:rsid w:val="00745BED"/>
    <w:rsid w:val="00745C51"/>
    <w:rsid w:val="00745C97"/>
    <w:rsid w:val="00745CAC"/>
    <w:rsid w:val="00745DFF"/>
    <w:rsid w:val="00745E01"/>
    <w:rsid w:val="00745FB7"/>
    <w:rsid w:val="00746008"/>
    <w:rsid w:val="007460FF"/>
    <w:rsid w:val="0074625D"/>
    <w:rsid w:val="007462E9"/>
    <w:rsid w:val="00746481"/>
    <w:rsid w:val="007467FE"/>
    <w:rsid w:val="00746B5D"/>
    <w:rsid w:val="00746BCE"/>
    <w:rsid w:val="00746D83"/>
    <w:rsid w:val="00746DE4"/>
    <w:rsid w:val="00746DEB"/>
    <w:rsid w:val="007471B9"/>
    <w:rsid w:val="007472F3"/>
    <w:rsid w:val="00747342"/>
    <w:rsid w:val="00747344"/>
    <w:rsid w:val="00747380"/>
    <w:rsid w:val="00747498"/>
    <w:rsid w:val="007474D4"/>
    <w:rsid w:val="007475C0"/>
    <w:rsid w:val="00747656"/>
    <w:rsid w:val="007476E9"/>
    <w:rsid w:val="00747BAD"/>
    <w:rsid w:val="007501F6"/>
    <w:rsid w:val="007502B7"/>
    <w:rsid w:val="00750312"/>
    <w:rsid w:val="0075036E"/>
    <w:rsid w:val="007504E9"/>
    <w:rsid w:val="0075066C"/>
    <w:rsid w:val="00750BAD"/>
    <w:rsid w:val="00750C57"/>
    <w:rsid w:val="00750E6C"/>
    <w:rsid w:val="00750F8D"/>
    <w:rsid w:val="0075115F"/>
    <w:rsid w:val="007512B5"/>
    <w:rsid w:val="00751575"/>
    <w:rsid w:val="0075170E"/>
    <w:rsid w:val="00751863"/>
    <w:rsid w:val="007518D6"/>
    <w:rsid w:val="00751973"/>
    <w:rsid w:val="00751B80"/>
    <w:rsid w:val="00751EAE"/>
    <w:rsid w:val="00751F4D"/>
    <w:rsid w:val="0075204B"/>
    <w:rsid w:val="00752243"/>
    <w:rsid w:val="00752462"/>
    <w:rsid w:val="007524D2"/>
    <w:rsid w:val="00752A33"/>
    <w:rsid w:val="00752AB8"/>
    <w:rsid w:val="00752D19"/>
    <w:rsid w:val="00752F12"/>
    <w:rsid w:val="00753234"/>
    <w:rsid w:val="007538F2"/>
    <w:rsid w:val="00753B2E"/>
    <w:rsid w:val="00753C4D"/>
    <w:rsid w:val="00753C96"/>
    <w:rsid w:val="007541DE"/>
    <w:rsid w:val="0075457E"/>
    <w:rsid w:val="007548F1"/>
    <w:rsid w:val="007549C2"/>
    <w:rsid w:val="00754A34"/>
    <w:rsid w:val="00754A72"/>
    <w:rsid w:val="00754AEB"/>
    <w:rsid w:val="00754C8E"/>
    <w:rsid w:val="00754D03"/>
    <w:rsid w:val="0075529F"/>
    <w:rsid w:val="00755525"/>
    <w:rsid w:val="007557D8"/>
    <w:rsid w:val="00755D1B"/>
    <w:rsid w:val="00755E77"/>
    <w:rsid w:val="00755F04"/>
    <w:rsid w:val="0075625A"/>
    <w:rsid w:val="00756363"/>
    <w:rsid w:val="00756909"/>
    <w:rsid w:val="00756B58"/>
    <w:rsid w:val="00756F87"/>
    <w:rsid w:val="00757011"/>
    <w:rsid w:val="0075711A"/>
    <w:rsid w:val="00757175"/>
    <w:rsid w:val="00757317"/>
    <w:rsid w:val="00757404"/>
    <w:rsid w:val="0075751D"/>
    <w:rsid w:val="0075760A"/>
    <w:rsid w:val="0075777D"/>
    <w:rsid w:val="007579C2"/>
    <w:rsid w:val="00757DB2"/>
    <w:rsid w:val="00757E74"/>
    <w:rsid w:val="00757E76"/>
    <w:rsid w:val="007600F3"/>
    <w:rsid w:val="00760340"/>
    <w:rsid w:val="0076034C"/>
    <w:rsid w:val="007603E7"/>
    <w:rsid w:val="00760469"/>
    <w:rsid w:val="0076052C"/>
    <w:rsid w:val="00760C92"/>
    <w:rsid w:val="00760E17"/>
    <w:rsid w:val="00760F1C"/>
    <w:rsid w:val="007613AD"/>
    <w:rsid w:val="007613DF"/>
    <w:rsid w:val="00761542"/>
    <w:rsid w:val="007617AF"/>
    <w:rsid w:val="00761CD0"/>
    <w:rsid w:val="00761CE3"/>
    <w:rsid w:val="00761D88"/>
    <w:rsid w:val="00761F53"/>
    <w:rsid w:val="00761F6F"/>
    <w:rsid w:val="00762044"/>
    <w:rsid w:val="0076215B"/>
    <w:rsid w:val="007624D3"/>
    <w:rsid w:val="007624FF"/>
    <w:rsid w:val="00762593"/>
    <w:rsid w:val="0076274A"/>
    <w:rsid w:val="00762915"/>
    <w:rsid w:val="007629B7"/>
    <w:rsid w:val="00762B6C"/>
    <w:rsid w:val="00762D11"/>
    <w:rsid w:val="00762E56"/>
    <w:rsid w:val="00762F06"/>
    <w:rsid w:val="00762FC4"/>
    <w:rsid w:val="0076301C"/>
    <w:rsid w:val="007630FF"/>
    <w:rsid w:val="0076313D"/>
    <w:rsid w:val="007632B9"/>
    <w:rsid w:val="0076341C"/>
    <w:rsid w:val="007634E0"/>
    <w:rsid w:val="007636B9"/>
    <w:rsid w:val="007636C9"/>
    <w:rsid w:val="00763BEB"/>
    <w:rsid w:val="00763C43"/>
    <w:rsid w:val="00763D40"/>
    <w:rsid w:val="00763DA6"/>
    <w:rsid w:val="00763E2B"/>
    <w:rsid w:val="00763E3A"/>
    <w:rsid w:val="00763E80"/>
    <w:rsid w:val="00764248"/>
    <w:rsid w:val="0076457D"/>
    <w:rsid w:val="00764AAF"/>
    <w:rsid w:val="00764BC6"/>
    <w:rsid w:val="00764D22"/>
    <w:rsid w:val="00764F4A"/>
    <w:rsid w:val="0076523E"/>
    <w:rsid w:val="0076533F"/>
    <w:rsid w:val="007653B8"/>
    <w:rsid w:val="007653E4"/>
    <w:rsid w:val="00765845"/>
    <w:rsid w:val="00765963"/>
    <w:rsid w:val="00765CE9"/>
    <w:rsid w:val="00765DA0"/>
    <w:rsid w:val="00765E5D"/>
    <w:rsid w:val="00765F79"/>
    <w:rsid w:val="00765FC9"/>
    <w:rsid w:val="00766165"/>
    <w:rsid w:val="0076692C"/>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E1A"/>
    <w:rsid w:val="00770E4C"/>
    <w:rsid w:val="00770F2C"/>
    <w:rsid w:val="00770FB4"/>
    <w:rsid w:val="007712B9"/>
    <w:rsid w:val="0077132D"/>
    <w:rsid w:val="00771472"/>
    <w:rsid w:val="007714B2"/>
    <w:rsid w:val="007714C3"/>
    <w:rsid w:val="0077155E"/>
    <w:rsid w:val="007716D4"/>
    <w:rsid w:val="00771807"/>
    <w:rsid w:val="0077189C"/>
    <w:rsid w:val="00771DAF"/>
    <w:rsid w:val="0077228C"/>
    <w:rsid w:val="007724DC"/>
    <w:rsid w:val="007724ED"/>
    <w:rsid w:val="007726C8"/>
    <w:rsid w:val="00772823"/>
    <w:rsid w:val="007728F7"/>
    <w:rsid w:val="00772984"/>
    <w:rsid w:val="00772BEA"/>
    <w:rsid w:val="00772E3C"/>
    <w:rsid w:val="00772E4B"/>
    <w:rsid w:val="0077335C"/>
    <w:rsid w:val="0077338F"/>
    <w:rsid w:val="007736A1"/>
    <w:rsid w:val="0077380E"/>
    <w:rsid w:val="00773A66"/>
    <w:rsid w:val="00773D56"/>
    <w:rsid w:val="00773F14"/>
    <w:rsid w:val="00773FC7"/>
    <w:rsid w:val="00774224"/>
    <w:rsid w:val="00774442"/>
    <w:rsid w:val="0077460C"/>
    <w:rsid w:val="0077471C"/>
    <w:rsid w:val="00774879"/>
    <w:rsid w:val="00774FE8"/>
    <w:rsid w:val="0077506F"/>
    <w:rsid w:val="007750B6"/>
    <w:rsid w:val="007751BF"/>
    <w:rsid w:val="007751C1"/>
    <w:rsid w:val="007756DD"/>
    <w:rsid w:val="007756DE"/>
    <w:rsid w:val="007757E5"/>
    <w:rsid w:val="00775B49"/>
    <w:rsid w:val="00775E83"/>
    <w:rsid w:val="00775ED9"/>
    <w:rsid w:val="00775FC0"/>
    <w:rsid w:val="00776552"/>
    <w:rsid w:val="007765AE"/>
    <w:rsid w:val="0077693F"/>
    <w:rsid w:val="00776A2A"/>
    <w:rsid w:val="00776A67"/>
    <w:rsid w:val="00776CF3"/>
    <w:rsid w:val="0077709C"/>
    <w:rsid w:val="00777106"/>
    <w:rsid w:val="007771FD"/>
    <w:rsid w:val="00777281"/>
    <w:rsid w:val="007778DD"/>
    <w:rsid w:val="00777AAF"/>
    <w:rsid w:val="00777BE1"/>
    <w:rsid w:val="00777C78"/>
    <w:rsid w:val="00777F9D"/>
    <w:rsid w:val="00780418"/>
    <w:rsid w:val="00780776"/>
    <w:rsid w:val="00780E4D"/>
    <w:rsid w:val="00781045"/>
    <w:rsid w:val="0078104F"/>
    <w:rsid w:val="00781232"/>
    <w:rsid w:val="007815FF"/>
    <w:rsid w:val="00781750"/>
    <w:rsid w:val="0078195B"/>
    <w:rsid w:val="007819E0"/>
    <w:rsid w:val="00781A32"/>
    <w:rsid w:val="00781EF7"/>
    <w:rsid w:val="00782230"/>
    <w:rsid w:val="0078246D"/>
    <w:rsid w:val="007826DA"/>
    <w:rsid w:val="007826F9"/>
    <w:rsid w:val="00782BE1"/>
    <w:rsid w:val="00782D18"/>
    <w:rsid w:val="007831A9"/>
    <w:rsid w:val="00783246"/>
    <w:rsid w:val="007836D9"/>
    <w:rsid w:val="00783B65"/>
    <w:rsid w:val="00783E11"/>
    <w:rsid w:val="00783FC4"/>
    <w:rsid w:val="0078445A"/>
    <w:rsid w:val="0078478E"/>
    <w:rsid w:val="007848B2"/>
    <w:rsid w:val="00784A1D"/>
    <w:rsid w:val="00784A88"/>
    <w:rsid w:val="00784B2F"/>
    <w:rsid w:val="00784B33"/>
    <w:rsid w:val="00784BDB"/>
    <w:rsid w:val="00784DCC"/>
    <w:rsid w:val="00784E1D"/>
    <w:rsid w:val="00784F92"/>
    <w:rsid w:val="0078513B"/>
    <w:rsid w:val="00785155"/>
    <w:rsid w:val="00785242"/>
    <w:rsid w:val="007855BE"/>
    <w:rsid w:val="007855C5"/>
    <w:rsid w:val="007855E3"/>
    <w:rsid w:val="007855FE"/>
    <w:rsid w:val="00785912"/>
    <w:rsid w:val="00785BD0"/>
    <w:rsid w:val="00785FCA"/>
    <w:rsid w:val="0078611F"/>
    <w:rsid w:val="00786D0F"/>
    <w:rsid w:val="00786E7A"/>
    <w:rsid w:val="0078713A"/>
    <w:rsid w:val="007872E8"/>
    <w:rsid w:val="007873AF"/>
    <w:rsid w:val="007873C1"/>
    <w:rsid w:val="0078741A"/>
    <w:rsid w:val="00787436"/>
    <w:rsid w:val="00787655"/>
    <w:rsid w:val="0078796E"/>
    <w:rsid w:val="00787BCF"/>
    <w:rsid w:val="00787EC3"/>
    <w:rsid w:val="00787EE6"/>
    <w:rsid w:val="00787FD8"/>
    <w:rsid w:val="007903E7"/>
    <w:rsid w:val="00790563"/>
    <w:rsid w:val="007905DE"/>
    <w:rsid w:val="00790812"/>
    <w:rsid w:val="00790A02"/>
    <w:rsid w:val="00790FF5"/>
    <w:rsid w:val="00791019"/>
    <w:rsid w:val="00791226"/>
    <w:rsid w:val="007913B5"/>
    <w:rsid w:val="00791471"/>
    <w:rsid w:val="007915B0"/>
    <w:rsid w:val="0079165B"/>
    <w:rsid w:val="0079172F"/>
    <w:rsid w:val="00791C0C"/>
    <w:rsid w:val="00792076"/>
    <w:rsid w:val="007920D4"/>
    <w:rsid w:val="007920F5"/>
    <w:rsid w:val="0079222D"/>
    <w:rsid w:val="007923CA"/>
    <w:rsid w:val="0079285E"/>
    <w:rsid w:val="00792941"/>
    <w:rsid w:val="00792AEC"/>
    <w:rsid w:val="00792B88"/>
    <w:rsid w:val="00792E83"/>
    <w:rsid w:val="00792FE9"/>
    <w:rsid w:val="0079304C"/>
    <w:rsid w:val="007930B3"/>
    <w:rsid w:val="00793129"/>
    <w:rsid w:val="007931E9"/>
    <w:rsid w:val="00793293"/>
    <w:rsid w:val="00793303"/>
    <w:rsid w:val="00793333"/>
    <w:rsid w:val="00793408"/>
    <w:rsid w:val="00793488"/>
    <w:rsid w:val="007935F6"/>
    <w:rsid w:val="00793649"/>
    <w:rsid w:val="00793974"/>
    <w:rsid w:val="00793B4E"/>
    <w:rsid w:val="00793D53"/>
    <w:rsid w:val="00793DBE"/>
    <w:rsid w:val="00793DCC"/>
    <w:rsid w:val="0079403D"/>
    <w:rsid w:val="007940B7"/>
    <w:rsid w:val="0079449C"/>
    <w:rsid w:val="007945E5"/>
    <w:rsid w:val="00794641"/>
    <w:rsid w:val="0079473E"/>
    <w:rsid w:val="00794887"/>
    <w:rsid w:val="00794994"/>
    <w:rsid w:val="00794A2A"/>
    <w:rsid w:val="00794DB0"/>
    <w:rsid w:val="00794EB5"/>
    <w:rsid w:val="00794F09"/>
    <w:rsid w:val="00794F12"/>
    <w:rsid w:val="00795320"/>
    <w:rsid w:val="00795324"/>
    <w:rsid w:val="007956CB"/>
    <w:rsid w:val="0079590F"/>
    <w:rsid w:val="00795BF7"/>
    <w:rsid w:val="00795DC2"/>
    <w:rsid w:val="00795E38"/>
    <w:rsid w:val="00795EA0"/>
    <w:rsid w:val="00795EF6"/>
    <w:rsid w:val="007962F2"/>
    <w:rsid w:val="00796315"/>
    <w:rsid w:val="00796467"/>
    <w:rsid w:val="0079646B"/>
    <w:rsid w:val="007966EE"/>
    <w:rsid w:val="007968DB"/>
    <w:rsid w:val="00796A5E"/>
    <w:rsid w:val="00796BC1"/>
    <w:rsid w:val="00796C63"/>
    <w:rsid w:val="00796FB6"/>
    <w:rsid w:val="00796FED"/>
    <w:rsid w:val="00797203"/>
    <w:rsid w:val="0079778C"/>
    <w:rsid w:val="007979F4"/>
    <w:rsid w:val="00797A98"/>
    <w:rsid w:val="00797AA0"/>
    <w:rsid w:val="00797D17"/>
    <w:rsid w:val="00797D77"/>
    <w:rsid w:val="00797F55"/>
    <w:rsid w:val="007A020B"/>
    <w:rsid w:val="007A0216"/>
    <w:rsid w:val="007A03B2"/>
    <w:rsid w:val="007A0597"/>
    <w:rsid w:val="007A0911"/>
    <w:rsid w:val="007A0BA9"/>
    <w:rsid w:val="007A1032"/>
    <w:rsid w:val="007A13C3"/>
    <w:rsid w:val="007A14B3"/>
    <w:rsid w:val="007A194D"/>
    <w:rsid w:val="007A19C8"/>
    <w:rsid w:val="007A1B1F"/>
    <w:rsid w:val="007A1B35"/>
    <w:rsid w:val="007A1B6D"/>
    <w:rsid w:val="007A1D29"/>
    <w:rsid w:val="007A20CA"/>
    <w:rsid w:val="007A217D"/>
    <w:rsid w:val="007A2198"/>
    <w:rsid w:val="007A21A4"/>
    <w:rsid w:val="007A239A"/>
    <w:rsid w:val="007A248C"/>
    <w:rsid w:val="007A2EE1"/>
    <w:rsid w:val="007A2EF1"/>
    <w:rsid w:val="007A2F09"/>
    <w:rsid w:val="007A3324"/>
    <w:rsid w:val="007A3711"/>
    <w:rsid w:val="007A37C1"/>
    <w:rsid w:val="007A3973"/>
    <w:rsid w:val="007A39D6"/>
    <w:rsid w:val="007A3AFD"/>
    <w:rsid w:val="007A3B6B"/>
    <w:rsid w:val="007A3C58"/>
    <w:rsid w:val="007A3C9D"/>
    <w:rsid w:val="007A3CA3"/>
    <w:rsid w:val="007A3FA3"/>
    <w:rsid w:val="007A3FAE"/>
    <w:rsid w:val="007A3FF6"/>
    <w:rsid w:val="007A4105"/>
    <w:rsid w:val="007A4150"/>
    <w:rsid w:val="007A4584"/>
    <w:rsid w:val="007A45D3"/>
    <w:rsid w:val="007A4751"/>
    <w:rsid w:val="007A47BA"/>
    <w:rsid w:val="007A47E3"/>
    <w:rsid w:val="007A4861"/>
    <w:rsid w:val="007A4B84"/>
    <w:rsid w:val="007A51AA"/>
    <w:rsid w:val="007A5351"/>
    <w:rsid w:val="007A53B7"/>
    <w:rsid w:val="007A54CD"/>
    <w:rsid w:val="007A5693"/>
    <w:rsid w:val="007A5ABC"/>
    <w:rsid w:val="007A5B53"/>
    <w:rsid w:val="007A5B81"/>
    <w:rsid w:val="007A5C66"/>
    <w:rsid w:val="007A5C7E"/>
    <w:rsid w:val="007A5CD3"/>
    <w:rsid w:val="007A5F5F"/>
    <w:rsid w:val="007A61A5"/>
    <w:rsid w:val="007A6437"/>
    <w:rsid w:val="007A6443"/>
    <w:rsid w:val="007A6493"/>
    <w:rsid w:val="007A6612"/>
    <w:rsid w:val="007A665A"/>
    <w:rsid w:val="007A6984"/>
    <w:rsid w:val="007A6996"/>
    <w:rsid w:val="007A6A2D"/>
    <w:rsid w:val="007A6E68"/>
    <w:rsid w:val="007A6EE1"/>
    <w:rsid w:val="007A746A"/>
    <w:rsid w:val="007A7523"/>
    <w:rsid w:val="007A764B"/>
    <w:rsid w:val="007A7678"/>
    <w:rsid w:val="007A7774"/>
    <w:rsid w:val="007A77B8"/>
    <w:rsid w:val="007A7920"/>
    <w:rsid w:val="007A7A8B"/>
    <w:rsid w:val="007A7C1E"/>
    <w:rsid w:val="007A7F22"/>
    <w:rsid w:val="007B0572"/>
    <w:rsid w:val="007B0638"/>
    <w:rsid w:val="007B09FA"/>
    <w:rsid w:val="007B0A1F"/>
    <w:rsid w:val="007B0C8E"/>
    <w:rsid w:val="007B0EA9"/>
    <w:rsid w:val="007B1058"/>
    <w:rsid w:val="007B1129"/>
    <w:rsid w:val="007B1136"/>
    <w:rsid w:val="007B11F5"/>
    <w:rsid w:val="007B1517"/>
    <w:rsid w:val="007B1826"/>
    <w:rsid w:val="007B184E"/>
    <w:rsid w:val="007B191C"/>
    <w:rsid w:val="007B1944"/>
    <w:rsid w:val="007B1978"/>
    <w:rsid w:val="007B19B4"/>
    <w:rsid w:val="007B19F4"/>
    <w:rsid w:val="007B1A0B"/>
    <w:rsid w:val="007B1CEA"/>
    <w:rsid w:val="007B1D13"/>
    <w:rsid w:val="007B1F2E"/>
    <w:rsid w:val="007B2090"/>
    <w:rsid w:val="007B2171"/>
    <w:rsid w:val="007B21BA"/>
    <w:rsid w:val="007B21D4"/>
    <w:rsid w:val="007B27DA"/>
    <w:rsid w:val="007B2ADA"/>
    <w:rsid w:val="007B2B5A"/>
    <w:rsid w:val="007B2C2B"/>
    <w:rsid w:val="007B2EE1"/>
    <w:rsid w:val="007B304D"/>
    <w:rsid w:val="007B32B2"/>
    <w:rsid w:val="007B3317"/>
    <w:rsid w:val="007B3353"/>
    <w:rsid w:val="007B3630"/>
    <w:rsid w:val="007B363C"/>
    <w:rsid w:val="007B36DB"/>
    <w:rsid w:val="007B36E3"/>
    <w:rsid w:val="007B39FB"/>
    <w:rsid w:val="007B3A26"/>
    <w:rsid w:val="007B3A9D"/>
    <w:rsid w:val="007B3ADF"/>
    <w:rsid w:val="007B3C61"/>
    <w:rsid w:val="007B3C8D"/>
    <w:rsid w:val="007B3F58"/>
    <w:rsid w:val="007B3FD1"/>
    <w:rsid w:val="007B4177"/>
    <w:rsid w:val="007B45D7"/>
    <w:rsid w:val="007B484D"/>
    <w:rsid w:val="007B49B4"/>
    <w:rsid w:val="007B4A15"/>
    <w:rsid w:val="007B4ACF"/>
    <w:rsid w:val="007B4AD9"/>
    <w:rsid w:val="007B4C35"/>
    <w:rsid w:val="007B4CEF"/>
    <w:rsid w:val="007B4D86"/>
    <w:rsid w:val="007B4F38"/>
    <w:rsid w:val="007B4FAA"/>
    <w:rsid w:val="007B4FD3"/>
    <w:rsid w:val="007B5043"/>
    <w:rsid w:val="007B50DE"/>
    <w:rsid w:val="007B51C4"/>
    <w:rsid w:val="007B52FF"/>
    <w:rsid w:val="007B538B"/>
    <w:rsid w:val="007B54AC"/>
    <w:rsid w:val="007B5A45"/>
    <w:rsid w:val="007B6136"/>
    <w:rsid w:val="007B625D"/>
    <w:rsid w:val="007B630D"/>
    <w:rsid w:val="007B652A"/>
    <w:rsid w:val="007B6627"/>
    <w:rsid w:val="007B6658"/>
    <w:rsid w:val="007B6CC9"/>
    <w:rsid w:val="007B6F0C"/>
    <w:rsid w:val="007B6F31"/>
    <w:rsid w:val="007B7141"/>
    <w:rsid w:val="007B73A3"/>
    <w:rsid w:val="007B73F1"/>
    <w:rsid w:val="007B7443"/>
    <w:rsid w:val="007B74B6"/>
    <w:rsid w:val="007B752C"/>
    <w:rsid w:val="007B768A"/>
    <w:rsid w:val="007B7C20"/>
    <w:rsid w:val="007B7E34"/>
    <w:rsid w:val="007B7E82"/>
    <w:rsid w:val="007C0230"/>
    <w:rsid w:val="007C0502"/>
    <w:rsid w:val="007C0524"/>
    <w:rsid w:val="007C053B"/>
    <w:rsid w:val="007C067A"/>
    <w:rsid w:val="007C069A"/>
    <w:rsid w:val="007C06E3"/>
    <w:rsid w:val="007C0835"/>
    <w:rsid w:val="007C08CC"/>
    <w:rsid w:val="007C0AF5"/>
    <w:rsid w:val="007C10D1"/>
    <w:rsid w:val="007C13CB"/>
    <w:rsid w:val="007C144C"/>
    <w:rsid w:val="007C1B04"/>
    <w:rsid w:val="007C1BC5"/>
    <w:rsid w:val="007C1C83"/>
    <w:rsid w:val="007C1C97"/>
    <w:rsid w:val="007C1D66"/>
    <w:rsid w:val="007C1F26"/>
    <w:rsid w:val="007C213A"/>
    <w:rsid w:val="007C22CF"/>
    <w:rsid w:val="007C253A"/>
    <w:rsid w:val="007C2A1E"/>
    <w:rsid w:val="007C2B85"/>
    <w:rsid w:val="007C2D55"/>
    <w:rsid w:val="007C2E51"/>
    <w:rsid w:val="007C301C"/>
    <w:rsid w:val="007C3071"/>
    <w:rsid w:val="007C3184"/>
    <w:rsid w:val="007C33D3"/>
    <w:rsid w:val="007C35DA"/>
    <w:rsid w:val="007C37A3"/>
    <w:rsid w:val="007C38D5"/>
    <w:rsid w:val="007C38D7"/>
    <w:rsid w:val="007C3A97"/>
    <w:rsid w:val="007C3E34"/>
    <w:rsid w:val="007C41FA"/>
    <w:rsid w:val="007C43BB"/>
    <w:rsid w:val="007C4684"/>
    <w:rsid w:val="007C46E2"/>
    <w:rsid w:val="007C472B"/>
    <w:rsid w:val="007C47A9"/>
    <w:rsid w:val="007C4804"/>
    <w:rsid w:val="007C485E"/>
    <w:rsid w:val="007C4AF4"/>
    <w:rsid w:val="007C4B77"/>
    <w:rsid w:val="007C4BE5"/>
    <w:rsid w:val="007C4F71"/>
    <w:rsid w:val="007C4FE2"/>
    <w:rsid w:val="007C503B"/>
    <w:rsid w:val="007C53EB"/>
    <w:rsid w:val="007C5413"/>
    <w:rsid w:val="007C55DC"/>
    <w:rsid w:val="007C570E"/>
    <w:rsid w:val="007C5787"/>
    <w:rsid w:val="007C5876"/>
    <w:rsid w:val="007C5881"/>
    <w:rsid w:val="007C58FA"/>
    <w:rsid w:val="007C5C1A"/>
    <w:rsid w:val="007C5D8C"/>
    <w:rsid w:val="007C6207"/>
    <w:rsid w:val="007C62A5"/>
    <w:rsid w:val="007C635C"/>
    <w:rsid w:val="007C6395"/>
    <w:rsid w:val="007C6518"/>
    <w:rsid w:val="007C67A7"/>
    <w:rsid w:val="007C6A74"/>
    <w:rsid w:val="007C6ADB"/>
    <w:rsid w:val="007C6E38"/>
    <w:rsid w:val="007C6FE4"/>
    <w:rsid w:val="007C6FED"/>
    <w:rsid w:val="007C7271"/>
    <w:rsid w:val="007C740E"/>
    <w:rsid w:val="007C7643"/>
    <w:rsid w:val="007C7925"/>
    <w:rsid w:val="007C795F"/>
    <w:rsid w:val="007C7C24"/>
    <w:rsid w:val="007C7DC7"/>
    <w:rsid w:val="007C7F60"/>
    <w:rsid w:val="007D0228"/>
    <w:rsid w:val="007D0383"/>
    <w:rsid w:val="007D09E7"/>
    <w:rsid w:val="007D0A46"/>
    <w:rsid w:val="007D0BEE"/>
    <w:rsid w:val="007D0E12"/>
    <w:rsid w:val="007D0F1E"/>
    <w:rsid w:val="007D1104"/>
    <w:rsid w:val="007D122B"/>
    <w:rsid w:val="007D1294"/>
    <w:rsid w:val="007D1474"/>
    <w:rsid w:val="007D1754"/>
    <w:rsid w:val="007D17F5"/>
    <w:rsid w:val="007D1B90"/>
    <w:rsid w:val="007D1C69"/>
    <w:rsid w:val="007D1DAC"/>
    <w:rsid w:val="007D2145"/>
    <w:rsid w:val="007D2293"/>
    <w:rsid w:val="007D247A"/>
    <w:rsid w:val="007D2516"/>
    <w:rsid w:val="007D2617"/>
    <w:rsid w:val="007D263C"/>
    <w:rsid w:val="007D2865"/>
    <w:rsid w:val="007D29C1"/>
    <w:rsid w:val="007D2C7F"/>
    <w:rsid w:val="007D2CF9"/>
    <w:rsid w:val="007D2DA6"/>
    <w:rsid w:val="007D316C"/>
    <w:rsid w:val="007D339C"/>
    <w:rsid w:val="007D344D"/>
    <w:rsid w:val="007D345C"/>
    <w:rsid w:val="007D379D"/>
    <w:rsid w:val="007D37FE"/>
    <w:rsid w:val="007D3B8A"/>
    <w:rsid w:val="007D3C65"/>
    <w:rsid w:val="007D3DD1"/>
    <w:rsid w:val="007D3F6E"/>
    <w:rsid w:val="007D4082"/>
    <w:rsid w:val="007D43EA"/>
    <w:rsid w:val="007D47E7"/>
    <w:rsid w:val="007D4B78"/>
    <w:rsid w:val="007D4C8E"/>
    <w:rsid w:val="007D4D17"/>
    <w:rsid w:val="007D4EF5"/>
    <w:rsid w:val="007D4F7C"/>
    <w:rsid w:val="007D53E7"/>
    <w:rsid w:val="007D53F2"/>
    <w:rsid w:val="007D5815"/>
    <w:rsid w:val="007D582B"/>
    <w:rsid w:val="007D591B"/>
    <w:rsid w:val="007D5EAF"/>
    <w:rsid w:val="007D5EBF"/>
    <w:rsid w:val="007D6015"/>
    <w:rsid w:val="007D618B"/>
    <w:rsid w:val="007D6419"/>
    <w:rsid w:val="007D64A6"/>
    <w:rsid w:val="007D6791"/>
    <w:rsid w:val="007D6856"/>
    <w:rsid w:val="007D6C21"/>
    <w:rsid w:val="007D6CA2"/>
    <w:rsid w:val="007D6FE6"/>
    <w:rsid w:val="007D707C"/>
    <w:rsid w:val="007D7144"/>
    <w:rsid w:val="007D7459"/>
    <w:rsid w:val="007D750C"/>
    <w:rsid w:val="007D75CD"/>
    <w:rsid w:val="007D7A7B"/>
    <w:rsid w:val="007D7B56"/>
    <w:rsid w:val="007D7CD8"/>
    <w:rsid w:val="007E016F"/>
    <w:rsid w:val="007E0276"/>
    <w:rsid w:val="007E0296"/>
    <w:rsid w:val="007E04DD"/>
    <w:rsid w:val="007E05F0"/>
    <w:rsid w:val="007E0680"/>
    <w:rsid w:val="007E0935"/>
    <w:rsid w:val="007E0941"/>
    <w:rsid w:val="007E0E54"/>
    <w:rsid w:val="007E0E70"/>
    <w:rsid w:val="007E0FD7"/>
    <w:rsid w:val="007E1305"/>
    <w:rsid w:val="007E1483"/>
    <w:rsid w:val="007E14AB"/>
    <w:rsid w:val="007E1535"/>
    <w:rsid w:val="007E1724"/>
    <w:rsid w:val="007E1A4E"/>
    <w:rsid w:val="007E1A78"/>
    <w:rsid w:val="007E1B31"/>
    <w:rsid w:val="007E1C2D"/>
    <w:rsid w:val="007E1DC9"/>
    <w:rsid w:val="007E1E9D"/>
    <w:rsid w:val="007E2182"/>
    <w:rsid w:val="007E22B3"/>
    <w:rsid w:val="007E2593"/>
    <w:rsid w:val="007E275C"/>
    <w:rsid w:val="007E288D"/>
    <w:rsid w:val="007E297F"/>
    <w:rsid w:val="007E29D4"/>
    <w:rsid w:val="007E2C3E"/>
    <w:rsid w:val="007E2E2D"/>
    <w:rsid w:val="007E35EE"/>
    <w:rsid w:val="007E3833"/>
    <w:rsid w:val="007E3A45"/>
    <w:rsid w:val="007E3A93"/>
    <w:rsid w:val="007E3ABD"/>
    <w:rsid w:val="007E3B0D"/>
    <w:rsid w:val="007E3E8D"/>
    <w:rsid w:val="007E3F22"/>
    <w:rsid w:val="007E4303"/>
    <w:rsid w:val="007E4670"/>
    <w:rsid w:val="007E4D35"/>
    <w:rsid w:val="007E4E72"/>
    <w:rsid w:val="007E4E78"/>
    <w:rsid w:val="007E52D1"/>
    <w:rsid w:val="007E54AB"/>
    <w:rsid w:val="007E5686"/>
    <w:rsid w:val="007E586E"/>
    <w:rsid w:val="007E5B85"/>
    <w:rsid w:val="007E5D9B"/>
    <w:rsid w:val="007E5DCF"/>
    <w:rsid w:val="007E60E9"/>
    <w:rsid w:val="007E62A4"/>
    <w:rsid w:val="007E6423"/>
    <w:rsid w:val="007E654E"/>
    <w:rsid w:val="007E659F"/>
    <w:rsid w:val="007E665D"/>
    <w:rsid w:val="007E67EC"/>
    <w:rsid w:val="007E6922"/>
    <w:rsid w:val="007E6B09"/>
    <w:rsid w:val="007E6B96"/>
    <w:rsid w:val="007E6BE8"/>
    <w:rsid w:val="007E6D58"/>
    <w:rsid w:val="007E6EF6"/>
    <w:rsid w:val="007E6F9B"/>
    <w:rsid w:val="007E6FF6"/>
    <w:rsid w:val="007E72FD"/>
    <w:rsid w:val="007E7356"/>
    <w:rsid w:val="007E7408"/>
    <w:rsid w:val="007E772B"/>
    <w:rsid w:val="007E7866"/>
    <w:rsid w:val="007E7B5E"/>
    <w:rsid w:val="007E7C49"/>
    <w:rsid w:val="007F0026"/>
    <w:rsid w:val="007F01F8"/>
    <w:rsid w:val="007F0422"/>
    <w:rsid w:val="007F059A"/>
    <w:rsid w:val="007F086F"/>
    <w:rsid w:val="007F0AE9"/>
    <w:rsid w:val="007F1085"/>
    <w:rsid w:val="007F1321"/>
    <w:rsid w:val="007F14E7"/>
    <w:rsid w:val="007F152C"/>
    <w:rsid w:val="007F1727"/>
    <w:rsid w:val="007F1C3B"/>
    <w:rsid w:val="007F1C3E"/>
    <w:rsid w:val="007F1CBE"/>
    <w:rsid w:val="007F1E0D"/>
    <w:rsid w:val="007F1E6E"/>
    <w:rsid w:val="007F1EF5"/>
    <w:rsid w:val="007F2196"/>
    <w:rsid w:val="007F22C9"/>
    <w:rsid w:val="007F238B"/>
    <w:rsid w:val="007F24DC"/>
    <w:rsid w:val="007F2525"/>
    <w:rsid w:val="007F26A9"/>
    <w:rsid w:val="007F29AA"/>
    <w:rsid w:val="007F2A99"/>
    <w:rsid w:val="007F2B36"/>
    <w:rsid w:val="007F2FB8"/>
    <w:rsid w:val="007F30EB"/>
    <w:rsid w:val="007F3195"/>
    <w:rsid w:val="007F320C"/>
    <w:rsid w:val="007F3228"/>
    <w:rsid w:val="007F32B5"/>
    <w:rsid w:val="007F3322"/>
    <w:rsid w:val="007F3416"/>
    <w:rsid w:val="007F34F5"/>
    <w:rsid w:val="007F359C"/>
    <w:rsid w:val="007F35C1"/>
    <w:rsid w:val="007F3B46"/>
    <w:rsid w:val="007F3BAC"/>
    <w:rsid w:val="007F3C09"/>
    <w:rsid w:val="007F4325"/>
    <w:rsid w:val="007F48C8"/>
    <w:rsid w:val="007F4912"/>
    <w:rsid w:val="007F4DF6"/>
    <w:rsid w:val="007F4E61"/>
    <w:rsid w:val="007F55E6"/>
    <w:rsid w:val="007F563E"/>
    <w:rsid w:val="007F569C"/>
    <w:rsid w:val="007F5875"/>
    <w:rsid w:val="007F58E0"/>
    <w:rsid w:val="007F5A80"/>
    <w:rsid w:val="007F5B46"/>
    <w:rsid w:val="007F5E3D"/>
    <w:rsid w:val="007F5F4A"/>
    <w:rsid w:val="007F5FBC"/>
    <w:rsid w:val="007F615E"/>
    <w:rsid w:val="007F6332"/>
    <w:rsid w:val="007F658F"/>
    <w:rsid w:val="007F65CE"/>
    <w:rsid w:val="007F68A3"/>
    <w:rsid w:val="007F68F3"/>
    <w:rsid w:val="007F6FED"/>
    <w:rsid w:val="007F7002"/>
    <w:rsid w:val="007F718D"/>
    <w:rsid w:val="007F71D2"/>
    <w:rsid w:val="007F72C1"/>
    <w:rsid w:val="007F7514"/>
    <w:rsid w:val="007F7774"/>
    <w:rsid w:val="007F78CD"/>
    <w:rsid w:val="007F7902"/>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8AE"/>
    <w:rsid w:val="00800973"/>
    <w:rsid w:val="00800A65"/>
    <w:rsid w:val="00800AB2"/>
    <w:rsid w:val="00800B35"/>
    <w:rsid w:val="00800CC8"/>
    <w:rsid w:val="00800D51"/>
    <w:rsid w:val="0080101D"/>
    <w:rsid w:val="0080107D"/>
    <w:rsid w:val="00801102"/>
    <w:rsid w:val="00801275"/>
    <w:rsid w:val="008012E9"/>
    <w:rsid w:val="00801315"/>
    <w:rsid w:val="00801417"/>
    <w:rsid w:val="008015EE"/>
    <w:rsid w:val="008016FC"/>
    <w:rsid w:val="008017B6"/>
    <w:rsid w:val="00801A53"/>
    <w:rsid w:val="00801E45"/>
    <w:rsid w:val="00801EF5"/>
    <w:rsid w:val="00801F79"/>
    <w:rsid w:val="00801F8F"/>
    <w:rsid w:val="00801FDA"/>
    <w:rsid w:val="00802118"/>
    <w:rsid w:val="0080249E"/>
    <w:rsid w:val="00802727"/>
    <w:rsid w:val="008028E7"/>
    <w:rsid w:val="0080298E"/>
    <w:rsid w:val="00802B11"/>
    <w:rsid w:val="00802C02"/>
    <w:rsid w:val="00803214"/>
    <w:rsid w:val="00803237"/>
    <w:rsid w:val="0080347C"/>
    <w:rsid w:val="00803811"/>
    <w:rsid w:val="00803B3C"/>
    <w:rsid w:val="008043B5"/>
    <w:rsid w:val="00804433"/>
    <w:rsid w:val="0080444A"/>
    <w:rsid w:val="008045AC"/>
    <w:rsid w:val="008046A4"/>
    <w:rsid w:val="00804706"/>
    <w:rsid w:val="0080488F"/>
    <w:rsid w:val="008048B8"/>
    <w:rsid w:val="00804A05"/>
    <w:rsid w:val="00804B96"/>
    <w:rsid w:val="00804D37"/>
    <w:rsid w:val="00804E38"/>
    <w:rsid w:val="00804FCF"/>
    <w:rsid w:val="00805236"/>
    <w:rsid w:val="0080527F"/>
    <w:rsid w:val="008052E6"/>
    <w:rsid w:val="0080547A"/>
    <w:rsid w:val="008054BA"/>
    <w:rsid w:val="008054CD"/>
    <w:rsid w:val="00805505"/>
    <w:rsid w:val="008055A2"/>
    <w:rsid w:val="0080565F"/>
    <w:rsid w:val="00805679"/>
    <w:rsid w:val="008057BB"/>
    <w:rsid w:val="00805840"/>
    <w:rsid w:val="00805C29"/>
    <w:rsid w:val="00805D44"/>
    <w:rsid w:val="00805F8D"/>
    <w:rsid w:val="008060A8"/>
    <w:rsid w:val="00806109"/>
    <w:rsid w:val="00806173"/>
    <w:rsid w:val="00806210"/>
    <w:rsid w:val="00806305"/>
    <w:rsid w:val="008063AB"/>
    <w:rsid w:val="00806616"/>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B7E"/>
    <w:rsid w:val="00807C3E"/>
    <w:rsid w:val="00807C50"/>
    <w:rsid w:val="00807DD2"/>
    <w:rsid w:val="00807EFB"/>
    <w:rsid w:val="008101A1"/>
    <w:rsid w:val="008104D3"/>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6E0"/>
    <w:rsid w:val="008127B7"/>
    <w:rsid w:val="00812807"/>
    <w:rsid w:val="0081286E"/>
    <w:rsid w:val="008129F3"/>
    <w:rsid w:val="00812B00"/>
    <w:rsid w:val="00812DEB"/>
    <w:rsid w:val="00812E9A"/>
    <w:rsid w:val="00813117"/>
    <w:rsid w:val="008132A9"/>
    <w:rsid w:val="00813505"/>
    <w:rsid w:val="00813533"/>
    <w:rsid w:val="008135D1"/>
    <w:rsid w:val="008135D3"/>
    <w:rsid w:val="0081371A"/>
    <w:rsid w:val="0081378F"/>
    <w:rsid w:val="008138AB"/>
    <w:rsid w:val="00813914"/>
    <w:rsid w:val="00813A84"/>
    <w:rsid w:val="00813C75"/>
    <w:rsid w:val="00813E24"/>
    <w:rsid w:val="0081435A"/>
    <w:rsid w:val="008147A3"/>
    <w:rsid w:val="008147BC"/>
    <w:rsid w:val="00814A01"/>
    <w:rsid w:val="00814C40"/>
    <w:rsid w:val="00814C49"/>
    <w:rsid w:val="00814FC9"/>
    <w:rsid w:val="00815026"/>
    <w:rsid w:val="00815029"/>
    <w:rsid w:val="00815234"/>
    <w:rsid w:val="0081550C"/>
    <w:rsid w:val="00815555"/>
    <w:rsid w:val="008155FA"/>
    <w:rsid w:val="008159A2"/>
    <w:rsid w:val="00815E50"/>
    <w:rsid w:val="00815E70"/>
    <w:rsid w:val="00816000"/>
    <w:rsid w:val="0081607E"/>
    <w:rsid w:val="00816178"/>
    <w:rsid w:val="00816278"/>
    <w:rsid w:val="0081649B"/>
    <w:rsid w:val="00816CFD"/>
    <w:rsid w:val="00817120"/>
    <w:rsid w:val="00817245"/>
    <w:rsid w:val="00817411"/>
    <w:rsid w:val="00817861"/>
    <w:rsid w:val="008178B0"/>
    <w:rsid w:val="00817929"/>
    <w:rsid w:val="00817C30"/>
    <w:rsid w:val="00817EDA"/>
    <w:rsid w:val="00820476"/>
    <w:rsid w:val="0082073E"/>
    <w:rsid w:val="00820747"/>
    <w:rsid w:val="008209DE"/>
    <w:rsid w:val="00820B8E"/>
    <w:rsid w:val="00820C9C"/>
    <w:rsid w:val="00820D31"/>
    <w:rsid w:val="00820DF7"/>
    <w:rsid w:val="00820F44"/>
    <w:rsid w:val="008210ED"/>
    <w:rsid w:val="0082119C"/>
    <w:rsid w:val="0082119D"/>
    <w:rsid w:val="008211D7"/>
    <w:rsid w:val="00821503"/>
    <w:rsid w:val="008217FF"/>
    <w:rsid w:val="00821802"/>
    <w:rsid w:val="00821A1E"/>
    <w:rsid w:val="008224D0"/>
    <w:rsid w:val="00822904"/>
    <w:rsid w:val="00822BB0"/>
    <w:rsid w:val="00822E37"/>
    <w:rsid w:val="00822FE3"/>
    <w:rsid w:val="0082301F"/>
    <w:rsid w:val="00823166"/>
    <w:rsid w:val="0082316B"/>
    <w:rsid w:val="008233E5"/>
    <w:rsid w:val="008239F9"/>
    <w:rsid w:val="00823A0E"/>
    <w:rsid w:val="00823C54"/>
    <w:rsid w:val="00823D1E"/>
    <w:rsid w:val="00823F1C"/>
    <w:rsid w:val="00823F8B"/>
    <w:rsid w:val="00823F91"/>
    <w:rsid w:val="00823FE9"/>
    <w:rsid w:val="00824004"/>
    <w:rsid w:val="0082416C"/>
    <w:rsid w:val="008241C3"/>
    <w:rsid w:val="00824227"/>
    <w:rsid w:val="008242CD"/>
    <w:rsid w:val="008245E9"/>
    <w:rsid w:val="00824AC6"/>
    <w:rsid w:val="00824B6D"/>
    <w:rsid w:val="00824D41"/>
    <w:rsid w:val="00825014"/>
    <w:rsid w:val="008253F7"/>
    <w:rsid w:val="00825700"/>
    <w:rsid w:val="00825801"/>
    <w:rsid w:val="00825829"/>
    <w:rsid w:val="00825E1C"/>
    <w:rsid w:val="00825FBC"/>
    <w:rsid w:val="00826022"/>
    <w:rsid w:val="008260C6"/>
    <w:rsid w:val="0082612F"/>
    <w:rsid w:val="008261EE"/>
    <w:rsid w:val="0082624D"/>
    <w:rsid w:val="0082626D"/>
    <w:rsid w:val="00826380"/>
    <w:rsid w:val="008263CD"/>
    <w:rsid w:val="008264EE"/>
    <w:rsid w:val="008265C2"/>
    <w:rsid w:val="008266DD"/>
    <w:rsid w:val="008266DE"/>
    <w:rsid w:val="00826728"/>
    <w:rsid w:val="00826890"/>
    <w:rsid w:val="00826952"/>
    <w:rsid w:val="00826C7F"/>
    <w:rsid w:val="00826D6E"/>
    <w:rsid w:val="008270F6"/>
    <w:rsid w:val="00827239"/>
    <w:rsid w:val="008275EF"/>
    <w:rsid w:val="00827B28"/>
    <w:rsid w:val="00827CAA"/>
    <w:rsid w:val="00827CEC"/>
    <w:rsid w:val="00827D2E"/>
    <w:rsid w:val="00827FC7"/>
    <w:rsid w:val="008300A9"/>
    <w:rsid w:val="00830353"/>
    <w:rsid w:val="00830861"/>
    <w:rsid w:val="00830886"/>
    <w:rsid w:val="00830AE8"/>
    <w:rsid w:val="00830C08"/>
    <w:rsid w:val="00831203"/>
    <w:rsid w:val="008313A2"/>
    <w:rsid w:val="0083158D"/>
    <w:rsid w:val="008315F8"/>
    <w:rsid w:val="00831A22"/>
    <w:rsid w:val="00831A43"/>
    <w:rsid w:val="00831BE5"/>
    <w:rsid w:val="00831CD5"/>
    <w:rsid w:val="00831E72"/>
    <w:rsid w:val="00831FB5"/>
    <w:rsid w:val="008320C2"/>
    <w:rsid w:val="00832AA7"/>
    <w:rsid w:val="00832AB9"/>
    <w:rsid w:val="00832B91"/>
    <w:rsid w:val="00832C0E"/>
    <w:rsid w:val="00832C48"/>
    <w:rsid w:val="00832C8C"/>
    <w:rsid w:val="00832DD9"/>
    <w:rsid w:val="00832EB2"/>
    <w:rsid w:val="00832F7D"/>
    <w:rsid w:val="00832FB3"/>
    <w:rsid w:val="00833387"/>
    <w:rsid w:val="008336FB"/>
    <w:rsid w:val="00833832"/>
    <w:rsid w:val="00833B7B"/>
    <w:rsid w:val="00833C55"/>
    <w:rsid w:val="0083400B"/>
    <w:rsid w:val="00834028"/>
    <w:rsid w:val="00834071"/>
    <w:rsid w:val="00834137"/>
    <w:rsid w:val="008343C0"/>
    <w:rsid w:val="0083452D"/>
    <w:rsid w:val="008347E6"/>
    <w:rsid w:val="00834884"/>
    <w:rsid w:val="00834C59"/>
    <w:rsid w:val="00834E23"/>
    <w:rsid w:val="00834F17"/>
    <w:rsid w:val="00835038"/>
    <w:rsid w:val="00835060"/>
    <w:rsid w:val="008351C4"/>
    <w:rsid w:val="0083551B"/>
    <w:rsid w:val="00835562"/>
    <w:rsid w:val="00835624"/>
    <w:rsid w:val="00835824"/>
    <w:rsid w:val="00835977"/>
    <w:rsid w:val="00835BFA"/>
    <w:rsid w:val="00835CE4"/>
    <w:rsid w:val="00835D7A"/>
    <w:rsid w:val="00835F99"/>
    <w:rsid w:val="00836754"/>
    <w:rsid w:val="00836816"/>
    <w:rsid w:val="00836876"/>
    <w:rsid w:val="008368F2"/>
    <w:rsid w:val="00836A9C"/>
    <w:rsid w:val="00836A9D"/>
    <w:rsid w:val="00836C68"/>
    <w:rsid w:val="00836E1B"/>
    <w:rsid w:val="00836F00"/>
    <w:rsid w:val="00837109"/>
    <w:rsid w:val="00837429"/>
    <w:rsid w:val="00837632"/>
    <w:rsid w:val="00837663"/>
    <w:rsid w:val="008379BB"/>
    <w:rsid w:val="00837A09"/>
    <w:rsid w:val="00837F16"/>
    <w:rsid w:val="00837FAC"/>
    <w:rsid w:val="00837FC4"/>
    <w:rsid w:val="008400A2"/>
    <w:rsid w:val="008400FF"/>
    <w:rsid w:val="00840287"/>
    <w:rsid w:val="00840404"/>
    <w:rsid w:val="00840413"/>
    <w:rsid w:val="0084043E"/>
    <w:rsid w:val="00840591"/>
    <w:rsid w:val="008408FA"/>
    <w:rsid w:val="00840A4A"/>
    <w:rsid w:val="00840D81"/>
    <w:rsid w:val="00840DEC"/>
    <w:rsid w:val="0084107F"/>
    <w:rsid w:val="008410F6"/>
    <w:rsid w:val="008411E6"/>
    <w:rsid w:val="00841299"/>
    <w:rsid w:val="00841302"/>
    <w:rsid w:val="00841723"/>
    <w:rsid w:val="0084176B"/>
    <w:rsid w:val="00841824"/>
    <w:rsid w:val="00841827"/>
    <w:rsid w:val="0084193B"/>
    <w:rsid w:val="00841A81"/>
    <w:rsid w:val="00841C79"/>
    <w:rsid w:val="00842068"/>
    <w:rsid w:val="0084211A"/>
    <w:rsid w:val="0084215E"/>
    <w:rsid w:val="008425B9"/>
    <w:rsid w:val="008426AA"/>
    <w:rsid w:val="00842B05"/>
    <w:rsid w:val="00842E6C"/>
    <w:rsid w:val="00842EDD"/>
    <w:rsid w:val="0084301A"/>
    <w:rsid w:val="0084340A"/>
    <w:rsid w:val="0084340C"/>
    <w:rsid w:val="0084375F"/>
    <w:rsid w:val="0084386A"/>
    <w:rsid w:val="008438C1"/>
    <w:rsid w:val="00843A86"/>
    <w:rsid w:val="00843BDD"/>
    <w:rsid w:val="00843D22"/>
    <w:rsid w:val="00843E4D"/>
    <w:rsid w:val="00843FD3"/>
    <w:rsid w:val="008444BC"/>
    <w:rsid w:val="008445AA"/>
    <w:rsid w:val="00844629"/>
    <w:rsid w:val="008446AD"/>
    <w:rsid w:val="00844788"/>
    <w:rsid w:val="0084486C"/>
    <w:rsid w:val="00844945"/>
    <w:rsid w:val="00844BED"/>
    <w:rsid w:val="00844C3E"/>
    <w:rsid w:val="00844EC0"/>
    <w:rsid w:val="00844F3E"/>
    <w:rsid w:val="00844F61"/>
    <w:rsid w:val="00844F76"/>
    <w:rsid w:val="008450CC"/>
    <w:rsid w:val="0084511D"/>
    <w:rsid w:val="0084511F"/>
    <w:rsid w:val="00845508"/>
    <w:rsid w:val="008455F2"/>
    <w:rsid w:val="00845637"/>
    <w:rsid w:val="0084594F"/>
    <w:rsid w:val="008459D8"/>
    <w:rsid w:val="00845B0A"/>
    <w:rsid w:val="00845B1F"/>
    <w:rsid w:val="00845B2C"/>
    <w:rsid w:val="00845D6F"/>
    <w:rsid w:val="00845DC8"/>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6B7"/>
    <w:rsid w:val="008477C2"/>
    <w:rsid w:val="00847809"/>
    <w:rsid w:val="0084789B"/>
    <w:rsid w:val="00847C6C"/>
    <w:rsid w:val="00847F1A"/>
    <w:rsid w:val="008500EC"/>
    <w:rsid w:val="0085023A"/>
    <w:rsid w:val="00850244"/>
    <w:rsid w:val="008502AD"/>
    <w:rsid w:val="00850948"/>
    <w:rsid w:val="008509D4"/>
    <w:rsid w:val="00850B43"/>
    <w:rsid w:val="00850D09"/>
    <w:rsid w:val="00850D0A"/>
    <w:rsid w:val="00850DC4"/>
    <w:rsid w:val="00850DEF"/>
    <w:rsid w:val="00850EBF"/>
    <w:rsid w:val="008513A7"/>
    <w:rsid w:val="00851542"/>
    <w:rsid w:val="00851A95"/>
    <w:rsid w:val="00851DEE"/>
    <w:rsid w:val="00851E79"/>
    <w:rsid w:val="00851EFC"/>
    <w:rsid w:val="00852276"/>
    <w:rsid w:val="00852293"/>
    <w:rsid w:val="008523E8"/>
    <w:rsid w:val="0085249F"/>
    <w:rsid w:val="0085255C"/>
    <w:rsid w:val="0085272A"/>
    <w:rsid w:val="008527E8"/>
    <w:rsid w:val="00852B1E"/>
    <w:rsid w:val="00852D86"/>
    <w:rsid w:val="008530BB"/>
    <w:rsid w:val="008531DD"/>
    <w:rsid w:val="008532E5"/>
    <w:rsid w:val="008533B4"/>
    <w:rsid w:val="008533EA"/>
    <w:rsid w:val="00853530"/>
    <w:rsid w:val="00853572"/>
    <w:rsid w:val="00853856"/>
    <w:rsid w:val="00853ADE"/>
    <w:rsid w:val="00853B8C"/>
    <w:rsid w:val="00853F88"/>
    <w:rsid w:val="00853FC1"/>
    <w:rsid w:val="00854030"/>
    <w:rsid w:val="0085412F"/>
    <w:rsid w:val="00854175"/>
    <w:rsid w:val="008541B6"/>
    <w:rsid w:val="008542A9"/>
    <w:rsid w:val="008542C7"/>
    <w:rsid w:val="00854407"/>
    <w:rsid w:val="00854561"/>
    <w:rsid w:val="00854687"/>
    <w:rsid w:val="00854803"/>
    <w:rsid w:val="00854A83"/>
    <w:rsid w:val="00854AAB"/>
    <w:rsid w:val="00854B76"/>
    <w:rsid w:val="00854BB1"/>
    <w:rsid w:val="00854BB8"/>
    <w:rsid w:val="00854BBD"/>
    <w:rsid w:val="00854C06"/>
    <w:rsid w:val="00854C4B"/>
    <w:rsid w:val="00854C55"/>
    <w:rsid w:val="00854E03"/>
    <w:rsid w:val="00854FB5"/>
    <w:rsid w:val="00855329"/>
    <w:rsid w:val="008554CC"/>
    <w:rsid w:val="0085553D"/>
    <w:rsid w:val="00855BD6"/>
    <w:rsid w:val="00855C18"/>
    <w:rsid w:val="00855C3A"/>
    <w:rsid w:val="00855D3B"/>
    <w:rsid w:val="00855E1A"/>
    <w:rsid w:val="00855E47"/>
    <w:rsid w:val="00855F61"/>
    <w:rsid w:val="00855F63"/>
    <w:rsid w:val="00855FEA"/>
    <w:rsid w:val="0085610F"/>
    <w:rsid w:val="00856694"/>
    <w:rsid w:val="00856820"/>
    <w:rsid w:val="00856D55"/>
    <w:rsid w:val="00856E73"/>
    <w:rsid w:val="00856E9D"/>
    <w:rsid w:val="008570B2"/>
    <w:rsid w:val="008571ED"/>
    <w:rsid w:val="00857478"/>
    <w:rsid w:val="00857577"/>
    <w:rsid w:val="008576DE"/>
    <w:rsid w:val="00857942"/>
    <w:rsid w:val="00857AE1"/>
    <w:rsid w:val="00857B07"/>
    <w:rsid w:val="00857F88"/>
    <w:rsid w:val="00857FBD"/>
    <w:rsid w:val="00857FCA"/>
    <w:rsid w:val="008601A6"/>
    <w:rsid w:val="00860546"/>
    <w:rsid w:val="008609C2"/>
    <w:rsid w:val="00860A0A"/>
    <w:rsid w:val="00860CC1"/>
    <w:rsid w:val="00860E1E"/>
    <w:rsid w:val="0086104B"/>
    <w:rsid w:val="00861532"/>
    <w:rsid w:val="0086177C"/>
    <w:rsid w:val="00861874"/>
    <w:rsid w:val="00861B13"/>
    <w:rsid w:val="00861DAA"/>
    <w:rsid w:val="0086268D"/>
    <w:rsid w:val="00862C65"/>
    <w:rsid w:val="008631F7"/>
    <w:rsid w:val="008636DB"/>
    <w:rsid w:val="0086396A"/>
    <w:rsid w:val="00864058"/>
    <w:rsid w:val="0086413F"/>
    <w:rsid w:val="0086460E"/>
    <w:rsid w:val="008647E2"/>
    <w:rsid w:val="00864B6E"/>
    <w:rsid w:val="00864D14"/>
    <w:rsid w:val="00864DA9"/>
    <w:rsid w:val="00864F42"/>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B7"/>
    <w:rsid w:val="0086674F"/>
    <w:rsid w:val="008667D6"/>
    <w:rsid w:val="00866822"/>
    <w:rsid w:val="008668E3"/>
    <w:rsid w:val="00866A4D"/>
    <w:rsid w:val="00866B63"/>
    <w:rsid w:val="00866BE2"/>
    <w:rsid w:val="00866D21"/>
    <w:rsid w:val="008670AF"/>
    <w:rsid w:val="008670EF"/>
    <w:rsid w:val="008672E8"/>
    <w:rsid w:val="00867377"/>
    <w:rsid w:val="00867522"/>
    <w:rsid w:val="008678EB"/>
    <w:rsid w:val="00867B42"/>
    <w:rsid w:val="00867CD3"/>
    <w:rsid w:val="00867CD5"/>
    <w:rsid w:val="00867E53"/>
    <w:rsid w:val="00870106"/>
    <w:rsid w:val="00870239"/>
    <w:rsid w:val="008706AA"/>
    <w:rsid w:val="0087095B"/>
    <w:rsid w:val="00870F6D"/>
    <w:rsid w:val="0087112B"/>
    <w:rsid w:val="0087119E"/>
    <w:rsid w:val="00871715"/>
    <w:rsid w:val="0087184E"/>
    <w:rsid w:val="00871B07"/>
    <w:rsid w:val="00871DF5"/>
    <w:rsid w:val="00871E83"/>
    <w:rsid w:val="00871EDA"/>
    <w:rsid w:val="00871FD8"/>
    <w:rsid w:val="00872234"/>
    <w:rsid w:val="00872345"/>
    <w:rsid w:val="0087271F"/>
    <w:rsid w:val="0087295F"/>
    <w:rsid w:val="008729B6"/>
    <w:rsid w:val="00872A3B"/>
    <w:rsid w:val="00872A99"/>
    <w:rsid w:val="00872B34"/>
    <w:rsid w:val="00872BC5"/>
    <w:rsid w:val="00872F20"/>
    <w:rsid w:val="00873023"/>
    <w:rsid w:val="00873068"/>
    <w:rsid w:val="0087308A"/>
    <w:rsid w:val="008732B2"/>
    <w:rsid w:val="00873601"/>
    <w:rsid w:val="00873759"/>
    <w:rsid w:val="00873ACE"/>
    <w:rsid w:val="00873CD8"/>
    <w:rsid w:val="00873CF0"/>
    <w:rsid w:val="00873DED"/>
    <w:rsid w:val="00873EE1"/>
    <w:rsid w:val="00874093"/>
    <w:rsid w:val="008745D1"/>
    <w:rsid w:val="008746FD"/>
    <w:rsid w:val="00874762"/>
    <w:rsid w:val="00874B2A"/>
    <w:rsid w:val="00874FA6"/>
    <w:rsid w:val="00875379"/>
    <w:rsid w:val="008754F0"/>
    <w:rsid w:val="0087559F"/>
    <w:rsid w:val="008757CB"/>
    <w:rsid w:val="00875859"/>
    <w:rsid w:val="00875874"/>
    <w:rsid w:val="00875AA2"/>
    <w:rsid w:val="00875B10"/>
    <w:rsid w:val="00875B8B"/>
    <w:rsid w:val="00875BDE"/>
    <w:rsid w:val="00875EBC"/>
    <w:rsid w:val="00876095"/>
    <w:rsid w:val="008761D1"/>
    <w:rsid w:val="008761E1"/>
    <w:rsid w:val="008763F9"/>
    <w:rsid w:val="00876523"/>
    <w:rsid w:val="008765DC"/>
    <w:rsid w:val="0087661E"/>
    <w:rsid w:val="008766FA"/>
    <w:rsid w:val="0087688E"/>
    <w:rsid w:val="0087697B"/>
    <w:rsid w:val="00876F0C"/>
    <w:rsid w:val="00877250"/>
    <w:rsid w:val="008773C2"/>
    <w:rsid w:val="00877732"/>
    <w:rsid w:val="00877B75"/>
    <w:rsid w:val="00877F10"/>
    <w:rsid w:val="0088040E"/>
    <w:rsid w:val="00880466"/>
    <w:rsid w:val="00880669"/>
    <w:rsid w:val="008809F8"/>
    <w:rsid w:val="00880A14"/>
    <w:rsid w:val="00880C72"/>
    <w:rsid w:val="00880EFD"/>
    <w:rsid w:val="00881018"/>
    <w:rsid w:val="008810B1"/>
    <w:rsid w:val="008810EA"/>
    <w:rsid w:val="008812F8"/>
    <w:rsid w:val="00881345"/>
    <w:rsid w:val="00881546"/>
    <w:rsid w:val="008818CC"/>
    <w:rsid w:val="00881CA4"/>
    <w:rsid w:val="00881D55"/>
    <w:rsid w:val="00881DD7"/>
    <w:rsid w:val="00881F04"/>
    <w:rsid w:val="00881F16"/>
    <w:rsid w:val="008823D9"/>
    <w:rsid w:val="00882657"/>
    <w:rsid w:val="0088269E"/>
    <w:rsid w:val="008826D7"/>
    <w:rsid w:val="008828A0"/>
    <w:rsid w:val="008828A8"/>
    <w:rsid w:val="00882D88"/>
    <w:rsid w:val="008836BB"/>
    <w:rsid w:val="00883721"/>
    <w:rsid w:val="008838A8"/>
    <w:rsid w:val="0088393F"/>
    <w:rsid w:val="00883DA4"/>
    <w:rsid w:val="0088433B"/>
    <w:rsid w:val="008846A5"/>
    <w:rsid w:val="008848AE"/>
    <w:rsid w:val="00884983"/>
    <w:rsid w:val="008849E9"/>
    <w:rsid w:val="00884BC9"/>
    <w:rsid w:val="00884E1C"/>
    <w:rsid w:val="00884EC5"/>
    <w:rsid w:val="00885299"/>
    <w:rsid w:val="008854C8"/>
    <w:rsid w:val="008854F5"/>
    <w:rsid w:val="00885531"/>
    <w:rsid w:val="0088560B"/>
    <w:rsid w:val="00885638"/>
    <w:rsid w:val="0088568B"/>
    <w:rsid w:val="0088574A"/>
    <w:rsid w:val="00885953"/>
    <w:rsid w:val="00885A48"/>
    <w:rsid w:val="00885AA6"/>
    <w:rsid w:val="00885EEF"/>
    <w:rsid w:val="00885FD6"/>
    <w:rsid w:val="00886030"/>
    <w:rsid w:val="008860DD"/>
    <w:rsid w:val="00886121"/>
    <w:rsid w:val="0088622C"/>
    <w:rsid w:val="008866B3"/>
    <w:rsid w:val="008866CE"/>
    <w:rsid w:val="008867C9"/>
    <w:rsid w:val="008868F6"/>
    <w:rsid w:val="0088697B"/>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0D"/>
    <w:rsid w:val="008902A6"/>
    <w:rsid w:val="008905B2"/>
    <w:rsid w:val="00890910"/>
    <w:rsid w:val="00891009"/>
    <w:rsid w:val="008919D1"/>
    <w:rsid w:val="00891B52"/>
    <w:rsid w:val="00891B67"/>
    <w:rsid w:val="00891CE9"/>
    <w:rsid w:val="00891E1F"/>
    <w:rsid w:val="00892013"/>
    <w:rsid w:val="008920DB"/>
    <w:rsid w:val="0089223E"/>
    <w:rsid w:val="00892305"/>
    <w:rsid w:val="008924B8"/>
    <w:rsid w:val="008925D8"/>
    <w:rsid w:val="00892881"/>
    <w:rsid w:val="00892EFE"/>
    <w:rsid w:val="00893012"/>
    <w:rsid w:val="008937AA"/>
    <w:rsid w:val="00893814"/>
    <w:rsid w:val="008938D4"/>
    <w:rsid w:val="00893A44"/>
    <w:rsid w:val="00893AA1"/>
    <w:rsid w:val="00893B9F"/>
    <w:rsid w:val="00893C30"/>
    <w:rsid w:val="00893D95"/>
    <w:rsid w:val="00893FDF"/>
    <w:rsid w:val="0089410D"/>
    <w:rsid w:val="00894296"/>
    <w:rsid w:val="00894463"/>
    <w:rsid w:val="0089470A"/>
    <w:rsid w:val="008947A2"/>
    <w:rsid w:val="008947E3"/>
    <w:rsid w:val="0089489F"/>
    <w:rsid w:val="008949FE"/>
    <w:rsid w:val="00894AFA"/>
    <w:rsid w:val="00894E25"/>
    <w:rsid w:val="00894F01"/>
    <w:rsid w:val="00894F38"/>
    <w:rsid w:val="00894F8E"/>
    <w:rsid w:val="0089515A"/>
    <w:rsid w:val="0089517C"/>
    <w:rsid w:val="00895323"/>
    <w:rsid w:val="00895349"/>
    <w:rsid w:val="0089544C"/>
    <w:rsid w:val="008955B1"/>
    <w:rsid w:val="00895915"/>
    <w:rsid w:val="0089598F"/>
    <w:rsid w:val="00895B5F"/>
    <w:rsid w:val="00895BC9"/>
    <w:rsid w:val="00895E63"/>
    <w:rsid w:val="008960AB"/>
    <w:rsid w:val="0089645F"/>
    <w:rsid w:val="008965BD"/>
    <w:rsid w:val="008967C9"/>
    <w:rsid w:val="00896BDC"/>
    <w:rsid w:val="00896C0B"/>
    <w:rsid w:val="00896C66"/>
    <w:rsid w:val="00896C6E"/>
    <w:rsid w:val="008970A5"/>
    <w:rsid w:val="008972DA"/>
    <w:rsid w:val="008973B6"/>
    <w:rsid w:val="008974FD"/>
    <w:rsid w:val="00897A43"/>
    <w:rsid w:val="00897AB9"/>
    <w:rsid w:val="00897C77"/>
    <w:rsid w:val="00897CBD"/>
    <w:rsid w:val="00897CDD"/>
    <w:rsid w:val="00897DE9"/>
    <w:rsid w:val="00897E1D"/>
    <w:rsid w:val="00897EB9"/>
    <w:rsid w:val="00897F30"/>
    <w:rsid w:val="008A0188"/>
    <w:rsid w:val="008A01D2"/>
    <w:rsid w:val="008A0439"/>
    <w:rsid w:val="008A05AF"/>
    <w:rsid w:val="008A0689"/>
    <w:rsid w:val="008A0A31"/>
    <w:rsid w:val="008A0BB5"/>
    <w:rsid w:val="008A0C71"/>
    <w:rsid w:val="008A0CA7"/>
    <w:rsid w:val="008A0EDF"/>
    <w:rsid w:val="008A11B2"/>
    <w:rsid w:val="008A1655"/>
    <w:rsid w:val="008A17D0"/>
    <w:rsid w:val="008A19A5"/>
    <w:rsid w:val="008A1B03"/>
    <w:rsid w:val="008A1E86"/>
    <w:rsid w:val="008A1FB4"/>
    <w:rsid w:val="008A20A1"/>
    <w:rsid w:val="008A2125"/>
    <w:rsid w:val="008A2129"/>
    <w:rsid w:val="008A22DE"/>
    <w:rsid w:val="008A234E"/>
    <w:rsid w:val="008A2368"/>
    <w:rsid w:val="008A275C"/>
    <w:rsid w:val="008A28C3"/>
    <w:rsid w:val="008A2987"/>
    <w:rsid w:val="008A2FDC"/>
    <w:rsid w:val="008A32EE"/>
    <w:rsid w:val="008A34BC"/>
    <w:rsid w:val="008A367E"/>
    <w:rsid w:val="008A3971"/>
    <w:rsid w:val="008A3AB1"/>
    <w:rsid w:val="008A4069"/>
    <w:rsid w:val="008A40F7"/>
    <w:rsid w:val="008A46BA"/>
    <w:rsid w:val="008A489F"/>
    <w:rsid w:val="008A498A"/>
    <w:rsid w:val="008A4CCA"/>
    <w:rsid w:val="008A4D04"/>
    <w:rsid w:val="008A4D58"/>
    <w:rsid w:val="008A4E9F"/>
    <w:rsid w:val="008A505B"/>
    <w:rsid w:val="008A510C"/>
    <w:rsid w:val="008A520D"/>
    <w:rsid w:val="008A57B7"/>
    <w:rsid w:val="008A5972"/>
    <w:rsid w:val="008A59A1"/>
    <w:rsid w:val="008A5C24"/>
    <w:rsid w:val="008A5E99"/>
    <w:rsid w:val="008A62B2"/>
    <w:rsid w:val="008A6386"/>
    <w:rsid w:val="008A6809"/>
    <w:rsid w:val="008A689F"/>
    <w:rsid w:val="008A68ED"/>
    <w:rsid w:val="008A6BA9"/>
    <w:rsid w:val="008A6DB4"/>
    <w:rsid w:val="008A6E33"/>
    <w:rsid w:val="008A7426"/>
    <w:rsid w:val="008A74A5"/>
    <w:rsid w:val="008A75DC"/>
    <w:rsid w:val="008A767F"/>
    <w:rsid w:val="008A77D7"/>
    <w:rsid w:val="008A7802"/>
    <w:rsid w:val="008A7CAD"/>
    <w:rsid w:val="008A7DFC"/>
    <w:rsid w:val="008A7E07"/>
    <w:rsid w:val="008A7FCD"/>
    <w:rsid w:val="008B0555"/>
    <w:rsid w:val="008B05CB"/>
    <w:rsid w:val="008B0714"/>
    <w:rsid w:val="008B079A"/>
    <w:rsid w:val="008B08E1"/>
    <w:rsid w:val="008B15D2"/>
    <w:rsid w:val="008B19B6"/>
    <w:rsid w:val="008B19C5"/>
    <w:rsid w:val="008B19DE"/>
    <w:rsid w:val="008B1D2A"/>
    <w:rsid w:val="008B1E8E"/>
    <w:rsid w:val="008B20B1"/>
    <w:rsid w:val="008B219D"/>
    <w:rsid w:val="008B223B"/>
    <w:rsid w:val="008B241C"/>
    <w:rsid w:val="008B244B"/>
    <w:rsid w:val="008B2687"/>
    <w:rsid w:val="008B29DF"/>
    <w:rsid w:val="008B2A32"/>
    <w:rsid w:val="008B2AE7"/>
    <w:rsid w:val="008B2EB5"/>
    <w:rsid w:val="008B30A2"/>
    <w:rsid w:val="008B311B"/>
    <w:rsid w:val="008B339B"/>
    <w:rsid w:val="008B343A"/>
    <w:rsid w:val="008B366F"/>
    <w:rsid w:val="008B36C6"/>
    <w:rsid w:val="008B37CC"/>
    <w:rsid w:val="008B3898"/>
    <w:rsid w:val="008B393A"/>
    <w:rsid w:val="008B3BDC"/>
    <w:rsid w:val="008B3C93"/>
    <w:rsid w:val="008B3F2D"/>
    <w:rsid w:val="008B4498"/>
    <w:rsid w:val="008B46BA"/>
    <w:rsid w:val="008B508A"/>
    <w:rsid w:val="008B5391"/>
    <w:rsid w:val="008B53B4"/>
    <w:rsid w:val="008B54BE"/>
    <w:rsid w:val="008B54F1"/>
    <w:rsid w:val="008B5685"/>
    <w:rsid w:val="008B5A95"/>
    <w:rsid w:val="008B5B96"/>
    <w:rsid w:val="008B5C10"/>
    <w:rsid w:val="008B5DA5"/>
    <w:rsid w:val="008B5F3A"/>
    <w:rsid w:val="008B608C"/>
    <w:rsid w:val="008B6377"/>
    <w:rsid w:val="008B6420"/>
    <w:rsid w:val="008B68CE"/>
    <w:rsid w:val="008B69E6"/>
    <w:rsid w:val="008B6BCB"/>
    <w:rsid w:val="008B6CA3"/>
    <w:rsid w:val="008B6FFD"/>
    <w:rsid w:val="008B7034"/>
    <w:rsid w:val="008B703B"/>
    <w:rsid w:val="008B749E"/>
    <w:rsid w:val="008B75EF"/>
    <w:rsid w:val="008B7A72"/>
    <w:rsid w:val="008B7E59"/>
    <w:rsid w:val="008B7F58"/>
    <w:rsid w:val="008C00DE"/>
    <w:rsid w:val="008C0287"/>
    <w:rsid w:val="008C02F3"/>
    <w:rsid w:val="008C0743"/>
    <w:rsid w:val="008C076F"/>
    <w:rsid w:val="008C0CBB"/>
    <w:rsid w:val="008C105C"/>
    <w:rsid w:val="008C1179"/>
    <w:rsid w:val="008C11F6"/>
    <w:rsid w:val="008C1420"/>
    <w:rsid w:val="008C1597"/>
    <w:rsid w:val="008C1623"/>
    <w:rsid w:val="008C1873"/>
    <w:rsid w:val="008C1874"/>
    <w:rsid w:val="008C1D35"/>
    <w:rsid w:val="008C203F"/>
    <w:rsid w:val="008C2194"/>
    <w:rsid w:val="008C237F"/>
    <w:rsid w:val="008C2423"/>
    <w:rsid w:val="008C265F"/>
    <w:rsid w:val="008C271B"/>
    <w:rsid w:val="008C27CD"/>
    <w:rsid w:val="008C27E9"/>
    <w:rsid w:val="008C2938"/>
    <w:rsid w:val="008C299D"/>
    <w:rsid w:val="008C2D5B"/>
    <w:rsid w:val="008C2DFB"/>
    <w:rsid w:val="008C3141"/>
    <w:rsid w:val="008C3195"/>
    <w:rsid w:val="008C3612"/>
    <w:rsid w:val="008C3718"/>
    <w:rsid w:val="008C39DA"/>
    <w:rsid w:val="008C3A4E"/>
    <w:rsid w:val="008C3CE6"/>
    <w:rsid w:val="008C3FF0"/>
    <w:rsid w:val="008C4053"/>
    <w:rsid w:val="008C417F"/>
    <w:rsid w:val="008C41CE"/>
    <w:rsid w:val="008C4240"/>
    <w:rsid w:val="008C42F8"/>
    <w:rsid w:val="008C43A7"/>
    <w:rsid w:val="008C46E7"/>
    <w:rsid w:val="008C4D39"/>
    <w:rsid w:val="008C4D5E"/>
    <w:rsid w:val="008C4E4F"/>
    <w:rsid w:val="008C5030"/>
    <w:rsid w:val="008C51C3"/>
    <w:rsid w:val="008C5302"/>
    <w:rsid w:val="008C534B"/>
    <w:rsid w:val="008C537D"/>
    <w:rsid w:val="008C588F"/>
    <w:rsid w:val="008C5974"/>
    <w:rsid w:val="008C5C62"/>
    <w:rsid w:val="008C61E3"/>
    <w:rsid w:val="008C64B2"/>
    <w:rsid w:val="008C6505"/>
    <w:rsid w:val="008C6686"/>
    <w:rsid w:val="008C6882"/>
    <w:rsid w:val="008C68C9"/>
    <w:rsid w:val="008C6977"/>
    <w:rsid w:val="008C6AC0"/>
    <w:rsid w:val="008C6BED"/>
    <w:rsid w:val="008C6E30"/>
    <w:rsid w:val="008C700A"/>
    <w:rsid w:val="008C7327"/>
    <w:rsid w:val="008C7773"/>
    <w:rsid w:val="008C7FBD"/>
    <w:rsid w:val="008D02A9"/>
    <w:rsid w:val="008D0444"/>
    <w:rsid w:val="008D05AD"/>
    <w:rsid w:val="008D076F"/>
    <w:rsid w:val="008D082D"/>
    <w:rsid w:val="008D0A52"/>
    <w:rsid w:val="008D0A77"/>
    <w:rsid w:val="008D0AD2"/>
    <w:rsid w:val="008D0B12"/>
    <w:rsid w:val="008D0CD4"/>
    <w:rsid w:val="008D0F6B"/>
    <w:rsid w:val="008D0F71"/>
    <w:rsid w:val="008D12CD"/>
    <w:rsid w:val="008D151A"/>
    <w:rsid w:val="008D15F3"/>
    <w:rsid w:val="008D16D4"/>
    <w:rsid w:val="008D1762"/>
    <w:rsid w:val="008D1DF4"/>
    <w:rsid w:val="008D214E"/>
    <w:rsid w:val="008D2599"/>
    <w:rsid w:val="008D2676"/>
    <w:rsid w:val="008D26F2"/>
    <w:rsid w:val="008D2827"/>
    <w:rsid w:val="008D2842"/>
    <w:rsid w:val="008D28E2"/>
    <w:rsid w:val="008D2995"/>
    <w:rsid w:val="008D2A79"/>
    <w:rsid w:val="008D2B1C"/>
    <w:rsid w:val="008D30C4"/>
    <w:rsid w:val="008D30DC"/>
    <w:rsid w:val="008D3135"/>
    <w:rsid w:val="008D376E"/>
    <w:rsid w:val="008D3888"/>
    <w:rsid w:val="008D38AE"/>
    <w:rsid w:val="008D3C0C"/>
    <w:rsid w:val="008D3C31"/>
    <w:rsid w:val="008D3D28"/>
    <w:rsid w:val="008D435D"/>
    <w:rsid w:val="008D46D6"/>
    <w:rsid w:val="008D46DE"/>
    <w:rsid w:val="008D49AB"/>
    <w:rsid w:val="008D4AC4"/>
    <w:rsid w:val="008D4CE6"/>
    <w:rsid w:val="008D4E92"/>
    <w:rsid w:val="008D5054"/>
    <w:rsid w:val="008D50ED"/>
    <w:rsid w:val="008D55DE"/>
    <w:rsid w:val="008D57B4"/>
    <w:rsid w:val="008D5915"/>
    <w:rsid w:val="008D5B58"/>
    <w:rsid w:val="008D5C0B"/>
    <w:rsid w:val="008D5FCE"/>
    <w:rsid w:val="008D6071"/>
    <w:rsid w:val="008D6159"/>
    <w:rsid w:val="008D61BE"/>
    <w:rsid w:val="008D635F"/>
    <w:rsid w:val="008D657B"/>
    <w:rsid w:val="008D67AA"/>
    <w:rsid w:val="008D6AFD"/>
    <w:rsid w:val="008D6C7A"/>
    <w:rsid w:val="008D6E27"/>
    <w:rsid w:val="008D6E95"/>
    <w:rsid w:val="008D7177"/>
    <w:rsid w:val="008D7207"/>
    <w:rsid w:val="008D74CB"/>
    <w:rsid w:val="008D76AB"/>
    <w:rsid w:val="008D7760"/>
    <w:rsid w:val="008D77A5"/>
    <w:rsid w:val="008D7BFD"/>
    <w:rsid w:val="008E0098"/>
    <w:rsid w:val="008E060D"/>
    <w:rsid w:val="008E072B"/>
    <w:rsid w:val="008E088D"/>
    <w:rsid w:val="008E09D6"/>
    <w:rsid w:val="008E0A7A"/>
    <w:rsid w:val="008E0B7F"/>
    <w:rsid w:val="008E0BFA"/>
    <w:rsid w:val="008E0D60"/>
    <w:rsid w:val="008E0E2D"/>
    <w:rsid w:val="008E0FE9"/>
    <w:rsid w:val="008E1166"/>
    <w:rsid w:val="008E13CA"/>
    <w:rsid w:val="008E1431"/>
    <w:rsid w:val="008E153C"/>
    <w:rsid w:val="008E1545"/>
    <w:rsid w:val="008E1576"/>
    <w:rsid w:val="008E17EF"/>
    <w:rsid w:val="008E1858"/>
    <w:rsid w:val="008E1897"/>
    <w:rsid w:val="008E1A59"/>
    <w:rsid w:val="008E1B8F"/>
    <w:rsid w:val="008E1C37"/>
    <w:rsid w:val="008E1C70"/>
    <w:rsid w:val="008E1D51"/>
    <w:rsid w:val="008E1DF1"/>
    <w:rsid w:val="008E224A"/>
    <w:rsid w:val="008E2394"/>
    <w:rsid w:val="008E2622"/>
    <w:rsid w:val="008E2662"/>
    <w:rsid w:val="008E29D0"/>
    <w:rsid w:val="008E2B43"/>
    <w:rsid w:val="008E2B81"/>
    <w:rsid w:val="008E2BA8"/>
    <w:rsid w:val="008E2E11"/>
    <w:rsid w:val="008E2E25"/>
    <w:rsid w:val="008E2F4D"/>
    <w:rsid w:val="008E300E"/>
    <w:rsid w:val="008E3502"/>
    <w:rsid w:val="008E3734"/>
    <w:rsid w:val="008E3888"/>
    <w:rsid w:val="008E38B2"/>
    <w:rsid w:val="008E3A34"/>
    <w:rsid w:val="008E3AC6"/>
    <w:rsid w:val="008E3B93"/>
    <w:rsid w:val="008E3BBC"/>
    <w:rsid w:val="008E3C55"/>
    <w:rsid w:val="008E3DAF"/>
    <w:rsid w:val="008E3F89"/>
    <w:rsid w:val="008E40EE"/>
    <w:rsid w:val="008E420F"/>
    <w:rsid w:val="008E424A"/>
    <w:rsid w:val="008E429E"/>
    <w:rsid w:val="008E4569"/>
    <w:rsid w:val="008E474C"/>
    <w:rsid w:val="008E4962"/>
    <w:rsid w:val="008E4F98"/>
    <w:rsid w:val="008E5022"/>
    <w:rsid w:val="008E5268"/>
    <w:rsid w:val="008E5281"/>
    <w:rsid w:val="008E5412"/>
    <w:rsid w:val="008E5426"/>
    <w:rsid w:val="008E572F"/>
    <w:rsid w:val="008E597F"/>
    <w:rsid w:val="008E5B2C"/>
    <w:rsid w:val="008E5B64"/>
    <w:rsid w:val="008E5F69"/>
    <w:rsid w:val="008E5F9F"/>
    <w:rsid w:val="008E60FC"/>
    <w:rsid w:val="008E6199"/>
    <w:rsid w:val="008E629F"/>
    <w:rsid w:val="008E62A4"/>
    <w:rsid w:val="008E6402"/>
    <w:rsid w:val="008E655B"/>
    <w:rsid w:val="008E6627"/>
    <w:rsid w:val="008E693E"/>
    <w:rsid w:val="008E6961"/>
    <w:rsid w:val="008E69C1"/>
    <w:rsid w:val="008E6B76"/>
    <w:rsid w:val="008E6BDF"/>
    <w:rsid w:val="008E6C23"/>
    <w:rsid w:val="008E6F60"/>
    <w:rsid w:val="008E7021"/>
    <w:rsid w:val="008E707F"/>
    <w:rsid w:val="008E71C0"/>
    <w:rsid w:val="008E71D9"/>
    <w:rsid w:val="008E7446"/>
    <w:rsid w:val="008E7856"/>
    <w:rsid w:val="008E7A36"/>
    <w:rsid w:val="008E7C76"/>
    <w:rsid w:val="008E7DDA"/>
    <w:rsid w:val="008E7F4C"/>
    <w:rsid w:val="008F0035"/>
    <w:rsid w:val="008F0062"/>
    <w:rsid w:val="008F0198"/>
    <w:rsid w:val="008F0526"/>
    <w:rsid w:val="008F059B"/>
    <w:rsid w:val="008F0A5C"/>
    <w:rsid w:val="008F0AF9"/>
    <w:rsid w:val="008F0B16"/>
    <w:rsid w:val="008F0C99"/>
    <w:rsid w:val="008F0E62"/>
    <w:rsid w:val="008F114C"/>
    <w:rsid w:val="008F13C8"/>
    <w:rsid w:val="008F1710"/>
    <w:rsid w:val="008F174B"/>
    <w:rsid w:val="008F1A61"/>
    <w:rsid w:val="008F1B7D"/>
    <w:rsid w:val="008F2294"/>
    <w:rsid w:val="008F22FF"/>
    <w:rsid w:val="008F2378"/>
    <w:rsid w:val="008F23BF"/>
    <w:rsid w:val="008F2511"/>
    <w:rsid w:val="008F27A0"/>
    <w:rsid w:val="008F285B"/>
    <w:rsid w:val="008F2865"/>
    <w:rsid w:val="008F290E"/>
    <w:rsid w:val="008F2A6B"/>
    <w:rsid w:val="008F2BFF"/>
    <w:rsid w:val="008F2CA4"/>
    <w:rsid w:val="008F2CBB"/>
    <w:rsid w:val="008F2D32"/>
    <w:rsid w:val="008F2FAF"/>
    <w:rsid w:val="008F319D"/>
    <w:rsid w:val="008F3371"/>
    <w:rsid w:val="008F3402"/>
    <w:rsid w:val="008F346F"/>
    <w:rsid w:val="008F3F5C"/>
    <w:rsid w:val="008F405C"/>
    <w:rsid w:val="008F40F6"/>
    <w:rsid w:val="008F424B"/>
    <w:rsid w:val="008F4514"/>
    <w:rsid w:val="008F45EC"/>
    <w:rsid w:val="008F4ACF"/>
    <w:rsid w:val="008F4D6A"/>
    <w:rsid w:val="008F4D8F"/>
    <w:rsid w:val="008F4F21"/>
    <w:rsid w:val="008F5019"/>
    <w:rsid w:val="008F5089"/>
    <w:rsid w:val="008F52AE"/>
    <w:rsid w:val="008F54A6"/>
    <w:rsid w:val="008F5605"/>
    <w:rsid w:val="008F572C"/>
    <w:rsid w:val="008F57DC"/>
    <w:rsid w:val="008F58B3"/>
    <w:rsid w:val="008F5A88"/>
    <w:rsid w:val="008F5AE7"/>
    <w:rsid w:val="008F5D02"/>
    <w:rsid w:val="008F5D22"/>
    <w:rsid w:val="008F5DE2"/>
    <w:rsid w:val="008F5F88"/>
    <w:rsid w:val="008F64DD"/>
    <w:rsid w:val="008F6603"/>
    <w:rsid w:val="008F66EA"/>
    <w:rsid w:val="008F67AA"/>
    <w:rsid w:val="008F6932"/>
    <w:rsid w:val="008F6A56"/>
    <w:rsid w:val="008F6CB3"/>
    <w:rsid w:val="008F6CF3"/>
    <w:rsid w:val="008F6D15"/>
    <w:rsid w:val="008F6E89"/>
    <w:rsid w:val="008F6F28"/>
    <w:rsid w:val="008F713F"/>
    <w:rsid w:val="008F7178"/>
    <w:rsid w:val="008F739B"/>
    <w:rsid w:val="008F73F8"/>
    <w:rsid w:val="008F742B"/>
    <w:rsid w:val="008F7431"/>
    <w:rsid w:val="008F7451"/>
    <w:rsid w:val="008F7664"/>
    <w:rsid w:val="008F77DB"/>
    <w:rsid w:val="008F7A62"/>
    <w:rsid w:val="008F7BD8"/>
    <w:rsid w:val="008F7CC2"/>
    <w:rsid w:val="008F7FB7"/>
    <w:rsid w:val="00900083"/>
    <w:rsid w:val="0090013D"/>
    <w:rsid w:val="00900259"/>
    <w:rsid w:val="009003EE"/>
    <w:rsid w:val="009005A2"/>
    <w:rsid w:val="0090073A"/>
    <w:rsid w:val="00900795"/>
    <w:rsid w:val="0090080E"/>
    <w:rsid w:val="00900D25"/>
    <w:rsid w:val="0090107B"/>
    <w:rsid w:val="00901461"/>
    <w:rsid w:val="009019D9"/>
    <w:rsid w:val="00901AE6"/>
    <w:rsid w:val="00901AF1"/>
    <w:rsid w:val="00901C41"/>
    <w:rsid w:val="009025A7"/>
    <w:rsid w:val="00902627"/>
    <w:rsid w:val="009027B7"/>
    <w:rsid w:val="00902A04"/>
    <w:rsid w:val="00902A61"/>
    <w:rsid w:val="00902F57"/>
    <w:rsid w:val="0090318D"/>
    <w:rsid w:val="0090335D"/>
    <w:rsid w:val="0090336D"/>
    <w:rsid w:val="00903D4B"/>
    <w:rsid w:val="0090405D"/>
    <w:rsid w:val="009044BD"/>
    <w:rsid w:val="00904976"/>
    <w:rsid w:val="00904ADE"/>
    <w:rsid w:val="00904B6E"/>
    <w:rsid w:val="00904D72"/>
    <w:rsid w:val="00904E90"/>
    <w:rsid w:val="00904FF7"/>
    <w:rsid w:val="0090506A"/>
    <w:rsid w:val="009051FA"/>
    <w:rsid w:val="00905235"/>
    <w:rsid w:val="00905553"/>
    <w:rsid w:val="00905560"/>
    <w:rsid w:val="00905915"/>
    <w:rsid w:val="009059E4"/>
    <w:rsid w:val="00905B17"/>
    <w:rsid w:val="00905B63"/>
    <w:rsid w:val="00905D25"/>
    <w:rsid w:val="00905E57"/>
    <w:rsid w:val="00906014"/>
    <w:rsid w:val="0090613C"/>
    <w:rsid w:val="00906378"/>
    <w:rsid w:val="00906439"/>
    <w:rsid w:val="009064BF"/>
    <w:rsid w:val="0090675E"/>
    <w:rsid w:val="009069F0"/>
    <w:rsid w:val="00906C24"/>
    <w:rsid w:val="00906D1F"/>
    <w:rsid w:val="00906D5B"/>
    <w:rsid w:val="00906F34"/>
    <w:rsid w:val="00906F98"/>
    <w:rsid w:val="009070EA"/>
    <w:rsid w:val="0090732F"/>
    <w:rsid w:val="0090767B"/>
    <w:rsid w:val="009076F6"/>
    <w:rsid w:val="00907B22"/>
    <w:rsid w:val="00907BF5"/>
    <w:rsid w:val="00907C98"/>
    <w:rsid w:val="00907D55"/>
    <w:rsid w:val="00907DAD"/>
    <w:rsid w:val="00907DEF"/>
    <w:rsid w:val="0091003C"/>
    <w:rsid w:val="0091038A"/>
    <w:rsid w:val="00910433"/>
    <w:rsid w:val="0091056D"/>
    <w:rsid w:val="009107A2"/>
    <w:rsid w:val="009109EF"/>
    <w:rsid w:val="00910B54"/>
    <w:rsid w:val="00910E3B"/>
    <w:rsid w:val="00910FC7"/>
    <w:rsid w:val="00911092"/>
    <w:rsid w:val="00911377"/>
    <w:rsid w:val="009113CB"/>
    <w:rsid w:val="0091143E"/>
    <w:rsid w:val="009114C2"/>
    <w:rsid w:val="0091165F"/>
    <w:rsid w:val="009116A3"/>
    <w:rsid w:val="00911872"/>
    <w:rsid w:val="00911E6C"/>
    <w:rsid w:val="00911FF7"/>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3F9A"/>
    <w:rsid w:val="0091408D"/>
    <w:rsid w:val="00914271"/>
    <w:rsid w:val="00914299"/>
    <w:rsid w:val="009142D7"/>
    <w:rsid w:val="0091446A"/>
    <w:rsid w:val="0091448C"/>
    <w:rsid w:val="0091472D"/>
    <w:rsid w:val="00914EC2"/>
    <w:rsid w:val="009150C6"/>
    <w:rsid w:val="0091513B"/>
    <w:rsid w:val="00915383"/>
    <w:rsid w:val="009153F7"/>
    <w:rsid w:val="009154CD"/>
    <w:rsid w:val="0091560A"/>
    <w:rsid w:val="00915721"/>
    <w:rsid w:val="0091578C"/>
    <w:rsid w:val="00915897"/>
    <w:rsid w:val="00915B28"/>
    <w:rsid w:val="00916207"/>
    <w:rsid w:val="009163FF"/>
    <w:rsid w:val="00916503"/>
    <w:rsid w:val="00916767"/>
    <w:rsid w:val="0091678F"/>
    <w:rsid w:val="009167C2"/>
    <w:rsid w:val="00916BF3"/>
    <w:rsid w:val="00916DDD"/>
    <w:rsid w:val="00916EAC"/>
    <w:rsid w:val="00916FA1"/>
    <w:rsid w:val="00917207"/>
    <w:rsid w:val="00917223"/>
    <w:rsid w:val="0091723B"/>
    <w:rsid w:val="00917568"/>
    <w:rsid w:val="0091780E"/>
    <w:rsid w:val="009178E8"/>
    <w:rsid w:val="00917943"/>
    <w:rsid w:val="00917B0C"/>
    <w:rsid w:val="00917B6D"/>
    <w:rsid w:val="00917C42"/>
    <w:rsid w:val="00920079"/>
    <w:rsid w:val="009200D7"/>
    <w:rsid w:val="009203C1"/>
    <w:rsid w:val="009205BA"/>
    <w:rsid w:val="009205C2"/>
    <w:rsid w:val="0092066A"/>
    <w:rsid w:val="00920678"/>
    <w:rsid w:val="00920779"/>
    <w:rsid w:val="00920B2C"/>
    <w:rsid w:val="00920C28"/>
    <w:rsid w:val="00921001"/>
    <w:rsid w:val="00921343"/>
    <w:rsid w:val="00921400"/>
    <w:rsid w:val="009214CB"/>
    <w:rsid w:val="0092176D"/>
    <w:rsid w:val="00921901"/>
    <w:rsid w:val="009219AC"/>
    <w:rsid w:val="00921A41"/>
    <w:rsid w:val="00921D73"/>
    <w:rsid w:val="00921E76"/>
    <w:rsid w:val="00921E91"/>
    <w:rsid w:val="00922240"/>
    <w:rsid w:val="009224A2"/>
    <w:rsid w:val="009226CC"/>
    <w:rsid w:val="00922BAA"/>
    <w:rsid w:val="00922D21"/>
    <w:rsid w:val="00922ED9"/>
    <w:rsid w:val="00922FC9"/>
    <w:rsid w:val="0092309F"/>
    <w:rsid w:val="009234F6"/>
    <w:rsid w:val="00923504"/>
    <w:rsid w:val="009238B5"/>
    <w:rsid w:val="00923A26"/>
    <w:rsid w:val="00923E2A"/>
    <w:rsid w:val="00923F0F"/>
    <w:rsid w:val="00923F44"/>
    <w:rsid w:val="00924068"/>
    <w:rsid w:val="0092431B"/>
    <w:rsid w:val="00924532"/>
    <w:rsid w:val="009249E4"/>
    <w:rsid w:val="00924A0A"/>
    <w:rsid w:val="00924A3A"/>
    <w:rsid w:val="00924E67"/>
    <w:rsid w:val="009253B3"/>
    <w:rsid w:val="0092552C"/>
    <w:rsid w:val="009259E5"/>
    <w:rsid w:val="00925B1F"/>
    <w:rsid w:val="00925B82"/>
    <w:rsid w:val="0092631A"/>
    <w:rsid w:val="00926447"/>
    <w:rsid w:val="00926589"/>
    <w:rsid w:val="00926638"/>
    <w:rsid w:val="009267B5"/>
    <w:rsid w:val="00926871"/>
    <w:rsid w:val="00926925"/>
    <w:rsid w:val="0092693E"/>
    <w:rsid w:val="009269CE"/>
    <w:rsid w:val="00926D17"/>
    <w:rsid w:val="00926D87"/>
    <w:rsid w:val="00927240"/>
    <w:rsid w:val="0092754B"/>
    <w:rsid w:val="00927794"/>
    <w:rsid w:val="00927905"/>
    <w:rsid w:val="0092791F"/>
    <w:rsid w:val="00927988"/>
    <w:rsid w:val="0092799F"/>
    <w:rsid w:val="00927A4A"/>
    <w:rsid w:val="00927D8F"/>
    <w:rsid w:val="00927DA2"/>
    <w:rsid w:val="00927E4C"/>
    <w:rsid w:val="00927EE0"/>
    <w:rsid w:val="00927F95"/>
    <w:rsid w:val="009304C6"/>
    <w:rsid w:val="00930637"/>
    <w:rsid w:val="00930851"/>
    <w:rsid w:val="00930A79"/>
    <w:rsid w:val="00930AD9"/>
    <w:rsid w:val="00930C95"/>
    <w:rsid w:val="00930D54"/>
    <w:rsid w:val="00930DD1"/>
    <w:rsid w:val="00930E6E"/>
    <w:rsid w:val="00930E71"/>
    <w:rsid w:val="00930E75"/>
    <w:rsid w:val="00931045"/>
    <w:rsid w:val="0093120F"/>
    <w:rsid w:val="0093121C"/>
    <w:rsid w:val="00931361"/>
    <w:rsid w:val="0093158B"/>
    <w:rsid w:val="009316CE"/>
    <w:rsid w:val="009317F4"/>
    <w:rsid w:val="009319AD"/>
    <w:rsid w:val="00931BC9"/>
    <w:rsid w:val="00931BFF"/>
    <w:rsid w:val="00931C8D"/>
    <w:rsid w:val="00931CF8"/>
    <w:rsid w:val="00931D4B"/>
    <w:rsid w:val="00931D5C"/>
    <w:rsid w:val="009322BA"/>
    <w:rsid w:val="009323CA"/>
    <w:rsid w:val="009324B4"/>
    <w:rsid w:val="009325A1"/>
    <w:rsid w:val="009326FE"/>
    <w:rsid w:val="0093281D"/>
    <w:rsid w:val="00932847"/>
    <w:rsid w:val="00932D7B"/>
    <w:rsid w:val="00932F76"/>
    <w:rsid w:val="00933016"/>
    <w:rsid w:val="00933690"/>
    <w:rsid w:val="009337A9"/>
    <w:rsid w:val="00933C17"/>
    <w:rsid w:val="00933FC5"/>
    <w:rsid w:val="009342D6"/>
    <w:rsid w:val="00934433"/>
    <w:rsid w:val="0093455A"/>
    <w:rsid w:val="00934561"/>
    <w:rsid w:val="009345F2"/>
    <w:rsid w:val="0093477D"/>
    <w:rsid w:val="00934FEF"/>
    <w:rsid w:val="00935125"/>
    <w:rsid w:val="009352E1"/>
    <w:rsid w:val="00935328"/>
    <w:rsid w:val="00935340"/>
    <w:rsid w:val="009354B1"/>
    <w:rsid w:val="00935593"/>
    <w:rsid w:val="00935941"/>
    <w:rsid w:val="00935D6D"/>
    <w:rsid w:val="00936046"/>
    <w:rsid w:val="009366CD"/>
    <w:rsid w:val="009367D4"/>
    <w:rsid w:val="00936A23"/>
    <w:rsid w:val="00936A44"/>
    <w:rsid w:val="00936AAA"/>
    <w:rsid w:val="00936BD2"/>
    <w:rsid w:val="00936C52"/>
    <w:rsid w:val="00936FA3"/>
    <w:rsid w:val="0093702C"/>
    <w:rsid w:val="009371F5"/>
    <w:rsid w:val="0093735B"/>
    <w:rsid w:val="0093739B"/>
    <w:rsid w:val="009374DC"/>
    <w:rsid w:val="009375E8"/>
    <w:rsid w:val="00937951"/>
    <w:rsid w:val="009379C1"/>
    <w:rsid w:val="00937B5D"/>
    <w:rsid w:val="00937B6C"/>
    <w:rsid w:val="00937DA2"/>
    <w:rsid w:val="00937E9D"/>
    <w:rsid w:val="00937FD3"/>
    <w:rsid w:val="00940052"/>
    <w:rsid w:val="0094010F"/>
    <w:rsid w:val="009401D4"/>
    <w:rsid w:val="00940302"/>
    <w:rsid w:val="00940628"/>
    <w:rsid w:val="00940637"/>
    <w:rsid w:val="00940693"/>
    <w:rsid w:val="00940727"/>
    <w:rsid w:val="0094079B"/>
    <w:rsid w:val="00940B1C"/>
    <w:rsid w:val="00940D3D"/>
    <w:rsid w:val="00940F51"/>
    <w:rsid w:val="009414C0"/>
    <w:rsid w:val="00941760"/>
    <w:rsid w:val="00941992"/>
    <w:rsid w:val="009419BB"/>
    <w:rsid w:val="00941C29"/>
    <w:rsid w:val="00941DF5"/>
    <w:rsid w:val="00941E80"/>
    <w:rsid w:val="009421D6"/>
    <w:rsid w:val="00942A07"/>
    <w:rsid w:val="00942A21"/>
    <w:rsid w:val="00942D01"/>
    <w:rsid w:val="00942DF1"/>
    <w:rsid w:val="00943007"/>
    <w:rsid w:val="00943AA7"/>
    <w:rsid w:val="00943BB7"/>
    <w:rsid w:val="00943BC8"/>
    <w:rsid w:val="00943CD6"/>
    <w:rsid w:val="00943FBB"/>
    <w:rsid w:val="00944212"/>
    <w:rsid w:val="009445E9"/>
    <w:rsid w:val="00944997"/>
    <w:rsid w:val="00944AAD"/>
    <w:rsid w:val="00944B22"/>
    <w:rsid w:val="00944DC0"/>
    <w:rsid w:val="00944EE0"/>
    <w:rsid w:val="00944F2C"/>
    <w:rsid w:val="00944F87"/>
    <w:rsid w:val="00945002"/>
    <w:rsid w:val="00945102"/>
    <w:rsid w:val="00945208"/>
    <w:rsid w:val="00945285"/>
    <w:rsid w:val="009453C1"/>
    <w:rsid w:val="009454DA"/>
    <w:rsid w:val="009455F8"/>
    <w:rsid w:val="00945731"/>
    <w:rsid w:val="0094580F"/>
    <w:rsid w:val="00945858"/>
    <w:rsid w:val="0094585F"/>
    <w:rsid w:val="00945BDD"/>
    <w:rsid w:val="00945C41"/>
    <w:rsid w:val="009460B7"/>
    <w:rsid w:val="009460F4"/>
    <w:rsid w:val="00946359"/>
    <w:rsid w:val="0094637A"/>
    <w:rsid w:val="0094687A"/>
    <w:rsid w:val="009468CA"/>
    <w:rsid w:val="00946C1A"/>
    <w:rsid w:val="00946EC5"/>
    <w:rsid w:val="0094703A"/>
    <w:rsid w:val="00947572"/>
    <w:rsid w:val="009479B4"/>
    <w:rsid w:val="0095005F"/>
    <w:rsid w:val="0095017A"/>
    <w:rsid w:val="00950185"/>
    <w:rsid w:val="00950241"/>
    <w:rsid w:val="009503DD"/>
    <w:rsid w:val="00950418"/>
    <w:rsid w:val="009505DC"/>
    <w:rsid w:val="009506D3"/>
    <w:rsid w:val="00950766"/>
    <w:rsid w:val="0095081B"/>
    <w:rsid w:val="009508AF"/>
    <w:rsid w:val="00950A12"/>
    <w:rsid w:val="00950AC5"/>
    <w:rsid w:val="00950DE6"/>
    <w:rsid w:val="00950E43"/>
    <w:rsid w:val="00950F08"/>
    <w:rsid w:val="009512DD"/>
    <w:rsid w:val="00951356"/>
    <w:rsid w:val="0095135D"/>
    <w:rsid w:val="009513DA"/>
    <w:rsid w:val="0095142D"/>
    <w:rsid w:val="00951446"/>
    <w:rsid w:val="00951503"/>
    <w:rsid w:val="00951704"/>
    <w:rsid w:val="00951A9B"/>
    <w:rsid w:val="00951C8A"/>
    <w:rsid w:val="00951CF8"/>
    <w:rsid w:val="009522B9"/>
    <w:rsid w:val="00952314"/>
    <w:rsid w:val="00952462"/>
    <w:rsid w:val="009526F0"/>
    <w:rsid w:val="0095282A"/>
    <w:rsid w:val="00952990"/>
    <w:rsid w:val="00952A1F"/>
    <w:rsid w:val="00952AF6"/>
    <w:rsid w:val="00952BD2"/>
    <w:rsid w:val="00952CA7"/>
    <w:rsid w:val="00952D32"/>
    <w:rsid w:val="00952EDE"/>
    <w:rsid w:val="0095304B"/>
    <w:rsid w:val="00953062"/>
    <w:rsid w:val="009532A3"/>
    <w:rsid w:val="009535B7"/>
    <w:rsid w:val="009536B1"/>
    <w:rsid w:val="0095386B"/>
    <w:rsid w:val="00953968"/>
    <w:rsid w:val="0095398D"/>
    <w:rsid w:val="00953A4F"/>
    <w:rsid w:val="00953B32"/>
    <w:rsid w:val="00953E09"/>
    <w:rsid w:val="00953E96"/>
    <w:rsid w:val="00953E9D"/>
    <w:rsid w:val="009540A2"/>
    <w:rsid w:val="0095414D"/>
    <w:rsid w:val="00954384"/>
    <w:rsid w:val="009543BC"/>
    <w:rsid w:val="009544AE"/>
    <w:rsid w:val="009544E7"/>
    <w:rsid w:val="00954803"/>
    <w:rsid w:val="00954B0F"/>
    <w:rsid w:val="00954BA9"/>
    <w:rsid w:val="00954C01"/>
    <w:rsid w:val="00954F76"/>
    <w:rsid w:val="0095515B"/>
    <w:rsid w:val="0095525F"/>
    <w:rsid w:val="00955561"/>
    <w:rsid w:val="009556AA"/>
    <w:rsid w:val="00955E81"/>
    <w:rsid w:val="00955F4C"/>
    <w:rsid w:val="00955FD0"/>
    <w:rsid w:val="00956141"/>
    <w:rsid w:val="0095669A"/>
    <w:rsid w:val="009566D3"/>
    <w:rsid w:val="0095673C"/>
    <w:rsid w:val="00956891"/>
    <w:rsid w:val="00956B33"/>
    <w:rsid w:val="00956DB4"/>
    <w:rsid w:val="00956E6B"/>
    <w:rsid w:val="00956E86"/>
    <w:rsid w:val="00956F02"/>
    <w:rsid w:val="00957074"/>
    <w:rsid w:val="0095712D"/>
    <w:rsid w:val="0095712E"/>
    <w:rsid w:val="009571CD"/>
    <w:rsid w:val="00957271"/>
    <w:rsid w:val="00957398"/>
    <w:rsid w:val="009574CF"/>
    <w:rsid w:val="009574D5"/>
    <w:rsid w:val="00957748"/>
    <w:rsid w:val="00957D14"/>
    <w:rsid w:val="00957D28"/>
    <w:rsid w:val="00957E9C"/>
    <w:rsid w:val="00957EE0"/>
    <w:rsid w:val="00960072"/>
    <w:rsid w:val="009600B7"/>
    <w:rsid w:val="009600F0"/>
    <w:rsid w:val="00960354"/>
    <w:rsid w:val="00960556"/>
    <w:rsid w:val="009605EA"/>
    <w:rsid w:val="0096066C"/>
    <w:rsid w:val="009606FC"/>
    <w:rsid w:val="0096087D"/>
    <w:rsid w:val="00960A63"/>
    <w:rsid w:val="00960A78"/>
    <w:rsid w:val="00960B75"/>
    <w:rsid w:val="00960C90"/>
    <w:rsid w:val="00960FBE"/>
    <w:rsid w:val="009612C8"/>
    <w:rsid w:val="00961761"/>
    <w:rsid w:val="00961E79"/>
    <w:rsid w:val="009620C2"/>
    <w:rsid w:val="00962388"/>
    <w:rsid w:val="009625B7"/>
    <w:rsid w:val="0096260F"/>
    <w:rsid w:val="0096274C"/>
    <w:rsid w:val="009628B7"/>
    <w:rsid w:val="00962E8C"/>
    <w:rsid w:val="00963044"/>
    <w:rsid w:val="00963323"/>
    <w:rsid w:val="0096355F"/>
    <w:rsid w:val="00963A59"/>
    <w:rsid w:val="00963BFD"/>
    <w:rsid w:val="00963D5B"/>
    <w:rsid w:val="00963D7E"/>
    <w:rsid w:val="00963F53"/>
    <w:rsid w:val="00964083"/>
    <w:rsid w:val="009640E0"/>
    <w:rsid w:val="009640F6"/>
    <w:rsid w:val="0096413C"/>
    <w:rsid w:val="009641A7"/>
    <w:rsid w:val="0096421A"/>
    <w:rsid w:val="0096425B"/>
    <w:rsid w:val="009643DA"/>
    <w:rsid w:val="00964593"/>
    <w:rsid w:val="009645BC"/>
    <w:rsid w:val="0096468C"/>
    <w:rsid w:val="009649C8"/>
    <w:rsid w:val="00964A2C"/>
    <w:rsid w:val="00964AC0"/>
    <w:rsid w:val="00964D4C"/>
    <w:rsid w:val="00964F98"/>
    <w:rsid w:val="0096508E"/>
    <w:rsid w:val="00965102"/>
    <w:rsid w:val="009651C6"/>
    <w:rsid w:val="009653BB"/>
    <w:rsid w:val="009655E3"/>
    <w:rsid w:val="0096580F"/>
    <w:rsid w:val="00965939"/>
    <w:rsid w:val="0096598F"/>
    <w:rsid w:val="009659EE"/>
    <w:rsid w:val="00965B81"/>
    <w:rsid w:val="00965D5B"/>
    <w:rsid w:val="00966159"/>
    <w:rsid w:val="00966197"/>
    <w:rsid w:val="009662DC"/>
    <w:rsid w:val="0096634B"/>
    <w:rsid w:val="00966410"/>
    <w:rsid w:val="00966736"/>
    <w:rsid w:val="009667CA"/>
    <w:rsid w:val="0096686C"/>
    <w:rsid w:val="0096697E"/>
    <w:rsid w:val="0096699E"/>
    <w:rsid w:val="00967072"/>
    <w:rsid w:val="0096707A"/>
    <w:rsid w:val="00967116"/>
    <w:rsid w:val="0096715B"/>
    <w:rsid w:val="009671AC"/>
    <w:rsid w:val="00967285"/>
    <w:rsid w:val="00967537"/>
    <w:rsid w:val="009676BF"/>
    <w:rsid w:val="00967878"/>
    <w:rsid w:val="00967A09"/>
    <w:rsid w:val="00967D62"/>
    <w:rsid w:val="009701A4"/>
    <w:rsid w:val="00970332"/>
    <w:rsid w:val="00970342"/>
    <w:rsid w:val="0097035E"/>
    <w:rsid w:val="00970372"/>
    <w:rsid w:val="00970621"/>
    <w:rsid w:val="00970654"/>
    <w:rsid w:val="00970A09"/>
    <w:rsid w:val="00971159"/>
    <w:rsid w:val="009712CB"/>
    <w:rsid w:val="00971621"/>
    <w:rsid w:val="009717DD"/>
    <w:rsid w:val="0097187B"/>
    <w:rsid w:val="00971C64"/>
    <w:rsid w:val="00971F11"/>
    <w:rsid w:val="00972517"/>
    <w:rsid w:val="009725E7"/>
    <w:rsid w:val="009726DA"/>
    <w:rsid w:val="00972A19"/>
    <w:rsid w:val="00972AC2"/>
    <w:rsid w:val="00972BFC"/>
    <w:rsid w:val="00972D81"/>
    <w:rsid w:val="00972D82"/>
    <w:rsid w:val="00972E95"/>
    <w:rsid w:val="00972EB5"/>
    <w:rsid w:val="00972F84"/>
    <w:rsid w:val="0097324B"/>
    <w:rsid w:val="00973456"/>
    <w:rsid w:val="009734F2"/>
    <w:rsid w:val="00973556"/>
    <w:rsid w:val="009739DF"/>
    <w:rsid w:val="00973C16"/>
    <w:rsid w:val="00973C77"/>
    <w:rsid w:val="00973CDC"/>
    <w:rsid w:val="00974002"/>
    <w:rsid w:val="00974370"/>
    <w:rsid w:val="009743CB"/>
    <w:rsid w:val="009747DC"/>
    <w:rsid w:val="009749A2"/>
    <w:rsid w:val="00974A13"/>
    <w:rsid w:val="00974BBF"/>
    <w:rsid w:val="00974BE6"/>
    <w:rsid w:val="00974BFE"/>
    <w:rsid w:val="00974CA8"/>
    <w:rsid w:val="00974E14"/>
    <w:rsid w:val="00974EE8"/>
    <w:rsid w:val="00974FF0"/>
    <w:rsid w:val="0097514A"/>
    <w:rsid w:val="009755AE"/>
    <w:rsid w:val="0097560D"/>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AF4"/>
    <w:rsid w:val="00976E6A"/>
    <w:rsid w:val="009770D5"/>
    <w:rsid w:val="00977171"/>
    <w:rsid w:val="0097721F"/>
    <w:rsid w:val="009772B4"/>
    <w:rsid w:val="009773C6"/>
    <w:rsid w:val="0097785F"/>
    <w:rsid w:val="0097786E"/>
    <w:rsid w:val="0097793F"/>
    <w:rsid w:val="009779D8"/>
    <w:rsid w:val="00977AD6"/>
    <w:rsid w:val="00977C05"/>
    <w:rsid w:val="009802C6"/>
    <w:rsid w:val="009804EB"/>
    <w:rsid w:val="0098051E"/>
    <w:rsid w:val="0098067A"/>
    <w:rsid w:val="00980762"/>
    <w:rsid w:val="00980764"/>
    <w:rsid w:val="00980C05"/>
    <w:rsid w:val="00980E07"/>
    <w:rsid w:val="0098105D"/>
    <w:rsid w:val="0098110C"/>
    <w:rsid w:val="0098127B"/>
    <w:rsid w:val="00981A2D"/>
    <w:rsid w:val="00981AA1"/>
    <w:rsid w:val="00981EED"/>
    <w:rsid w:val="009821C0"/>
    <w:rsid w:val="0098284E"/>
    <w:rsid w:val="00982CBD"/>
    <w:rsid w:val="00982EB0"/>
    <w:rsid w:val="00983092"/>
    <w:rsid w:val="009830A8"/>
    <w:rsid w:val="0098317B"/>
    <w:rsid w:val="00983361"/>
    <w:rsid w:val="009833F6"/>
    <w:rsid w:val="00983836"/>
    <w:rsid w:val="0098388E"/>
    <w:rsid w:val="00983A95"/>
    <w:rsid w:val="00983AC4"/>
    <w:rsid w:val="00983D0F"/>
    <w:rsid w:val="00983EFA"/>
    <w:rsid w:val="0098406C"/>
    <w:rsid w:val="0098427E"/>
    <w:rsid w:val="00984315"/>
    <w:rsid w:val="009843B5"/>
    <w:rsid w:val="00984A95"/>
    <w:rsid w:val="00984DDC"/>
    <w:rsid w:val="00984EBB"/>
    <w:rsid w:val="00984ED1"/>
    <w:rsid w:val="0098535B"/>
    <w:rsid w:val="0098544F"/>
    <w:rsid w:val="009856CB"/>
    <w:rsid w:val="00985837"/>
    <w:rsid w:val="009859FF"/>
    <w:rsid w:val="00985C59"/>
    <w:rsid w:val="00985F3E"/>
    <w:rsid w:val="0098632D"/>
    <w:rsid w:val="00986432"/>
    <w:rsid w:val="009865FA"/>
    <w:rsid w:val="009866AC"/>
    <w:rsid w:val="00986795"/>
    <w:rsid w:val="00986C29"/>
    <w:rsid w:val="00986C81"/>
    <w:rsid w:val="00986E50"/>
    <w:rsid w:val="00986F22"/>
    <w:rsid w:val="00987219"/>
    <w:rsid w:val="0098723B"/>
    <w:rsid w:val="00987536"/>
    <w:rsid w:val="009876D6"/>
    <w:rsid w:val="0098784C"/>
    <w:rsid w:val="009878E3"/>
    <w:rsid w:val="009878F2"/>
    <w:rsid w:val="00987916"/>
    <w:rsid w:val="00987AC5"/>
    <w:rsid w:val="00987B3E"/>
    <w:rsid w:val="00987B4E"/>
    <w:rsid w:val="00987DE1"/>
    <w:rsid w:val="00987E5A"/>
    <w:rsid w:val="00987F7B"/>
    <w:rsid w:val="0099004D"/>
    <w:rsid w:val="00990366"/>
    <w:rsid w:val="00990693"/>
    <w:rsid w:val="009906B0"/>
    <w:rsid w:val="00990917"/>
    <w:rsid w:val="00990A4D"/>
    <w:rsid w:val="00990BE3"/>
    <w:rsid w:val="00990BF6"/>
    <w:rsid w:val="00990C46"/>
    <w:rsid w:val="00990EEE"/>
    <w:rsid w:val="009910F8"/>
    <w:rsid w:val="009911A9"/>
    <w:rsid w:val="0099131C"/>
    <w:rsid w:val="0099153C"/>
    <w:rsid w:val="00991858"/>
    <w:rsid w:val="0099198B"/>
    <w:rsid w:val="00991B78"/>
    <w:rsid w:val="00991BFC"/>
    <w:rsid w:val="00991D2D"/>
    <w:rsid w:val="00991FAA"/>
    <w:rsid w:val="0099217D"/>
    <w:rsid w:val="009922EB"/>
    <w:rsid w:val="0099238B"/>
    <w:rsid w:val="0099248C"/>
    <w:rsid w:val="00992881"/>
    <w:rsid w:val="009928EB"/>
    <w:rsid w:val="009929F3"/>
    <w:rsid w:val="00992A56"/>
    <w:rsid w:val="0099321C"/>
    <w:rsid w:val="00993256"/>
    <w:rsid w:val="009932F9"/>
    <w:rsid w:val="009934E5"/>
    <w:rsid w:val="009935D5"/>
    <w:rsid w:val="00993730"/>
    <w:rsid w:val="009937B4"/>
    <w:rsid w:val="00993A23"/>
    <w:rsid w:val="00993BBE"/>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CF8"/>
    <w:rsid w:val="00994D3C"/>
    <w:rsid w:val="00994F0E"/>
    <w:rsid w:val="00995038"/>
    <w:rsid w:val="00995043"/>
    <w:rsid w:val="009951F2"/>
    <w:rsid w:val="00995263"/>
    <w:rsid w:val="00995332"/>
    <w:rsid w:val="0099544B"/>
    <w:rsid w:val="00995562"/>
    <w:rsid w:val="009957F9"/>
    <w:rsid w:val="009958A2"/>
    <w:rsid w:val="00995A7B"/>
    <w:rsid w:val="00995BD8"/>
    <w:rsid w:val="00995E2F"/>
    <w:rsid w:val="00995EC1"/>
    <w:rsid w:val="00995EC8"/>
    <w:rsid w:val="00995F28"/>
    <w:rsid w:val="00996253"/>
    <w:rsid w:val="0099643B"/>
    <w:rsid w:val="0099676B"/>
    <w:rsid w:val="009967DC"/>
    <w:rsid w:val="009968AC"/>
    <w:rsid w:val="00996ABE"/>
    <w:rsid w:val="00996C7A"/>
    <w:rsid w:val="009970D4"/>
    <w:rsid w:val="0099719A"/>
    <w:rsid w:val="0099719D"/>
    <w:rsid w:val="009971DB"/>
    <w:rsid w:val="009974D9"/>
    <w:rsid w:val="0099773D"/>
    <w:rsid w:val="009978AF"/>
    <w:rsid w:val="009978EA"/>
    <w:rsid w:val="0099796C"/>
    <w:rsid w:val="00997973"/>
    <w:rsid w:val="00997B3A"/>
    <w:rsid w:val="00997C64"/>
    <w:rsid w:val="00997CE6"/>
    <w:rsid w:val="00997DB3"/>
    <w:rsid w:val="00997DBD"/>
    <w:rsid w:val="00997F79"/>
    <w:rsid w:val="009A0002"/>
    <w:rsid w:val="009A0082"/>
    <w:rsid w:val="009A047E"/>
    <w:rsid w:val="009A06A2"/>
    <w:rsid w:val="009A0913"/>
    <w:rsid w:val="009A0B90"/>
    <w:rsid w:val="009A0CAA"/>
    <w:rsid w:val="009A0CEA"/>
    <w:rsid w:val="009A0CF9"/>
    <w:rsid w:val="009A0F19"/>
    <w:rsid w:val="009A0F5C"/>
    <w:rsid w:val="009A110F"/>
    <w:rsid w:val="009A1114"/>
    <w:rsid w:val="009A1132"/>
    <w:rsid w:val="009A150B"/>
    <w:rsid w:val="009A164E"/>
    <w:rsid w:val="009A17D3"/>
    <w:rsid w:val="009A19F0"/>
    <w:rsid w:val="009A1BD1"/>
    <w:rsid w:val="009A1EDE"/>
    <w:rsid w:val="009A1F6F"/>
    <w:rsid w:val="009A2177"/>
    <w:rsid w:val="009A2241"/>
    <w:rsid w:val="009A258B"/>
    <w:rsid w:val="009A25E9"/>
    <w:rsid w:val="009A2E7C"/>
    <w:rsid w:val="009A2F54"/>
    <w:rsid w:val="009A3095"/>
    <w:rsid w:val="009A3475"/>
    <w:rsid w:val="009A3488"/>
    <w:rsid w:val="009A3500"/>
    <w:rsid w:val="009A351B"/>
    <w:rsid w:val="009A365D"/>
    <w:rsid w:val="009A3726"/>
    <w:rsid w:val="009A377D"/>
    <w:rsid w:val="009A37A6"/>
    <w:rsid w:val="009A37F3"/>
    <w:rsid w:val="009A39DA"/>
    <w:rsid w:val="009A39DE"/>
    <w:rsid w:val="009A3AB8"/>
    <w:rsid w:val="009A3ADC"/>
    <w:rsid w:val="009A3E17"/>
    <w:rsid w:val="009A4316"/>
    <w:rsid w:val="009A4322"/>
    <w:rsid w:val="009A4500"/>
    <w:rsid w:val="009A462E"/>
    <w:rsid w:val="009A469D"/>
    <w:rsid w:val="009A46B2"/>
    <w:rsid w:val="009A47B3"/>
    <w:rsid w:val="009A47E7"/>
    <w:rsid w:val="009A4A56"/>
    <w:rsid w:val="009A4D25"/>
    <w:rsid w:val="009A52C2"/>
    <w:rsid w:val="009A54FF"/>
    <w:rsid w:val="009A566A"/>
    <w:rsid w:val="009A57DB"/>
    <w:rsid w:val="009A5B55"/>
    <w:rsid w:val="009A5C24"/>
    <w:rsid w:val="009A5C5A"/>
    <w:rsid w:val="009A5F4C"/>
    <w:rsid w:val="009A6191"/>
    <w:rsid w:val="009A653C"/>
    <w:rsid w:val="009A66C1"/>
    <w:rsid w:val="009A6A25"/>
    <w:rsid w:val="009A6A4B"/>
    <w:rsid w:val="009A6AA4"/>
    <w:rsid w:val="009A6BEA"/>
    <w:rsid w:val="009A6D62"/>
    <w:rsid w:val="009A7007"/>
    <w:rsid w:val="009A7021"/>
    <w:rsid w:val="009A7059"/>
    <w:rsid w:val="009A74B2"/>
    <w:rsid w:val="009A763F"/>
    <w:rsid w:val="009A7684"/>
    <w:rsid w:val="009A78E0"/>
    <w:rsid w:val="009A799C"/>
    <w:rsid w:val="009A7D94"/>
    <w:rsid w:val="009A7E98"/>
    <w:rsid w:val="009A7F9C"/>
    <w:rsid w:val="009A7FF2"/>
    <w:rsid w:val="009B0532"/>
    <w:rsid w:val="009B0625"/>
    <w:rsid w:val="009B066A"/>
    <w:rsid w:val="009B06FD"/>
    <w:rsid w:val="009B0B90"/>
    <w:rsid w:val="009B0BD3"/>
    <w:rsid w:val="009B0BE0"/>
    <w:rsid w:val="009B0EE4"/>
    <w:rsid w:val="009B0FC8"/>
    <w:rsid w:val="009B142E"/>
    <w:rsid w:val="009B15BC"/>
    <w:rsid w:val="009B176B"/>
    <w:rsid w:val="009B1923"/>
    <w:rsid w:val="009B1D01"/>
    <w:rsid w:val="009B1DD2"/>
    <w:rsid w:val="009B1FF0"/>
    <w:rsid w:val="009B201A"/>
    <w:rsid w:val="009B22E4"/>
    <w:rsid w:val="009B243F"/>
    <w:rsid w:val="009B2554"/>
    <w:rsid w:val="009B25F4"/>
    <w:rsid w:val="009B298E"/>
    <w:rsid w:val="009B29F6"/>
    <w:rsid w:val="009B2A8B"/>
    <w:rsid w:val="009B2E67"/>
    <w:rsid w:val="009B2F1F"/>
    <w:rsid w:val="009B2F6B"/>
    <w:rsid w:val="009B3162"/>
    <w:rsid w:val="009B320B"/>
    <w:rsid w:val="009B326A"/>
    <w:rsid w:val="009B3274"/>
    <w:rsid w:val="009B341C"/>
    <w:rsid w:val="009B350D"/>
    <w:rsid w:val="009B36D2"/>
    <w:rsid w:val="009B3732"/>
    <w:rsid w:val="009B3785"/>
    <w:rsid w:val="009B3954"/>
    <w:rsid w:val="009B3B81"/>
    <w:rsid w:val="009B3F0E"/>
    <w:rsid w:val="009B3FF0"/>
    <w:rsid w:val="009B3FF8"/>
    <w:rsid w:val="009B439C"/>
    <w:rsid w:val="009B46C7"/>
    <w:rsid w:val="009B4862"/>
    <w:rsid w:val="009B48C5"/>
    <w:rsid w:val="009B48D8"/>
    <w:rsid w:val="009B4A83"/>
    <w:rsid w:val="009B4C22"/>
    <w:rsid w:val="009B4CEE"/>
    <w:rsid w:val="009B4D19"/>
    <w:rsid w:val="009B4D22"/>
    <w:rsid w:val="009B4D58"/>
    <w:rsid w:val="009B4E15"/>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ED7"/>
    <w:rsid w:val="009B5F69"/>
    <w:rsid w:val="009B60F0"/>
    <w:rsid w:val="009B6175"/>
    <w:rsid w:val="009B6243"/>
    <w:rsid w:val="009B6436"/>
    <w:rsid w:val="009B670F"/>
    <w:rsid w:val="009B6780"/>
    <w:rsid w:val="009B6AF8"/>
    <w:rsid w:val="009B6BA1"/>
    <w:rsid w:val="009B6C03"/>
    <w:rsid w:val="009B6E22"/>
    <w:rsid w:val="009B71B0"/>
    <w:rsid w:val="009B7346"/>
    <w:rsid w:val="009B73B3"/>
    <w:rsid w:val="009B7793"/>
    <w:rsid w:val="009B79A1"/>
    <w:rsid w:val="009C01BD"/>
    <w:rsid w:val="009C0312"/>
    <w:rsid w:val="009C0344"/>
    <w:rsid w:val="009C03F7"/>
    <w:rsid w:val="009C04BE"/>
    <w:rsid w:val="009C05B3"/>
    <w:rsid w:val="009C080E"/>
    <w:rsid w:val="009C09D7"/>
    <w:rsid w:val="009C0C45"/>
    <w:rsid w:val="009C0F56"/>
    <w:rsid w:val="009C1128"/>
    <w:rsid w:val="009C136B"/>
    <w:rsid w:val="009C1A15"/>
    <w:rsid w:val="009C1B08"/>
    <w:rsid w:val="009C1E7D"/>
    <w:rsid w:val="009C1F90"/>
    <w:rsid w:val="009C2016"/>
    <w:rsid w:val="009C2022"/>
    <w:rsid w:val="009C2062"/>
    <w:rsid w:val="009C20BE"/>
    <w:rsid w:val="009C2105"/>
    <w:rsid w:val="009C24EC"/>
    <w:rsid w:val="009C26DC"/>
    <w:rsid w:val="009C2BCC"/>
    <w:rsid w:val="009C2C75"/>
    <w:rsid w:val="009C2E76"/>
    <w:rsid w:val="009C2E81"/>
    <w:rsid w:val="009C328D"/>
    <w:rsid w:val="009C349F"/>
    <w:rsid w:val="009C367D"/>
    <w:rsid w:val="009C3AE6"/>
    <w:rsid w:val="009C3AF8"/>
    <w:rsid w:val="009C3E06"/>
    <w:rsid w:val="009C3E12"/>
    <w:rsid w:val="009C41BD"/>
    <w:rsid w:val="009C4233"/>
    <w:rsid w:val="009C42D2"/>
    <w:rsid w:val="009C4455"/>
    <w:rsid w:val="009C46DF"/>
    <w:rsid w:val="009C4871"/>
    <w:rsid w:val="009C4D76"/>
    <w:rsid w:val="009C4EAA"/>
    <w:rsid w:val="009C5003"/>
    <w:rsid w:val="009C5163"/>
    <w:rsid w:val="009C51C3"/>
    <w:rsid w:val="009C51DE"/>
    <w:rsid w:val="009C56A1"/>
    <w:rsid w:val="009C56AB"/>
    <w:rsid w:val="009C5830"/>
    <w:rsid w:val="009C58A6"/>
    <w:rsid w:val="009C5934"/>
    <w:rsid w:val="009C5987"/>
    <w:rsid w:val="009C5A77"/>
    <w:rsid w:val="009C5D1E"/>
    <w:rsid w:val="009C5F92"/>
    <w:rsid w:val="009C6051"/>
    <w:rsid w:val="009C60D8"/>
    <w:rsid w:val="009C6117"/>
    <w:rsid w:val="009C61A9"/>
    <w:rsid w:val="009C6297"/>
    <w:rsid w:val="009C6425"/>
    <w:rsid w:val="009C64FE"/>
    <w:rsid w:val="009C6869"/>
    <w:rsid w:val="009C6B46"/>
    <w:rsid w:val="009C6DA3"/>
    <w:rsid w:val="009C7106"/>
    <w:rsid w:val="009C72F0"/>
    <w:rsid w:val="009C73F3"/>
    <w:rsid w:val="009C77B1"/>
    <w:rsid w:val="009C797C"/>
    <w:rsid w:val="009C7989"/>
    <w:rsid w:val="009C7B13"/>
    <w:rsid w:val="009C7E0B"/>
    <w:rsid w:val="009C7FFA"/>
    <w:rsid w:val="009D01D9"/>
    <w:rsid w:val="009D03EA"/>
    <w:rsid w:val="009D0430"/>
    <w:rsid w:val="009D04AA"/>
    <w:rsid w:val="009D0635"/>
    <w:rsid w:val="009D066E"/>
    <w:rsid w:val="009D0687"/>
    <w:rsid w:val="009D099F"/>
    <w:rsid w:val="009D0A46"/>
    <w:rsid w:val="009D0A80"/>
    <w:rsid w:val="009D0BD4"/>
    <w:rsid w:val="009D0C88"/>
    <w:rsid w:val="009D0CB4"/>
    <w:rsid w:val="009D0FC7"/>
    <w:rsid w:val="009D0FD8"/>
    <w:rsid w:val="009D1440"/>
    <w:rsid w:val="009D150B"/>
    <w:rsid w:val="009D16C9"/>
    <w:rsid w:val="009D179A"/>
    <w:rsid w:val="009D1C98"/>
    <w:rsid w:val="009D1D16"/>
    <w:rsid w:val="009D2415"/>
    <w:rsid w:val="009D2480"/>
    <w:rsid w:val="009D2745"/>
    <w:rsid w:val="009D2749"/>
    <w:rsid w:val="009D2794"/>
    <w:rsid w:val="009D28A1"/>
    <w:rsid w:val="009D2ADD"/>
    <w:rsid w:val="009D2BC0"/>
    <w:rsid w:val="009D2CC5"/>
    <w:rsid w:val="009D317B"/>
    <w:rsid w:val="009D3306"/>
    <w:rsid w:val="009D35B5"/>
    <w:rsid w:val="009D3750"/>
    <w:rsid w:val="009D3779"/>
    <w:rsid w:val="009D3C63"/>
    <w:rsid w:val="009D3EF3"/>
    <w:rsid w:val="009D3FD7"/>
    <w:rsid w:val="009D427A"/>
    <w:rsid w:val="009D430A"/>
    <w:rsid w:val="009D4688"/>
    <w:rsid w:val="009D468A"/>
    <w:rsid w:val="009D46D4"/>
    <w:rsid w:val="009D470E"/>
    <w:rsid w:val="009D4793"/>
    <w:rsid w:val="009D4DB4"/>
    <w:rsid w:val="009D4E4F"/>
    <w:rsid w:val="009D4FCF"/>
    <w:rsid w:val="009D5058"/>
    <w:rsid w:val="009D521A"/>
    <w:rsid w:val="009D53BC"/>
    <w:rsid w:val="009D5475"/>
    <w:rsid w:val="009D5677"/>
    <w:rsid w:val="009D572D"/>
    <w:rsid w:val="009D57C0"/>
    <w:rsid w:val="009D5863"/>
    <w:rsid w:val="009D5B8C"/>
    <w:rsid w:val="009D5E9E"/>
    <w:rsid w:val="009D6016"/>
    <w:rsid w:val="009D6172"/>
    <w:rsid w:val="009D623D"/>
    <w:rsid w:val="009D62C6"/>
    <w:rsid w:val="009D62E5"/>
    <w:rsid w:val="009D632E"/>
    <w:rsid w:val="009D67E5"/>
    <w:rsid w:val="009D69A4"/>
    <w:rsid w:val="009D69A9"/>
    <w:rsid w:val="009D6A42"/>
    <w:rsid w:val="009D6B58"/>
    <w:rsid w:val="009D6CA2"/>
    <w:rsid w:val="009D71B2"/>
    <w:rsid w:val="009D73FE"/>
    <w:rsid w:val="009D78AD"/>
    <w:rsid w:val="009D7A48"/>
    <w:rsid w:val="009D7A6E"/>
    <w:rsid w:val="009D7DD2"/>
    <w:rsid w:val="009E00A3"/>
    <w:rsid w:val="009E021F"/>
    <w:rsid w:val="009E0220"/>
    <w:rsid w:val="009E03F2"/>
    <w:rsid w:val="009E0543"/>
    <w:rsid w:val="009E0582"/>
    <w:rsid w:val="009E0899"/>
    <w:rsid w:val="009E0B91"/>
    <w:rsid w:val="009E0C52"/>
    <w:rsid w:val="009E0C62"/>
    <w:rsid w:val="009E0DC4"/>
    <w:rsid w:val="009E0E10"/>
    <w:rsid w:val="009E0EC8"/>
    <w:rsid w:val="009E1211"/>
    <w:rsid w:val="009E13A1"/>
    <w:rsid w:val="009E13FC"/>
    <w:rsid w:val="009E14D4"/>
    <w:rsid w:val="009E160E"/>
    <w:rsid w:val="009E184E"/>
    <w:rsid w:val="009E1926"/>
    <w:rsid w:val="009E1CDA"/>
    <w:rsid w:val="009E1F9A"/>
    <w:rsid w:val="009E224F"/>
    <w:rsid w:val="009E2583"/>
    <w:rsid w:val="009E2AD4"/>
    <w:rsid w:val="009E2CAC"/>
    <w:rsid w:val="009E2E99"/>
    <w:rsid w:val="009E2F8F"/>
    <w:rsid w:val="009E327E"/>
    <w:rsid w:val="009E3503"/>
    <w:rsid w:val="009E3562"/>
    <w:rsid w:val="009E3A75"/>
    <w:rsid w:val="009E3BA0"/>
    <w:rsid w:val="009E3EDE"/>
    <w:rsid w:val="009E3F02"/>
    <w:rsid w:val="009E4053"/>
    <w:rsid w:val="009E40CE"/>
    <w:rsid w:val="009E4216"/>
    <w:rsid w:val="009E47D2"/>
    <w:rsid w:val="009E495D"/>
    <w:rsid w:val="009E49C5"/>
    <w:rsid w:val="009E4B26"/>
    <w:rsid w:val="009E4BBD"/>
    <w:rsid w:val="009E4DA5"/>
    <w:rsid w:val="009E523F"/>
    <w:rsid w:val="009E5297"/>
    <w:rsid w:val="009E533D"/>
    <w:rsid w:val="009E5843"/>
    <w:rsid w:val="009E5877"/>
    <w:rsid w:val="009E59D3"/>
    <w:rsid w:val="009E5A1F"/>
    <w:rsid w:val="009E5F57"/>
    <w:rsid w:val="009E608C"/>
    <w:rsid w:val="009E60A9"/>
    <w:rsid w:val="009E6349"/>
    <w:rsid w:val="009E6593"/>
    <w:rsid w:val="009E66FC"/>
    <w:rsid w:val="009E68D9"/>
    <w:rsid w:val="009E6A28"/>
    <w:rsid w:val="009E6B88"/>
    <w:rsid w:val="009E6CF9"/>
    <w:rsid w:val="009E6F4B"/>
    <w:rsid w:val="009E72C2"/>
    <w:rsid w:val="009E7352"/>
    <w:rsid w:val="009E7496"/>
    <w:rsid w:val="009E7591"/>
    <w:rsid w:val="009E76AB"/>
    <w:rsid w:val="009E795B"/>
    <w:rsid w:val="009E79E0"/>
    <w:rsid w:val="009E7A41"/>
    <w:rsid w:val="009E7AFA"/>
    <w:rsid w:val="009E7EE8"/>
    <w:rsid w:val="009F0076"/>
    <w:rsid w:val="009F0236"/>
    <w:rsid w:val="009F02CD"/>
    <w:rsid w:val="009F039C"/>
    <w:rsid w:val="009F040E"/>
    <w:rsid w:val="009F046F"/>
    <w:rsid w:val="009F08D1"/>
    <w:rsid w:val="009F0B9C"/>
    <w:rsid w:val="009F0C19"/>
    <w:rsid w:val="009F0F6C"/>
    <w:rsid w:val="009F1024"/>
    <w:rsid w:val="009F1103"/>
    <w:rsid w:val="009F1302"/>
    <w:rsid w:val="009F169E"/>
    <w:rsid w:val="009F1D30"/>
    <w:rsid w:val="009F210B"/>
    <w:rsid w:val="009F22A1"/>
    <w:rsid w:val="009F2342"/>
    <w:rsid w:val="009F26A4"/>
    <w:rsid w:val="009F2B63"/>
    <w:rsid w:val="009F2B70"/>
    <w:rsid w:val="009F2D3E"/>
    <w:rsid w:val="009F2F7B"/>
    <w:rsid w:val="009F306B"/>
    <w:rsid w:val="009F3094"/>
    <w:rsid w:val="009F3207"/>
    <w:rsid w:val="009F3314"/>
    <w:rsid w:val="009F3352"/>
    <w:rsid w:val="009F33B8"/>
    <w:rsid w:val="009F343E"/>
    <w:rsid w:val="009F39DE"/>
    <w:rsid w:val="009F3C78"/>
    <w:rsid w:val="009F3F7C"/>
    <w:rsid w:val="009F40B8"/>
    <w:rsid w:val="009F4804"/>
    <w:rsid w:val="009F48CF"/>
    <w:rsid w:val="009F4EB9"/>
    <w:rsid w:val="009F50F4"/>
    <w:rsid w:val="009F5249"/>
    <w:rsid w:val="009F5432"/>
    <w:rsid w:val="009F55F7"/>
    <w:rsid w:val="009F569D"/>
    <w:rsid w:val="009F56D9"/>
    <w:rsid w:val="009F5B7B"/>
    <w:rsid w:val="009F5D1E"/>
    <w:rsid w:val="009F5E5F"/>
    <w:rsid w:val="009F6055"/>
    <w:rsid w:val="009F672F"/>
    <w:rsid w:val="009F67AC"/>
    <w:rsid w:val="009F6F11"/>
    <w:rsid w:val="009F6F3D"/>
    <w:rsid w:val="009F703E"/>
    <w:rsid w:val="009F71C3"/>
    <w:rsid w:val="009F7347"/>
    <w:rsid w:val="009F743C"/>
    <w:rsid w:val="009F747D"/>
    <w:rsid w:val="009F74D7"/>
    <w:rsid w:val="009F75EB"/>
    <w:rsid w:val="009F7753"/>
    <w:rsid w:val="009F7987"/>
    <w:rsid w:val="009F7C39"/>
    <w:rsid w:val="009F7E04"/>
    <w:rsid w:val="009F7F26"/>
    <w:rsid w:val="009F7FE7"/>
    <w:rsid w:val="00A000B0"/>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638"/>
    <w:rsid w:val="00A018CE"/>
    <w:rsid w:val="00A01BD6"/>
    <w:rsid w:val="00A01EE5"/>
    <w:rsid w:val="00A01F45"/>
    <w:rsid w:val="00A01FC9"/>
    <w:rsid w:val="00A020CA"/>
    <w:rsid w:val="00A021D3"/>
    <w:rsid w:val="00A022CE"/>
    <w:rsid w:val="00A025C9"/>
    <w:rsid w:val="00A02718"/>
    <w:rsid w:val="00A0282F"/>
    <w:rsid w:val="00A02B83"/>
    <w:rsid w:val="00A02C18"/>
    <w:rsid w:val="00A02C3F"/>
    <w:rsid w:val="00A02CAE"/>
    <w:rsid w:val="00A02DF8"/>
    <w:rsid w:val="00A02EB5"/>
    <w:rsid w:val="00A02F70"/>
    <w:rsid w:val="00A030BF"/>
    <w:rsid w:val="00A033ED"/>
    <w:rsid w:val="00A03655"/>
    <w:rsid w:val="00A036A1"/>
    <w:rsid w:val="00A037C7"/>
    <w:rsid w:val="00A03858"/>
    <w:rsid w:val="00A03AEE"/>
    <w:rsid w:val="00A03BC7"/>
    <w:rsid w:val="00A03E0C"/>
    <w:rsid w:val="00A03FE9"/>
    <w:rsid w:val="00A03FF0"/>
    <w:rsid w:val="00A04222"/>
    <w:rsid w:val="00A04247"/>
    <w:rsid w:val="00A04267"/>
    <w:rsid w:val="00A043E0"/>
    <w:rsid w:val="00A045B8"/>
    <w:rsid w:val="00A045C9"/>
    <w:rsid w:val="00A048BF"/>
    <w:rsid w:val="00A048DB"/>
    <w:rsid w:val="00A04913"/>
    <w:rsid w:val="00A0498D"/>
    <w:rsid w:val="00A04B33"/>
    <w:rsid w:val="00A04E27"/>
    <w:rsid w:val="00A050E2"/>
    <w:rsid w:val="00A0514E"/>
    <w:rsid w:val="00A05277"/>
    <w:rsid w:val="00A0541E"/>
    <w:rsid w:val="00A054FE"/>
    <w:rsid w:val="00A05A12"/>
    <w:rsid w:val="00A05CEE"/>
    <w:rsid w:val="00A05E73"/>
    <w:rsid w:val="00A05FE9"/>
    <w:rsid w:val="00A0644B"/>
    <w:rsid w:val="00A06CAD"/>
    <w:rsid w:val="00A06D45"/>
    <w:rsid w:val="00A06D9E"/>
    <w:rsid w:val="00A06DDA"/>
    <w:rsid w:val="00A06ED9"/>
    <w:rsid w:val="00A073BF"/>
    <w:rsid w:val="00A0777C"/>
    <w:rsid w:val="00A077B6"/>
    <w:rsid w:val="00A0784D"/>
    <w:rsid w:val="00A07A41"/>
    <w:rsid w:val="00A07B91"/>
    <w:rsid w:val="00A07C07"/>
    <w:rsid w:val="00A07C35"/>
    <w:rsid w:val="00A07EEB"/>
    <w:rsid w:val="00A07F2D"/>
    <w:rsid w:val="00A07FC1"/>
    <w:rsid w:val="00A10097"/>
    <w:rsid w:val="00A10255"/>
    <w:rsid w:val="00A105D4"/>
    <w:rsid w:val="00A105DA"/>
    <w:rsid w:val="00A108DB"/>
    <w:rsid w:val="00A10A9F"/>
    <w:rsid w:val="00A10D2C"/>
    <w:rsid w:val="00A11232"/>
    <w:rsid w:val="00A112D2"/>
    <w:rsid w:val="00A11441"/>
    <w:rsid w:val="00A1166F"/>
    <w:rsid w:val="00A11727"/>
    <w:rsid w:val="00A1175C"/>
    <w:rsid w:val="00A11778"/>
    <w:rsid w:val="00A1189E"/>
    <w:rsid w:val="00A11A07"/>
    <w:rsid w:val="00A121E9"/>
    <w:rsid w:val="00A123DC"/>
    <w:rsid w:val="00A12410"/>
    <w:rsid w:val="00A12452"/>
    <w:rsid w:val="00A12548"/>
    <w:rsid w:val="00A127EF"/>
    <w:rsid w:val="00A12895"/>
    <w:rsid w:val="00A128E1"/>
    <w:rsid w:val="00A129C6"/>
    <w:rsid w:val="00A12B09"/>
    <w:rsid w:val="00A12CEB"/>
    <w:rsid w:val="00A12D85"/>
    <w:rsid w:val="00A12E3F"/>
    <w:rsid w:val="00A12F69"/>
    <w:rsid w:val="00A133C4"/>
    <w:rsid w:val="00A13431"/>
    <w:rsid w:val="00A1349A"/>
    <w:rsid w:val="00A135C1"/>
    <w:rsid w:val="00A13639"/>
    <w:rsid w:val="00A1394E"/>
    <w:rsid w:val="00A13ACE"/>
    <w:rsid w:val="00A13CE3"/>
    <w:rsid w:val="00A14030"/>
    <w:rsid w:val="00A1409A"/>
    <w:rsid w:val="00A14123"/>
    <w:rsid w:val="00A14280"/>
    <w:rsid w:val="00A14307"/>
    <w:rsid w:val="00A14330"/>
    <w:rsid w:val="00A143B7"/>
    <w:rsid w:val="00A143C7"/>
    <w:rsid w:val="00A14E8A"/>
    <w:rsid w:val="00A15194"/>
    <w:rsid w:val="00A15284"/>
    <w:rsid w:val="00A152D7"/>
    <w:rsid w:val="00A1558B"/>
    <w:rsid w:val="00A15892"/>
    <w:rsid w:val="00A1594E"/>
    <w:rsid w:val="00A15D6D"/>
    <w:rsid w:val="00A15DDC"/>
    <w:rsid w:val="00A15E23"/>
    <w:rsid w:val="00A16098"/>
    <w:rsid w:val="00A16173"/>
    <w:rsid w:val="00A1619B"/>
    <w:rsid w:val="00A1638B"/>
    <w:rsid w:val="00A165F6"/>
    <w:rsid w:val="00A168CD"/>
    <w:rsid w:val="00A16E8C"/>
    <w:rsid w:val="00A16EE7"/>
    <w:rsid w:val="00A170AF"/>
    <w:rsid w:val="00A17300"/>
    <w:rsid w:val="00A17343"/>
    <w:rsid w:val="00A17346"/>
    <w:rsid w:val="00A175A6"/>
    <w:rsid w:val="00A17683"/>
    <w:rsid w:val="00A178E1"/>
    <w:rsid w:val="00A17A66"/>
    <w:rsid w:val="00A17CDE"/>
    <w:rsid w:val="00A17E25"/>
    <w:rsid w:val="00A20267"/>
    <w:rsid w:val="00A20283"/>
    <w:rsid w:val="00A20473"/>
    <w:rsid w:val="00A2048E"/>
    <w:rsid w:val="00A2063D"/>
    <w:rsid w:val="00A20894"/>
    <w:rsid w:val="00A209C1"/>
    <w:rsid w:val="00A20B03"/>
    <w:rsid w:val="00A20D8B"/>
    <w:rsid w:val="00A20F36"/>
    <w:rsid w:val="00A20FB3"/>
    <w:rsid w:val="00A210D7"/>
    <w:rsid w:val="00A213BE"/>
    <w:rsid w:val="00A2145E"/>
    <w:rsid w:val="00A2148B"/>
    <w:rsid w:val="00A2162A"/>
    <w:rsid w:val="00A21AE7"/>
    <w:rsid w:val="00A21B4B"/>
    <w:rsid w:val="00A21BDE"/>
    <w:rsid w:val="00A21D4B"/>
    <w:rsid w:val="00A21D8B"/>
    <w:rsid w:val="00A21E11"/>
    <w:rsid w:val="00A21F73"/>
    <w:rsid w:val="00A22115"/>
    <w:rsid w:val="00A221F5"/>
    <w:rsid w:val="00A2246C"/>
    <w:rsid w:val="00A2262B"/>
    <w:rsid w:val="00A22794"/>
    <w:rsid w:val="00A227BF"/>
    <w:rsid w:val="00A22A38"/>
    <w:rsid w:val="00A22A61"/>
    <w:rsid w:val="00A22AD3"/>
    <w:rsid w:val="00A22C36"/>
    <w:rsid w:val="00A22D14"/>
    <w:rsid w:val="00A22DEA"/>
    <w:rsid w:val="00A22DF5"/>
    <w:rsid w:val="00A23101"/>
    <w:rsid w:val="00A2334C"/>
    <w:rsid w:val="00A2347C"/>
    <w:rsid w:val="00A23504"/>
    <w:rsid w:val="00A2354D"/>
    <w:rsid w:val="00A235F3"/>
    <w:rsid w:val="00A23781"/>
    <w:rsid w:val="00A23C01"/>
    <w:rsid w:val="00A24011"/>
    <w:rsid w:val="00A24182"/>
    <w:rsid w:val="00A2431D"/>
    <w:rsid w:val="00A24398"/>
    <w:rsid w:val="00A2469C"/>
    <w:rsid w:val="00A24B23"/>
    <w:rsid w:val="00A24C41"/>
    <w:rsid w:val="00A25449"/>
    <w:rsid w:val="00A2552D"/>
    <w:rsid w:val="00A2571A"/>
    <w:rsid w:val="00A259C3"/>
    <w:rsid w:val="00A25A3D"/>
    <w:rsid w:val="00A25AB3"/>
    <w:rsid w:val="00A25AB8"/>
    <w:rsid w:val="00A25FA6"/>
    <w:rsid w:val="00A2615F"/>
    <w:rsid w:val="00A26198"/>
    <w:rsid w:val="00A2619E"/>
    <w:rsid w:val="00A261E6"/>
    <w:rsid w:val="00A26241"/>
    <w:rsid w:val="00A26293"/>
    <w:rsid w:val="00A262F7"/>
    <w:rsid w:val="00A263DA"/>
    <w:rsid w:val="00A265AA"/>
    <w:rsid w:val="00A2661E"/>
    <w:rsid w:val="00A26761"/>
    <w:rsid w:val="00A26785"/>
    <w:rsid w:val="00A26793"/>
    <w:rsid w:val="00A26A19"/>
    <w:rsid w:val="00A26BD2"/>
    <w:rsid w:val="00A26BFD"/>
    <w:rsid w:val="00A26DB6"/>
    <w:rsid w:val="00A27035"/>
    <w:rsid w:val="00A2706B"/>
    <w:rsid w:val="00A2718C"/>
    <w:rsid w:val="00A274A5"/>
    <w:rsid w:val="00A274FD"/>
    <w:rsid w:val="00A276D0"/>
    <w:rsid w:val="00A27747"/>
    <w:rsid w:val="00A27866"/>
    <w:rsid w:val="00A27941"/>
    <w:rsid w:val="00A279AE"/>
    <w:rsid w:val="00A27A23"/>
    <w:rsid w:val="00A27D0B"/>
    <w:rsid w:val="00A27D0F"/>
    <w:rsid w:val="00A27DAB"/>
    <w:rsid w:val="00A27DC0"/>
    <w:rsid w:val="00A30214"/>
    <w:rsid w:val="00A303B8"/>
    <w:rsid w:val="00A30405"/>
    <w:rsid w:val="00A30550"/>
    <w:rsid w:val="00A3085C"/>
    <w:rsid w:val="00A30BEA"/>
    <w:rsid w:val="00A30E75"/>
    <w:rsid w:val="00A31147"/>
    <w:rsid w:val="00A311A8"/>
    <w:rsid w:val="00A311AB"/>
    <w:rsid w:val="00A314EA"/>
    <w:rsid w:val="00A3153F"/>
    <w:rsid w:val="00A31552"/>
    <w:rsid w:val="00A31574"/>
    <w:rsid w:val="00A31586"/>
    <w:rsid w:val="00A315BC"/>
    <w:rsid w:val="00A31946"/>
    <w:rsid w:val="00A31B55"/>
    <w:rsid w:val="00A31C01"/>
    <w:rsid w:val="00A31DDD"/>
    <w:rsid w:val="00A31EED"/>
    <w:rsid w:val="00A3207E"/>
    <w:rsid w:val="00A321C5"/>
    <w:rsid w:val="00A3243C"/>
    <w:rsid w:val="00A32536"/>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521"/>
    <w:rsid w:val="00A34777"/>
    <w:rsid w:val="00A347FC"/>
    <w:rsid w:val="00A34A2B"/>
    <w:rsid w:val="00A34FF3"/>
    <w:rsid w:val="00A35092"/>
    <w:rsid w:val="00A3518D"/>
    <w:rsid w:val="00A352DE"/>
    <w:rsid w:val="00A354D7"/>
    <w:rsid w:val="00A3597A"/>
    <w:rsid w:val="00A35FE9"/>
    <w:rsid w:val="00A3603E"/>
    <w:rsid w:val="00A3609C"/>
    <w:rsid w:val="00A360E8"/>
    <w:rsid w:val="00A3630B"/>
    <w:rsid w:val="00A3634B"/>
    <w:rsid w:val="00A3659F"/>
    <w:rsid w:val="00A367F9"/>
    <w:rsid w:val="00A3699F"/>
    <w:rsid w:val="00A369DF"/>
    <w:rsid w:val="00A36D0C"/>
    <w:rsid w:val="00A372A4"/>
    <w:rsid w:val="00A3738E"/>
    <w:rsid w:val="00A37532"/>
    <w:rsid w:val="00A37589"/>
    <w:rsid w:val="00A378FF"/>
    <w:rsid w:val="00A37A05"/>
    <w:rsid w:val="00A37BCC"/>
    <w:rsid w:val="00A37C3E"/>
    <w:rsid w:val="00A37CBC"/>
    <w:rsid w:val="00A37E50"/>
    <w:rsid w:val="00A37EAE"/>
    <w:rsid w:val="00A37F8C"/>
    <w:rsid w:val="00A402BF"/>
    <w:rsid w:val="00A40365"/>
    <w:rsid w:val="00A405F6"/>
    <w:rsid w:val="00A4091B"/>
    <w:rsid w:val="00A40AD5"/>
    <w:rsid w:val="00A40B3A"/>
    <w:rsid w:val="00A40D1E"/>
    <w:rsid w:val="00A412BA"/>
    <w:rsid w:val="00A415B2"/>
    <w:rsid w:val="00A41980"/>
    <w:rsid w:val="00A4199F"/>
    <w:rsid w:val="00A41A8C"/>
    <w:rsid w:val="00A41B04"/>
    <w:rsid w:val="00A41C83"/>
    <w:rsid w:val="00A41D22"/>
    <w:rsid w:val="00A41FE4"/>
    <w:rsid w:val="00A420CC"/>
    <w:rsid w:val="00A421E8"/>
    <w:rsid w:val="00A42499"/>
    <w:rsid w:val="00A4291A"/>
    <w:rsid w:val="00A4299B"/>
    <w:rsid w:val="00A42AD0"/>
    <w:rsid w:val="00A42CAF"/>
    <w:rsid w:val="00A42DD4"/>
    <w:rsid w:val="00A43213"/>
    <w:rsid w:val="00A432DC"/>
    <w:rsid w:val="00A43553"/>
    <w:rsid w:val="00A436B3"/>
    <w:rsid w:val="00A439F9"/>
    <w:rsid w:val="00A43B23"/>
    <w:rsid w:val="00A43ED4"/>
    <w:rsid w:val="00A44010"/>
    <w:rsid w:val="00A44335"/>
    <w:rsid w:val="00A4436B"/>
    <w:rsid w:val="00A4450D"/>
    <w:rsid w:val="00A4464B"/>
    <w:rsid w:val="00A446C3"/>
    <w:rsid w:val="00A44743"/>
    <w:rsid w:val="00A44992"/>
    <w:rsid w:val="00A44BAF"/>
    <w:rsid w:val="00A44FA4"/>
    <w:rsid w:val="00A450E6"/>
    <w:rsid w:val="00A454AF"/>
    <w:rsid w:val="00A45B07"/>
    <w:rsid w:val="00A45E2A"/>
    <w:rsid w:val="00A45E93"/>
    <w:rsid w:val="00A45EAC"/>
    <w:rsid w:val="00A45F32"/>
    <w:rsid w:val="00A46193"/>
    <w:rsid w:val="00A463BD"/>
    <w:rsid w:val="00A4645F"/>
    <w:rsid w:val="00A46572"/>
    <w:rsid w:val="00A466BE"/>
    <w:rsid w:val="00A46E82"/>
    <w:rsid w:val="00A470BC"/>
    <w:rsid w:val="00A47259"/>
    <w:rsid w:val="00A47354"/>
    <w:rsid w:val="00A4765D"/>
    <w:rsid w:val="00A4782E"/>
    <w:rsid w:val="00A47BFD"/>
    <w:rsid w:val="00A47C7D"/>
    <w:rsid w:val="00A47F21"/>
    <w:rsid w:val="00A50196"/>
    <w:rsid w:val="00A5035F"/>
    <w:rsid w:val="00A50455"/>
    <w:rsid w:val="00A504E8"/>
    <w:rsid w:val="00A50660"/>
    <w:rsid w:val="00A50C35"/>
    <w:rsid w:val="00A50CC9"/>
    <w:rsid w:val="00A51192"/>
    <w:rsid w:val="00A513A7"/>
    <w:rsid w:val="00A51581"/>
    <w:rsid w:val="00A51A9E"/>
    <w:rsid w:val="00A51AE9"/>
    <w:rsid w:val="00A51DA9"/>
    <w:rsid w:val="00A51E50"/>
    <w:rsid w:val="00A51F0C"/>
    <w:rsid w:val="00A52213"/>
    <w:rsid w:val="00A52227"/>
    <w:rsid w:val="00A528A7"/>
    <w:rsid w:val="00A52A2D"/>
    <w:rsid w:val="00A52DA5"/>
    <w:rsid w:val="00A52DC2"/>
    <w:rsid w:val="00A52E3C"/>
    <w:rsid w:val="00A52FBF"/>
    <w:rsid w:val="00A5308A"/>
    <w:rsid w:val="00A53161"/>
    <w:rsid w:val="00A53471"/>
    <w:rsid w:val="00A53484"/>
    <w:rsid w:val="00A53563"/>
    <w:rsid w:val="00A53694"/>
    <w:rsid w:val="00A53AAE"/>
    <w:rsid w:val="00A54065"/>
    <w:rsid w:val="00A5412A"/>
    <w:rsid w:val="00A542B4"/>
    <w:rsid w:val="00A5456B"/>
    <w:rsid w:val="00A54671"/>
    <w:rsid w:val="00A54EF3"/>
    <w:rsid w:val="00A5538F"/>
    <w:rsid w:val="00A553AF"/>
    <w:rsid w:val="00A55A84"/>
    <w:rsid w:val="00A55AA4"/>
    <w:rsid w:val="00A56559"/>
    <w:rsid w:val="00A5741F"/>
    <w:rsid w:val="00A57558"/>
    <w:rsid w:val="00A5757B"/>
    <w:rsid w:val="00A5765F"/>
    <w:rsid w:val="00A57665"/>
    <w:rsid w:val="00A57716"/>
    <w:rsid w:val="00A5786A"/>
    <w:rsid w:val="00A57927"/>
    <w:rsid w:val="00A57990"/>
    <w:rsid w:val="00A57ACD"/>
    <w:rsid w:val="00A57FEB"/>
    <w:rsid w:val="00A60021"/>
    <w:rsid w:val="00A600A2"/>
    <w:rsid w:val="00A604A0"/>
    <w:rsid w:val="00A60600"/>
    <w:rsid w:val="00A6068E"/>
    <w:rsid w:val="00A60970"/>
    <w:rsid w:val="00A60B5B"/>
    <w:rsid w:val="00A60EA1"/>
    <w:rsid w:val="00A60EE5"/>
    <w:rsid w:val="00A60F2C"/>
    <w:rsid w:val="00A60F3D"/>
    <w:rsid w:val="00A61063"/>
    <w:rsid w:val="00A61265"/>
    <w:rsid w:val="00A61BD0"/>
    <w:rsid w:val="00A61DD1"/>
    <w:rsid w:val="00A622C7"/>
    <w:rsid w:val="00A622CF"/>
    <w:rsid w:val="00A62356"/>
    <w:rsid w:val="00A624A7"/>
    <w:rsid w:val="00A627A8"/>
    <w:rsid w:val="00A62976"/>
    <w:rsid w:val="00A62B32"/>
    <w:rsid w:val="00A62EE1"/>
    <w:rsid w:val="00A635AF"/>
    <w:rsid w:val="00A635E2"/>
    <w:rsid w:val="00A63619"/>
    <w:rsid w:val="00A63B68"/>
    <w:rsid w:val="00A63C1F"/>
    <w:rsid w:val="00A63C84"/>
    <w:rsid w:val="00A63CFB"/>
    <w:rsid w:val="00A63D6F"/>
    <w:rsid w:val="00A63E23"/>
    <w:rsid w:val="00A64048"/>
    <w:rsid w:val="00A64402"/>
    <w:rsid w:val="00A648B2"/>
    <w:rsid w:val="00A64996"/>
    <w:rsid w:val="00A64B3F"/>
    <w:rsid w:val="00A64BF9"/>
    <w:rsid w:val="00A64C47"/>
    <w:rsid w:val="00A64C48"/>
    <w:rsid w:val="00A6506F"/>
    <w:rsid w:val="00A6529E"/>
    <w:rsid w:val="00A65383"/>
    <w:rsid w:val="00A655D0"/>
    <w:rsid w:val="00A65832"/>
    <w:rsid w:val="00A658F5"/>
    <w:rsid w:val="00A6592B"/>
    <w:rsid w:val="00A65B7F"/>
    <w:rsid w:val="00A65CDB"/>
    <w:rsid w:val="00A65DD6"/>
    <w:rsid w:val="00A65E65"/>
    <w:rsid w:val="00A65F30"/>
    <w:rsid w:val="00A65F32"/>
    <w:rsid w:val="00A66A0B"/>
    <w:rsid w:val="00A66B38"/>
    <w:rsid w:val="00A66B74"/>
    <w:rsid w:val="00A66D67"/>
    <w:rsid w:val="00A66E3C"/>
    <w:rsid w:val="00A66ED0"/>
    <w:rsid w:val="00A670CA"/>
    <w:rsid w:val="00A6744D"/>
    <w:rsid w:val="00A6769C"/>
    <w:rsid w:val="00A676D2"/>
    <w:rsid w:val="00A676DE"/>
    <w:rsid w:val="00A67B26"/>
    <w:rsid w:val="00A67BF2"/>
    <w:rsid w:val="00A67D45"/>
    <w:rsid w:val="00A67EC3"/>
    <w:rsid w:val="00A67F4D"/>
    <w:rsid w:val="00A701CB"/>
    <w:rsid w:val="00A7043D"/>
    <w:rsid w:val="00A7074F"/>
    <w:rsid w:val="00A7079F"/>
    <w:rsid w:val="00A70E0B"/>
    <w:rsid w:val="00A7126F"/>
    <w:rsid w:val="00A71639"/>
    <w:rsid w:val="00A7191F"/>
    <w:rsid w:val="00A71A2A"/>
    <w:rsid w:val="00A71BA6"/>
    <w:rsid w:val="00A71E75"/>
    <w:rsid w:val="00A723F5"/>
    <w:rsid w:val="00A72467"/>
    <w:rsid w:val="00A72472"/>
    <w:rsid w:val="00A724EF"/>
    <w:rsid w:val="00A725DE"/>
    <w:rsid w:val="00A72671"/>
    <w:rsid w:val="00A72D75"/>
    <w:rsid w:val="00A72E20"/>
    <w:rsid w:val="00A730D0"/>
    <w:rsid w:val="00A7310D"/>
    <w:rsid w:val="00A731B3"/>
    <w:rsid w:val="00A7332D"/>
    <w:rsid w:val="00A736AA"/>
    <w:rsid w:val="00A73A61"/>
    <w:rsid w:val="00A73B1F"/>
    <w:rsid w:val="00A73BF1"/>
    <w:rsid w:val="00A73E4B"/>
    <w:rsid w:val="00A73FBC"/>
    <w:rsid w:val="00A7407B"/>
    <w:rsid w:val="00A74791"/>
    <w:rsid w:val="00A74820"/>
    <w:rsid w:val="00A74AC6"/>
    <w:rsid w:val="00A74CF0"/>
    <w:rsid w:val="00A74E28"/>
    <w:rsid w:val="00A7543B"/>
    <w:rsid w:val="00A75492"/>
    <w:rsid w:val="00A75708"/>
    <w:rsid w:val="00A7578B"/>
    <w:rsid w:val="00A75BAE"/>
    <w:rsid w:val="00A75CA6"/>
    <w:rsid w:val="00A7609E"/>
    <w:rsid w:val="00A761EA"/>
    <w:rsid w:val="00A7626E"/>
    <w:rsid w:val="00A76578"/>
    <w:rsid w:val="00A76642"/>
    <w:rsid w:val="00A7696E"/>
    <w:rsid w:val="00A76F28"/>
    <w:rsid w:val="00A77165"/>
    <w:rsid w:val="00A7719C"/>
    <w:rsid w:val="00A77251"/>
    <w:rsid w:val="00A776B7"/>
    <w:rsid w:val="00A77822"/>
    <w:rsid w:val="00A77A16"/>
    <w:rsid w:val="00A77A20"/>
    <w:rsid w:val="00A77A35"/>
    <w:rsid w:val="00A77BBC"/>
    <w:rsid w:val="00A77E76"/>
    <w:rsid w:val="00A77E91"/>
    <w:rsid w:val="00A77ED6"/>
    <w:rsid w:val="00A77F44"/>
    <w:rsid w:val="00A80065"/>
    <w:rsid w:val="00A80112"/>
    <w:rsid w:val="00A801C2"/>
    <w:rsid w:val="00A8066A"/>
    <w:rsid w:val="00A808F6"/>
    <w:rsid w:val="00A80B80"/>
    <w:rsid w:val="00A80BDD"/>
    <w:rsid w:val="00A80D60"/>
    <w:rsid w:val="00A80D8B"/>
    <w:rsid w:val="00A8121F"/>
    <w:rsid w:val="00A81293"/>
    <w:rsid w:val="00A81342"/>
    <w:rsid w:val="00A8134D"/>
    <w:rsid w:val="00A814D4"/>
    <w:rsid w:val="00A81B0E"/>
    <w:rsid w:val="00A81CB1"/>
    <w:rsid w:val="00A81E6D"/>
    <w:rsid w:val="00A8203D"/>
    <w:rsid w:val="00A822CA"/>
    <w:rsid w:val="00A82380"/>
    <w:rsid w:val="00A82472"/>
    <w:rsid w:val="00A82911"/>
    <w:rsid w:val="00A829A0"/>
    <w:rsid w:val="00A82A86"/>
    <w:rsid w:val="00A82B34"/>
    <w:rsid w:val="00A82B96"/>
    <w:rsid w:val="00A82B98"/>
    <w:rsid w:val="00A82B99"/>
    <w:rsid w:val="00A82DFE"/>
    <w:rsid w:val="00A82FD6"/>
    <w:rsid w:val="00A83582"/>
    <w:rsid w:val="00A8358B"/>
    <w:rsid w:val="00A8360C"/>
    <w:rsid w:val="00A83636"/>
    <w:rsid w:val="00A8373E"/>
    <w:rsid w:val="00A83D1D"/>
    <w:rsid w:val="00A83F96"/>
    <w:rsid w:val="00A8408E"/>
    <w:rsid w:val="00A841DA"/>
    <w:rsid w:val="00A8432A"/>
    <w:rsid w:val="00A8449E"/>
    <w:rsid w:val="00A8467D"/>
    <w:rsid w:val="00A846CB"/>
    <w:rsid w:val="00A84750"/>
    <w:rsid w:val="00A8480A"/>
    <w:rsid w:val="00A848D4"/>
    <w:rsid w:val="00A849CF"/>
    <w:rsid w:val="00A84AA8"/>
    <w:rsid w:val="00A850A6"/>
    <w:rsid w:val="00A85160"/>
    <w:rsid w:val="00A85534"/>
    <w:rsid w:val="00A856D5"/>
    <w:rsid w:val="00A85821"/>
    <w:rsid w:val="00A858B2"/>
    <w:rsid w:val="00A858FA"/>
    <w:rsid w:val="00A85AA4"/>
    <w:rsid w:val="00A85C86"/>
    <w:rsid w:val="00A85DD1"/>
    <w:rsid w:val="00A86146"/>
    <w:rsid w:val="00A861C9"/>
    <w:rsid w:val="00A865CA"/>
    <w:rsid w:val="00A8665B"/>
    <w:rsid w:val="00A86759"/>
    <w:rsid w:val="00A86D9F"/>
    <w:rsid w:val="00A86FD2"/>
    <w:rsid w:val="00A87028"/>
    <w:rsid w:val="00A872E1"/>
    <w:rsid w:val="00A87677"/>
    <w:rsid w:val="00A877DF"/>
    <w:rsid w:val="00A8788B"/>
    <w:rsid w:val="00A878DD"/>
    <w:rsid w:val="00A8791B"/>
    <w:rsid w:val="00A87952"/>
    <w:rsid w:val="00A87ACD"/>
    <w:rsid w:val="00A90774"/>
    <w:rsid w:val="00A90913"/>
    <w:rsid w:val="00A90AF0"/>
    <w:rsid w:val="00A91169"/>
    <w:rsid w:val="00A912C6"/>
    <w:rsid w:val="00A913ED"/>
    <w:rsid w:val="00A91625"/>
    <w:rsid w:val="00A91680"/>
    <w:rsid w:val="00A91C46"/>
    <w:rsid w:val="00A91D91"/>
    <w:rsid w:val="00A92097"/>
    <w:rsid w:val="00A921C7"/>
    <w:rsid w:val="00A9220E"/>
    <w:rsid w:val="00A9221D"/>
    <w:rsid w:val="00A92230"/>
    <w:rsid w:val="00A92414"/>
    <w:rsid w:val="00A928FE"/>
    <w:rsid w:val="00A9291E"/>
    <w:rsid w:val="00A92A6F"/>
    <w:rsid w:val="00A92B79"/>
    <w:rsid w:val="00A92C07"/>
    <w:rsid w:val="00A92FC0"/>
    <w:rsid w:val="00A93309"/>
    <w:rsid w:val="00A9344B"/>
    <w:rsid w:val="00A93581"/>
    <w:rsid w:val="00A93878"/>
    <w:rsid w:val="00A938DC"/>
    <w:rsid w:val="00A93E52"/>
    <w:rsid w:val="00A9408F"/>
    <w:rsid w:val="00A942BF"/>
    <w:rsid w:val="00A94325"/>
    <w:rsid w:val="00A944D5"/>
    <w:rsid w:val="00A94603"/>
    <w:rsid w:val="00A94CB8"/>
    <w:rsid w:val="00A94CBC"/>
    <w:rsid w:val="00A94DFD"/>
    <w:rsid w:val="00A94E17"/>
    <w:rsid w:val="00A9515B"/>
    <w:rsid w:val="00A9525D"/>
    <w:rsid w:val="00A95266"/>
    <w:rsid w:val="00A953E9"/>
    <w:rsid w:val="00A95466"/>
    <w:rsid w:val="00A955CE"/>
    <w:rsid w:val="00A9565B"/>
    <w:rsid w:val="00A95803"/>
    <w:rsid w:val="00A9595A"/>
    <w:rsid w:val="00A95A84"/>
    <w:rsid w:val="00A95AB1"/>
    <w:rsid w:val="00A95BAF"/>
    <w:rsid w:val="00A961A9"/>
    <w:rsid w:val="00A962D3"/>
    <w:rsid w:val="00A962D5"/>
    <w:rsid w:val="00A962ED"/>
    <w:rsid w:val="00A963CE"/>
    <w:rsid w:val="00A9675B"/>
    <w:rsid w:val="00A96890"/>
    <w:rsid w:val="00A968FA"/>
    <w:rsid w:val="00A96963"/>
    <w:rsid w:val="00A96B40"/>
    <w:rsid w:val="00A96C2E"/>
    <w:rsid w:val="00A96C7B"/>
    <w:rsid w:val="00A970CF"/>
    <w:rsid w:val="00A9714B"/>
    <w:rsid w:val="00A97162"/>
    <w:rsid w:val="00A971DD"/>
    <w:rsid w:val="00A97376"/>
    <w:rsid w:val="00A9766B"/>
    <w:rsid w:val="00A97801"/>
    <w:rsid w:val="00A97933"/>
    <w:rsid w:val="00A979D1"/>
    <w:rsid w:val="00A979E3"/>
    <w:rsid w:val="00A97D1F"/>
    <w:rsid w:val="00A97FE9"/>
    <w:rsid w:val="00AA055B"/>
    <w:rsid w:val="00AA05B9"/>
    <w:rsid w:val="00AA075C"/>
    <w:rsid w:val="00AA08CA"/>
    <w:rsid w:val="00AA08CD"/>
    <w:rsid w:val="00AA0A6E"/>
    <w:rsid w:val="00AA0CFC"/>
    <w:rsid w:val="00AA1270"/>
    <w:rsid w:val="00AA1398"/>
    <w:rsid w:val="00AA199D"/>
    <w:rsid w:val="00AA19B5"/>
    <w:rsid w:val="00AA1A26"/>
    <w:rsid w:val="00AA1EDC"/>
    <w:rsid w:val="00AA20AA"/>
    <w:rsid w:val="00AA2182"/>
    <w:rsid w:val="00AA244F"/>
    <w:rsid w:val="00AA249A"/>
    <w:rsid w:val="00AA2530"/>
    <w:rsid w:val="00AA25FA"/>
    <w:rsid w:val="00AA265A"/>
    <w:rsid w:val="00AA26ED"/>
    <w:rsid w:val="00AA27BD"/>
    <w:rsid w:val="00AA2A73"/>
    <w:rsid w:val="00AA2B77"/>
    <w:rsid w:val="00AA2C6F"/>
    <w:rsid w:val="00AA2F8D"/>
    <w:rsid w:val="00AA3019"/>
    <w:rsid w:val="00AA3057"/>
    <w:rsid w:val="00AA32A3"/>
    <w:rsid w:val="00AA32DE"/>
    <w:rsid w:val="00AA3461"/>
    <w:rsid w:val="00AA3662"/>
    <w:rsid w:val="00AA3CCA"/>
    <w:rsid w:val="00AA3DC0"/>
    <w:rsid w:val="00AA41FE"/>
    <w:rsid w:val="00AA4AD3"/>
    <w:rsid w:val="00AA4B05"/>
    <w:rsid w:val="00AA4D56"/>
    <w:rsid w:val="00AA4FB3"/>
    <w:rsid w:val="00AA52C8"/>
    <w:rsid w:val="00AA5360"/>
    <w:rsid w:val="00AA5368"/>
    <w:rsid w:val="00AA540E"/>
    <w:rsid w:val="00AA547B"/>
    <w:rsid w:val="00AA55FA"/>
    <w:rsid w:val="00AA586A"/>
    <w:rsid w:val="00AA5CD7"/>
    <w:rsid w:val="00AA5CED"/>
    <w:rsid w:val="00AA5D6F"/>
    <w:rsid w:val="00AA5DD7"/>
    <w:rsid w:val="00AA5FB7"/>
    <w:rsid w:val="00AA6254"/>
    <w:rsid w:val="00AA645A"/>
    <w:rsid w:val="00AA6A02"/>
    <w:rsid w:val="00AA6CD2"/>
    <w:rsid w:val="00AA6DAC"/>
    <w:rsid w:val="00AA6DF0"/>
    <w:rsid w:val="00AA6F3A"/>
    <w:rsid w:val="00AA70A9"/>
    <w:rsid w:val="00AA70DB"/>
    <w:rsid w:val="00AA71C0"/>
    <w:rsid w:val="00AA7433"/>
    <w:rsid w:val="00AA7595"/>
    <w:rsid w:val="00AA76B6"/>
    <w:rsid w:val="00AA77E9"/>
    <w:rsid w:val="00AA7809"/>
    <w:rsid w:val="00AA7A7B"/>
    <w:rsid w:val="00AA7AEF"/>
    <w:rsid w:val="00AA7B5C"/>
    <w:rsid w:val="00AA7B91"/>
    <w:rsid w:val="00AA7BD2"/>
    <w:rsid w:val="00AB0041"/>
    <w:rsid w:val="00AB0483"/>
    <w:rsid w:val="00AB0495"/>
    <w:rsid w:val="00AB06E2"/>
    <w:rsid w:val="00AB06EF"/>
    <w:rsid w:val="00AB079D"/>
    <w:rsid w:val="00AB080C"/>
    <w:rsid w:val="00AB082E"/>
    <w:rsid w:val="00AB0CC5"/>
    <w:rsid w:val="00AB1052"/>
    <w:rsid w:val="00AB1079"/>
    <w:rsid w:val="00AB1145"/>
    <w:rsid w:val="00AB1310"/>
    <w:rsid w:val="00AB131C"/>
    <w:rsid w:val="00AB1405"/>
    <w:rsid w:val="00AB1414"/>
    <w:rsid w:val="00AB1657"/>
    <w:rsid w:val="00AB19F5"/>
    <w:rsid w:val="00AB1C0D"/>
    <w:rsid w:val="00AB1C5D"/>
    <w:rsid w:val="00AB1C66"/>
    <w:rsid w:val="00AB1C90"/>
    <w:rsid w:val="00AB1CB0"/>
    <w:rsid w:val="00AB1CC2"/>
    <w:rsid w:val="00AB1D76"/>
    <w:rsid w:val="00AB1E87"/>
    <w:rsid w:val="00AB228A"/>
    <w:rsid w:val="00AB25ED"/>
    <w:rsid w:val="00AB279F"/>
    <w:rsid w:val="00AB2C3D"/>
    <w:rsid w:val="00AB2C48"/>
    <w:rsid w:val="00AB2CD2"/>
    <w:rsid w:val="00AB2D30"/>
    <w:rsid w:val="00AB31DF"/>
    <w:rsid w:val="00AB33A9"/>
    <w:rsid w:val="00AB33B7"/>
    <w:rsid w:val="00AB3797"/>
    <w:rsid w:val="00AB3857"/>
    <w:rsid w:val="00AB385E"/>
    <w:rsid w:val="00AB39FD"/>
    <w:rsid w:val="00AB3BAD"/>
    <w:rsid w:val="00AB3BBC"/>
    <w:rsid w:val="00AB3C9F"/>
    <w:rsid w:val="00AB3D49"/>
    <w:rsid w:val="00AB435B"/>
    <w:rsid w:val="00AB457E"/>
    <w:rsid w:val="00AB4831"/>
    <w:rsid w:val="00AB492B"/>
    <w:rsid w:val="00AB4FF5"/>
    <w:rsid w:val="00AB5049"/>
    <w:rsid w:val="00AB50B2"/>
    <w:rsid w:val="00AB5107"/>
    <w:rsid w:val="00AB511A"/>
    <w:rsid w:val="00AB51AA"/>
    <w:rsid w:val="00AB5230"/>
    <w:rsid w:val="00AB5377"/>
    <w:rsid w:val="00AB537E"/>
    <w:rsid w:val="00AB53E3"/>
    <w:rsid w:val="00AB5425"/>
    <w:rsid w:val="00AB55C4"/>
    <w:rsid w:val="00AB5771"/>
    <w:rsid w:val="00AB5906"/>
    <w:rsid w:val="00AB5995"/>
    <w:rsid w:val="00AB5B79"/>
    <w:rsid w:val="00AB617C"/>
    <w:rsid w:val="00AB62B2"/>
    <w:rsid w:val="00AB6336"/>
    <w:rsid w:val="00AB677F"/>
    <w:rsid w:val="00AB6826"/>
    <w:rsid w:val="00AB683C"/>
    <w:rsid w:val="00AB6C82"/>
    <w:rsid w:val="00AB7376"/>
    <w:rsid w:val="00AB741B"/>
    <w:rsid w:val="00AB766D"/>
    <w:rsid w:val="00AB77AA"/>
    <w:rsid w:val="00AB7992"/>
    <w:rsid w:val="00AB79A9"/>
    <w:rsid w:val="00AB79E4"/>
    <w:rsid w:val="00AB7C39"/>
    <w:rsid w:val="00AB7CD7"/>
    <w:rsid w:val="00AB7F0D"/>
    <w:rsid w:val="00AB7F55"/>
    <w:rsid w:val="00AC0147"/>
    <w:rsid w:val="00AC0346"/>
    <w:rsid w:val="00AC06D5"/>
    <w:rsid w:val="00AC0779"/>
    <w:rsid w:val="00AC085E"/>
    <w:rsid w:val="00AC0B45"/>
    <w:rsid w:val="00AC0CEF"/>
    <w:rsid w:val="00AC0F52"/>
    <w:rsid w:val="00AC101A"/>
    <w:rsid w:val="00AC10C9"/>
    <w:rsid w:val="00AC10E0"/>
    <w:rsid w:val="00AC10FC"/>
    <w:rsid w:val="00AC136B"/>
    <w:rsid w:val="00AC16A6"/>
    <w:rsid w:val="00AC1850"/>
    <w:rsid w:val="00AC1861"/>
    <w:rsid w:val="00AC19FC"/>
    <w:rsid w:val="00AC1D81"/>
    <w:rsid w:val="00AC20C0"/>
    <w:rsid w:val="00AC21D3"/>
    <w:rsid w:val="00AC2708"/>
    <w:rsid w:val="00AC2794"/>
    <w:rsid w:val="00AC29BC"/>
    <w:rsid w:val="00AC2D57"/>
    <w:rsid w:val="00AC2D73"/>
    <w:rsid w:val="00AC2DBE"/>
    <w:rsid w:val="00AC3073"/>
    <w:rsid w:val="00AC30D3"/>
    <w:rsid w:val="00AC3131"/>
    <w:rsid w:val="00AC3169"/>
    <w:rsid w:val="00AC322A"/>
    <w:rsid w:val="00AC34BB"/>
    <w:rsid w:val="00AC34F7"/>
    <w:rsid w:val="00AC34FE"/>
    <w:rsid w:val="00AC3A01"/>
    <w:rsid w:val="00AC3C01"/>
    <w:rsid w:val="00AC3C35"/>
    <w:rsid w:val="00AC3C6E"/>
    <w:rsid w:val="00AC3F3E"/>
    <w:rsid w:val="00AC4193"/>
    <w:rsid w:val="00AC4292"/>
    <w:rsid w:val="00AC4A00"/>
    <w:rsid w:val="00AC4D83"/>
    <w:rsid w:val="00AC4E78"/>
    <w:rsid w:val="00AC4F92"/>
    <w:rsid w:val="00AC5015"/>
    <w:rsid w:val="00AC505B"/>
    <w:rsid w:val="00AC50CD"/>
    <w:rsid w:val="00AC5131"/>
    <w:rsid w:val="00AC514F"/>
    <w:rsid w:val="00AC52AE"/>
    <w:rsid w:val="00AC534A"/>
    <w:rsid w:val="00AC542E"/>
    <w:rsid w:val="00AC55B0"/>
    <w:rsid w:val="00AC55C2"/>
    <w:rsid w:val="00AC59C1"/>
    <w:rsid w:val="00AC5A76"/>
    <w:rsid w:val="00AC5AC5"/>
    <w:rsid w:val="00AC5C23"/>
    <w:rsid w:val="00AC5FA3"/>
    <w:rsid w:val="00AC61AD"/>
    <w:rsid w:val="00AC62AC"/>
    <w:rsid w:val="00AC62BE"/>
    <w:rsid w:val="00AC6326"/>
    <w:rsid w:val="00AC63C1"/>
    <w:rsid w:val="00AC648C"/>
    <w:rsid w:val="00AC653C"/>
    <w:rsid w:val="00AC6561"/>
    <w:rsid w:val="00AC6590"/>
    <w:rsid w:val="00AC6676"/>
    <w:rsid w:val="00AC6728"/>
    <w:rsid w:val="00AC6787"/>
    <w:rsid w:val="00AC6A3F"/>
    <w:rsid w:val="00AC6BC2"/>
    <w:rsid w:val="00AC6C42"/>
    <w:rsid w:val="00AC6C75"/>
    <w:rsid w:val="00AC6D66"/>
    <w:rsid w:val="00AC7002"/>
    <w:rsid w:val="00AC72DF"/>
    <w:rsid w:val="00AC73A7"/>
    <w:rsid w:val="00AC73C9"/>
    <w:rsid w:val="00AC7525"/>
    <w:rsid w:val="00AC7799"/>
    <w:rsid w:val="00AC77B8"/>
    <w:rsid w:val="00AC7B12"/>
    <w:rsid w:val="00AC7C0F"/>
    <w:rsid w:val="00AC7C4C"/>
    <w:rsid w:val="00AD0135"/>
    <w:rsid w:val="00AD0226"/>
    <w:rsid w:val="00AD02CC"/>
    <w:rsid w:val="00AD02DA"/>
    <w:rsid w:val="00AD0582"/>
    <w:rsid w:val="00AD0840"/>
    <w:rsid w:val="00AD08FA"/>
    <w:rsid w:val="00AD098B"/>
    <w:rsid w:val="00AD0BD5"/>
    <w:rsid w:val="00AD0D46"/>
    <w:rsid w:val="00AD0DAD"/>
    <w:rsid w:val="00AD0E2D"/>
    <w:rsid w:val="00AD0FCC"/>
    <w:rsid w:val="00AD1060"/>
    <w:rsid w:val="00AD1131"/>
    <w:rsid w:val="00AD123D"/>
    <w:rsid w:val="00AD1358"/>
    <w:rsid w:val="00AD15F5"/>
    <w:rsid w:val="00AD18A3"/>
    <w:rsid w:val="00AD1937"/>
    <w:rsid w:val="00AD203C"/>
    <w:rsid w:val="00AD2264"/>
    <w:rsid w:val="00AD22BA"/>
    <w:rsid w:val="00AD2482"/>
    <w:rsid w:val="00AD282E"/>
    <w:rsid w:val="00AD28C4"/>
    <w:rsid w:val="00AD2A1B"/>
    <w:rsid w:val="00AD2A61"/>
    <w:rsid w:val="00AD2C94"/>
    <w:rsid w:val="00AD2E65"/>
    <w:rsid w:val="00AD30D0"/>
    <w:rsid w:val="00AD3187"/>
    <w:rsid w:val="00AD340F"/>
    <w:rsid w:val="00AD35F5"/>
    <w:rsid w:val="00AD3695"/>
    <w:rsid w:val="00AD3738"/>
    <w:rsid w:val="00AD37E6"/>
    <w:rsid w:val="00AD3C64"/>
    <w:rsid w:val="00AD3CD5"/>
    <w:rsid w:val="00AD3DD5"/>
    <w:rsid w:val="00AD408E"/>
    <w:rsid w:val="00AD44F0"/>
    <w:rsid w:val="00AD4521"/>
    <w:rsid w:val="00AD460C"/>
    <w:rsid w:val="00AD46F5"/>
    <w:rsid w:val="00AD4851"/>
    <w:rsid w:val="00AD4852"/>
    <w:rsid w:val="00AD4992"/>
    <w:rsid w:val="00AD49F4"/>
    <w:rsid w:val="00AD4E8E"/>
    <w:rsid w:val="00AD4EAD"/>
    <w:rsid w:val="00AD4F24"/>
    <w:rsid w:val="00AD4FDD"/>
    <w:rsid w:val="00AD5110"/>
    <w:rsid w:val="00AD52F5"/>
    <w:rsid w:val="00AD554B"/>
    <w:rsid w:val="00AD55C0"/>
    <w:rsid w:val="00AD57B4"/>
    <w:rsid w:val="00AD5918"/>
    <w:rsid w:val="00AD5949"/>
    <w:rsid w:val="00AD595B"/>
    <w:rsid w:val="00AD5C49"/>
    <w:rsid w:val="00AD5F9C"/>
    <w:rsid w:val="00AD634C"/>
    <w:rsid w:val="00AD6417"/>
    <w:rsid w:val="00AD6AC1"/>
    <w:rsid w:val="00AD6B5D"/>
    <w:rsid w:val="00AD6BED"/>
    <w:rsid w:val="00AD6D84"/>
    <w:rsid w:val="00AD72DD"/>
    <w:rsid w:val="00AD731E"/>
    <w:rsid w:val="00AD7378"/>
    <w:rsid w:val="00AD74C5"/>
    <w:rsid w:val="00AD74DD"/>
    <w:rsid w:val="00AD7A4B"/>
    <w:rsid w:val="00AD7C1B"/>
    <w:rsid w:val="00AD7C49"/>
    <w:rsid w:val="00AD7C66"/>
    <w:rsid w:val="00AD7C93"/>
    <w:rsid w:val="00AD7D83"/>
    <w:rsid w:val="00AD7F29"/>
    <w:rsid w:val="00AE0223"/>
    <w:rsid w:val="00AE0231"/>
    <w:rsid w:val="00AE02A3"/>
    <w:rsid w:val="00AE0573"/>
    <w:rsid w:val="00AE074A"/>
    <w:rsid w:val="00AE098B"/>
    <w:rsid w:val="00AE0A2A"/>
    <w:rsid w:val="00AE0B3B"/>
    <w:rsid w:val="00AE0E40"/>
    <w:rsid w:val="00AE100D"/>
    <w:rsid w:val="00AE10E0"/>
    <w:rsid w:val="00AE1138"/>
    <w:rsid w:val="00AE120A"/>
    <w:rsid w:val="00AE132D"/>
    <w:rsid w:val="00AE1396"/>
    <w:rsid w:val="00AE17AF"/>
    <w:rsid w:val="00AE191A"/>
    <w:rsid w:val="00AE26EB"/>
    <w:rsid w:val="00AE2843"/>
    <w:rsid w:val="00AE2B60"/>
    <w:rsid w:val="00AE2E5B"/>
    <w:rsid w:val="00AE2E76"/>
    <w:rsid w:val="00AE307A"/>
    <w:rsid w:val="00AE3495"/>
    <w:rsid w:val="00AE34EE"/>
    <w:rsid w:val="00AE3703"/>
    <w:rsid w:val="00AE372F"/>
    <w:rsid w:val="00AE373A"/>
    <w:rsid w:val="00AE3D42"/>
    <w:rsid w:val="00AE3F17"/>
    <w:rsid w:val="00AE3FD2"/>
    <w:rsid w:val="00AE4151"/>
    <w:rsid w:val="00AE425A"/>
    <w:rsid w:val="00AE445D"/>
    <w:rsid w:val="00AE4543"/>
    <w:rsid w:val="00AE45A2"/>
    <w:rsid w:val="00AE467B"/>
    <w:rsid w:val="00AE4A22"/>
    <w:rsid w:val="00AE4CF9"/>
    <w:rsid w:val="00AE4F57"/>
    <w:rsid w:val="00AE5347"/>
    <w:rsid w:val="00AE53BC"/>
    <w:rsid w:val="00AE5572"/>
    <w:rsid w:val="00AE55AB"/>
    <w:rsid w:val="00AE55C9"/>
    <w:rsid w:val="00AE55CD"/>
    <w:rsid w:val="00AE5857"/>
    <w:rsid w:val="00AE5E78"/>
    <w:rsid w:val="00AE61B2"/>
    <w:rsid w:val="00AE631E"/>
    <w:rsid w:val="00AE63D4"/>
    <w:rsid w:val="00AE643C"/>
    <w:rsid w:val="00AE65AC"/>
    <w:rsid w:val="00AE671F"/>
    <w:rsid w:val="00AE6980"/>
    <w:rsid w:val="00AE6A05"/>
    <w:rsid w:val="00AE6AA8"/>
    <w:rsid w:val="00AE6C53"/>
    <w:rsid w:val="00AE6E43"/>
    <w:rsid w:val="00AE71E3"/>
    <w:rsid w:val="00AE736A"/>
    <w:rsid w:val="00AE742B"/>
    <w:rsid w:val="00AE7BBA"/>
    <w:rsid w:val="00AE7BC8"/>
    <w:rsid w:val="00AE7BD3"/>
    <w:rsid w:val="00AE7D6D"/>
    <w:rsid w:val="00AE7D78"/>
    <w:rsid w:val="00AE7DBE"/>
    <w:rsid w:val="00AE7E76"/>
    <w:rsid w:val="00AE7E9D"/>
    <w:rsid w:val="00AF0002"/>
    <w:rsid w:val="00AF007A"/>
    <w:rsid w:val="00AF0086"/>
    <w:rsid w:val="00AF00A2"/>
    <w:rsid w:val="00AF02A4"/>
    <w:rsid w:val="00AF02AD"/>
    <w:rsid w:val="00AF0808"/>
    <w:rsid w:val="00AF0AF5"/>
    <w:rsid w:val="00AF0E0A"/>
    <w:rsid w:val="00AF1217"/>
    <w:rsid w:val="00AF1226"/>
    <w:rsid w:val="00AF13DE"/>
    <w:rsid w:val="00AF189A"/>
    <w:rsid w:val="00AF1976"/>
    <w:rsid w:val="00AF1A94"/>
    <w:rsid w:val="00AF1AA6"/>
    <w:rsid w:val="00AF1CB8"/>
    <w:rsid w:val="00AF1DCE"/>
    <w:rsid w:val="00AF1E96"/>
    <w:rsid w:val="00AF1F96"/>
    <w:rsid w:val="00AF2AB1"/>
    <w:rsid w:val="00AF2B95"/>
    <w:rsid w:val="00AF2E63"/>
    <w:rsid w:val="00AF30C9"/>
    <w:rsid w:val="00AF3356"/>
    <w:rsid w:val="00AF342E"/>
    <w:rsid w:val="00AF38A7"/>
    <w:rsid w:val="00AF3A37"/>
    <w:rsid w:val="00AF3ADF"/>
    <w:rsid w:val="00AF3E84"/>
    <w:rsid w:val="00AF3F07"/>
    <w:rsid w:val="00AF4456"/>
    <w:rsid w:val="00AF453E"/>
    <w:rsid w:val="00AF4541"/>
    <w:rsid w:val="00AF4A7F"/>
    <w:rsid w:val="00AF4B41"/>
    <w:rsid w:val="00AF4DF3"/>
    <w:rsid w:val="00AF5161"/>
    <w:rsid w:val="00AF518C"/>
    <w:rsid w:val="00AF5271"/>
    <w:rsid w:val="00AF5499"/>
    <w:rsid w:val="00AF5667"/>
    <w:rsid w:val="00AF576E"/>
    <w:rsid w:val="00AF5870"/>
    <w:rsid w:val="00AF5987"/>
    <w:rsid w:val="00AF5A4A"/>
    <w:rsid w:val="00AF5BF1"/>
    <w:rsid w:val="00AF608E"/>
    <w:rsid w:val="00AF6270"/>
    <w:rsid w:val="00AF6522"/>
    <w:rsid w:val="00AF65EB"/>
    <w:rsid w:val="00AF6B94"/>
    <w:rsid w:val="00AF6CEA"/>
    <w:rsid w:val="00AF6DCE"/>
    <w:rsid w:val="00AF6ECD"/>
    <w:rsid w:val="00AF6F1F"/>
    <w:rsid w:val="00AF71B1"/>
    <w:rsid w:val="00AF71E8"/>
    <w:rsid w:val="00AF7227"/>
    <w:rsid w:val="00AF728B"/>
    <w:rsid w:val="00AF7827"/>
    <w:rsid w:val="00AF782D"/>
    <w:rsid w:val="00AF7A79"/>
    <w:rsid w:val="00AF7E04"/>
    <w:rsid w:val="00AF7F03"/>
    <w:rsid w:val="00AF7F14"/>
    <w:rsid w:val="00B002BD"/>
    <w:rsid w:val="00B004D4"/>
    <w:rsid w:val="00B0054A"/>
    <w:rsid w:val="00B00979"/>
    <w:rsid w:val="00B00EC0"/>
    <w:rsid w:val="00B00F49"/>
    <w:rsid w:val="00B00FF0"/>
    <w:rsid w:val="00B01012"/>
    <w:rsid w:val="00B0112A"/>
    <w:rsid w:val="00B011B7"/>
    <w:rsid w:val="00B016AD"/>
    <w:rsid w:val="00B016BC"/>
    <w:rsid w:val="00B017EC"/>
    <w:rsid w:val="00B01BB3"/>
    <w:rsid w:val="00B01D12"/>
    <w:rsid w:val="00B01D6E"/>
    <w:rsid w:val="00B01F70"/>
    <w:rsid w:val="00B0210C"/>
    <w:rsid w:val="00B02111"/>
    <w:rsid w:val="00B02132"/>
    <w:rsid w:val="00B02353"/>
    <w:rsid w:val="00B027E6"/>
    <w:rsid w:val="00B02A0A"/>
    <w:rsid w:val="00B02BA4"/>
    <w:rsid w:val="00B02C04"/>
    <w:rsid w:val="00B02FC5"/>
    <w:rsid w:val="00B0352F"/>
    <w:rsid w:val="00B036AF"/>
    <w:rsid w:val="00B036D2"/>
    <w:rsid w:val="00B036FF"/>
    <w:rsid w:val="00B0379F"/>
    <w:rsid w:val="00B038B7"/>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5F88"/>
    <w:rsid w:val="00B0607F"/>
    <w:rsid w:val="00B06227"/>
    <w:rsid w:val="00B0638A"/>
    <w:rsid w:val="00B06523"/>
    <w:rsid w:val="00B06921"/>
    <w:rsid w:val="00B069B6"/>
    <w:rsid w:val="00B06BDF"/>
    <w:rsid w:val="00B06D82"/>
    <w:rsid w:val="00B0711B"/>
    <w:rsid w:val="00B0715C"/>
    <w:rsid w:val="00B0715E"/>
    <w:rsid w:val="00B072FD"/>
    <w:rsid w:val="00B07AE9"/>
    <w:rsid w:val="00B07B62"/>
    <w:rsid w:val="00B07BFA"/>
    <w:rsid w:val="00B07C52"/>
    <w:rsid w:val="00B07D7E"/>
    <w:rsid w:val="00B10028"/>
    <w:rsid w:val="00B100D3"/>
    <w:rsid w:val="00B10281"/>
    <w:rsid w:val="00B102AD"/>
    <w:rsid w:val="00B103CB"/>
    <w:rsid w:val="00B10724"/>
    <w:rsid w:val="00B1089A"/>
    <w:rsid w:val="00B108ED"/>
    <w:rsid w:val="00B10B44"/>
    <w:rsid w:val="00B10E78"/>
    <w:rsid w:val="00B10EE9"/>
    <w:rsid w:val="00B10FAA"/>
    <w:rsid w:val="00B10FB6"/>
    <w:rsid w:val="00B110FA"/>
    <w:rsid w:val="00B1110B"/>
    <w:rsid w:val="00B112C8"/>
    <w:rsid w:val="00B11673"/>
    <w:rsid w:val="00B1178C"/>
    <w:rsid w:val="00B11942"/>
    <w:rsid w:val="00B11B3A"/>
    <w:rsid w:val="00B11E8E"/>
    <w:rsid w:val="00B120FB"/>
    <w:rsid w:val="00B122E1"/>
    <w:rsid w:val="00B12423"/>
    <w:rsid w:val="00B124E3"/>
    <w:rsid w:val="00B12586"/>
    <w:rsid w:val="00B125F1"/>
    <w:rsid w:val="00B1272B"/>
    <w:rsid w:val="00B128F9"/>
    <w:rsid w:val="00B12922"/>
    <w:rsid w:val="00B12A36"/>
    <w:rsid w:val="00B12D6F"/>
    <w:rsid w:val="00B12FA6"/>
    <w:rsid w:val="00B131C0"/>
    <w:rsid w:val="00B1380C"/>
    <w:rsid w:val="00B13915"/>
    <w:rsid w:val="00B13F8A"/>
    <w:rsid w:val="00B143AA"/>
    <w:rsid w:val="00B144E8"/>
    <w:rsid w:val="00B14642"/>
    <w:rsid w:val="00B1469E"/>
    <w:rsid w:val="00B14740"/>
    <w:rsid w:val="00B147B4"/>
    <w:rsid w:val="00B14806"/>
    <w:rsid w:val="00B14DCB"/>
    <w:rsid w:val="00B14DF2"/>
    <w:rsid w:val="00B14E11"/>
    <w:rsid w:val="00B150F3"/>
    <w:rsid w:val="00B15234"/>
    <w:rsid w:val="00B15399"/>
    <w:rsid w:val="00B154E7"/>
    <w:rsid w:val="00B1593E"/>
    <w:rsid w:val="00B15B47"/>
    <w:rsid w:val="00B1623E"/>
    <w:rsid w:val="00B1630B"/>
    <w:rsid w:val="00B16514"/>
    <w:rsid w:val="00B16701"/>
    <w:rsid w:val="00B16B9B"/>
    <w:rsid w:val="00B16CB2"/>
    <w:rsid w:val="00B16D20"/>
    <w:rsid w:val="00B16D66"/>
    <w:rsid w:val="00B16DC9"/>
    <w:rsid w:val="00B16F60"/>
    <w:rsid w:val="00B170B2"/>
    <w:rsid w:val="00B17130"/>
    <w:rsid w:val="00B1722C"/>
    <w:rsid w:val="00B17335"/>
    <w:rsid w:val="00B173F4"/>
    <w:rsid w:val="00B174F8"/>
    <w:rsid w:val="00B1764C"/>
    <w:rsid w:val="00B178D6"/>
    <w:rsid w:val="00B1792A"/>
    <w:rsid w:val="00B17C7B"/>
    <w:rsid w:val="00B17D15"/>
    <w:rsid w:val="00B17D16"/>
    <w:rsid w:val="00B17D50"/>
    <w:rsid w:val="00B17F82"/>
    <w:rsid w:val="00B20196"/>
    <w:rsid w:val="00B203CF"/>
    <w:rsid w:val="00B20443"/>
    <w:rsid w:val="00B2051A"/>
    <w:rsid w:val="00B20767"/>
    <w:rsid w:val="00B209B6"/>
    <w:rsid w:val="00B20D8F"/>
    <w:rsid w:val="00B20DF4"/>
    <w:rsid w:val="00B21192"/>
    <w:rsid w:val="00B2121B"/>
    <w:rsid w:val="00B2121D"/>
    <w:rsid w:val="00B21370"/>
    <w:rsid w:val="00B2141E"/>
    <w:rsid w:val="00B215EC"/>
    <w:rsid w:val="00B2166C"/>
    <w:rsid w:val="00B219DD"/>
    <w:rsid w:val="00B21A2C"/>
    <w:rsid w:val="00B21C9F"/>
    <w:rsid w:val="00B21D2D"/>
    <w:rsid w:val="00B21F96"/>
    <w:rsid w:val="00B220AD"/>
    <w:rsid w:val="00B22506"/>
    <w:rsid w:val="00B225C3"/>
    <w:rsid w:val="00B225F5"/>
    <w:rsid w:val="00B22825"/>
    <w:rsid w:val="00B22B14"/>
    <w:rsid w:val="00B22B40"/>
    <w:rsid w:val="00B22C97"/>
    <w:rsid w:val="00B22D2A"/>
    <w:rsid w:val="00B22D50"/>
    <w:rsid w:val="00B22EBB"/>
    <w:rsid w:val="00B22EFF"/>
    <w:rsid w:val="00B23058"/>
    <w:rsid w:val="00B2305A"/>
    <w:rsid w:val="00B2341E"/>
    <w:rsid w:val="00B23BC7"/>
    <w:rsid w:val="00B23C55"/>
    <w:rsid w:val="00B23CE5"/>
    <w:rsid w:val="00B23DB2"/>
    <w:rsid w:val="00B240B5"/>
    <w:rsid w:val="00B2420D"/>
    <w:rsid w:val="00B2434E"/>
    <w:rsid w:val="00B243A7"/>
    <w:rsid w:val="00B2455C"/>
    <w:rsid w:val="00B245E8"/>
    <w:rsid w:val="00B246A6"/>
    <w:rsid w:val="00B24744"/>
    <w:rsid w:val="00B247D8"/>
    <w:rsid w:val="00B248B8"/>
    <w:rsid w:val="00B248E2"/>
    <w:rsid w:val="00B24C13"/>
    <w:rsid w:val="00B24D21"/>
    <w:rsid w:val="00B24D49"/>
    <w:rsid w:val="00B24ECF"/>
    <w:rsid w:val="00B25061"/>
    <w:rsid w:val="00B25078"/>
    <w:rsid w:val="00B25361"/>
    <w:rsid w:val="00B253D1"/>
    <w:rsid w:val="00B253E2"/>
    <w:rsid w:val="00B254AD"/>
    <w:rsid w:val="00B256EA"/>
    <w:rsid w:val="00B25D27"/>
    <w:rsid w:val="00B25EDC"/>
    <w:rsid w:val="00B260AF"/>
    <w:rsid w:val="00B263A2"/>
    <w:rsid w:val="00B26964"/>
    <w:rsid w:val="00B269ED"/>
    <w:rsid w:val="00B26A26"/>
    <w:rsid w:val="00B26D54"/>
    <w:rsid w:val="00B26EC7"/>
    <w:rsid w:val="00B270D6"/>
    <w:rsid w:val="00B27219"/>
    <w:rsid w:val="00B27409"/>
    <w:rsid w:val="00B27CD9"/>
    <w:rsid w:val="00B27D77"/>
    <w:rsid w:val="00B27D95"/>
    <w:rsid w:val="00B27DE0"/>
    <w:rsid w:val="00B27DF2"/>
    <w:rsid w:val="00B27E54"/>
    <w:rsid w:val="00B27F03"/>
    <w:rsid w:val="00B302EA"/>
    <w:rsid w:val="00B304FE"/>
    <w:rsid w:val="00B305D5"/>
    <w:rsid w:val="00B307D1"/>
    <w:rsid w:val="00B30824"/>
    <w:rsid w:val="00B30830"/>
    <w:rsid w:val="00B309F8"/>
    <w:rsid w:val="00B30B06"/>
    <w:rsid w:val="00B30D81"/>
    <w:rsid w:val="00B30DEF"/>
    <w:rsid w:val="00B30E58"/>
    <w:rsid w:val="00B30EDA"/>
    <w:rsid w:val="00B30F36"/>
    <w:rsid w:val="00B31265"/>
    <w:rsid w:val="00B31A98"/>
    <w:rsid w:val="00B31BE3"/>
    <w:rsid w:val="00B31FCF"/>
    <w:rsid w:val="00B3204D"/>
    <w:rsid w:val="00B32511"/>
    <w:rsid w:val="00B32C6A"/>
    <w:rsid w:val="00B32E25"/>
    <w:rsid w:val="00B32E77"/>
    <w:rsid w:val="00B32F3D"/>
    <w:rsid w:val="00B3309B"/>
    <w:rsid w:val="00B334BA"/>
    <w:rsid w:val="00B337DE"/>
    <w:rsid w:val="00B33A3D"/>
    <w:rsid w:val="00B33A60"/>
    <w:rsid w:val="00B3422E"/>
    <w:rsid w:val="00B3450A"/>
    <w:rsid w:val="00B3459E"/>
    <w:rsid w:val="00B349F3"/>
    <w:rsid w:val="00B34C19"/>
    <w:rsid w:val="00B34C99"/>
    <w:rsid w:val="00B34D1A"/>
    <w:rsid w:val="00B34D4E"/>
    <w:rsid w:val="00B34ED0"/>
    <w:rsid w:val="00B34F1A"/>
    <w:rsid w:val="00B34F40"/>
    <w:rsid w:val="00B34F94"/>
    <w:rsid w:val="00B35218"/>
    <w:rsid w:val="00B3525E"/>
    <w:rsid w:val="00B353C1"/>
    <w:rsid w:val="00B355C4"/>
    <w:rsid w:val="00B3572B"/>
    <w:rsid w:val="00B3580A"/>
    <w:rsid w:val="00B35A5D"/>
    <w:rsid w:val="00B35BD1"/>
    <w:rsid w:val="00B35D0C"/>
    <w:rsid w:val="00B35E77"/>
    <w:rsid w:val="00B36052"/>
    <w:rsid w:val="00B36170"/>
    <w:rsid w:val="00B361C8"/>
    <w:rsid w:val="00B361C9"/>
    <w:rsid w:val="00B363E5"/>
    <w:rsid w:val="00B36560"/>
    <w:rsid w:val="00B36747"/>
    <w:rsid w:val="00B36788"/>
    <w:rsid w:val="00B368C7"/>
    <w:rsid w:val="00B36A9F"/>
    <w:rsid w:val="00B36B16"/>
    <w:rsid w:val="00B36DFF"/>
    <w:rsid w:val="00B36E8B"/>
    <w:rsid w:val="00B36E9C"/>
    <w:rsid w:val="00B3721A"/>
    <w:rsid w:val="00B372D4"/>
    <w:rsid w:val="00B3730F"/>
    <w:rsid w:val="00B374A2"/>
    <w:rsid w:val="00B374DE"/>
    <w:rsid w:val="00B3756B"/>
    <w:rsid w:val="00B375F9"/>
    <w:rsid w:val="00B3797C"/>
    <w:rsid w:val="00B37B60"/>
    <w:rsid w:val="00B37E82"/>
    <w:rsid w:val="00B40148"/>
    <w:rsid w:val="00B40238"/>
    <w:rsid w:val="00B40286"/>
    <w:rsid w:val="00B4029D"/>
    <w:rsid w:val="00B40595"/>
    <w:rsid w:val="00B40705"/>
    <w:rsid w:val="00B40939"/>
    <w:rsid w:val="00B409E4"/>
    <w:rsid w:val="00B40AD4"/>
    <w:rsid w:val="00B40BB1"/>
    <w:rsid w:val="00B40F0F"/>
    <w:rsid w:val="00B41146"/>
    <w:rsid w:val="00B41510"/>
    <w:rsid w:val="00B416B8"/>
    <w:rsid w:val="00B417F1"/>
    <w:rsid w:val="00B41836"/>
    <w:rsid w:val="00B4187D"/>
    <w:rsid w:val="00B418F0"/>
    <w:rsid w:val="00B41986"/>
    <w:rsid w:val="00B41A21"/>
    <w:rsid w:val="00B41AA6"/>
    <w:rsid w:val="00B41DB3"/>
    <w:rsid w:val="00B4216F"/>
    <w:rsid w:val="00B42310"/>
    <w:rsid w:val="00B4272A"/>
    <w:rsid w:val="00B42A76"/>
    <w:rsid w:val="00B42AFF"/>
    <w:rsid w:val="00B42E79"/>
    <w:rsid w:val="00B42E90"/>
    <w:rsid w:val="00B42F8D"/>
    <w:rsid w:val="00B432E8"/>
    <w:rsid w:val="00B437FA"/>
    <w:rsid w:val="00B4382C"/>
    <w:rsid w:val="00B43CFA"/>
    <w:rsid w:val="00B43D4B"/>
    <w:rsid w:val="00B44037"/>
    <w:rsid w:val="00B44201"/>
    <w:rsid w:val="00B4469C"/>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6D1"/>
    <w:rsid w:val="00B45FE9"/>
    <w:rsid w:val="00B46454"/>
    <w:rsid w:val="00B46472"/>
    <w:rsid w:val="00B4672E"/>
    <w:rsid w:val="00B46773"/>
    <w:rsid w:val="00B467BF"/>
    <w:rsid w:val="00B4699B"/>
    <w:rsid w:val="00B46A24"/>
    <w:rsid w:val="00B46AF6"/>
    <w:rsid w:val="00B46CCB"/>
    <w:rsid w:val="00B46FBE"/>
    <w:rsid w:val="00B4728A"/>
    <w:rsid w:val="00B475AC"/>
    <w:rsid w:val="00B47787"/>
    <w:rsid w:val="00B4780C"/>
    <w:rsid w:val="00B47836"/>
    <w:rsid w:val="00B478F3"/>
    <w:rsid w:val="00B47BEB"/>
    <w:rsid w:val="00B50003"/>
    <w:rsid w:val="00B502BE"/>
    <w:rsid w:val="00B504AD"/>
    <w:rsid w:val="00B5055B"/>
    <w:rsid w:val="00B50713"/>
    <w:rsid w:val="00B5080C"/>
    <w:rsid w:val="00B50B9B"/>
    <w:rsid w:val="00B50CD6"/>
    <w:rsid w:val="00B50DB2"/>
    <w:rsid w:val="00B51159"/>
    <w:rsid w:val="00B514F3"/>
    <w:rsid w:val="00B51671"/>
    <w:rsid w:val="00B517C8"/>
    <w:rsid w:val="00B5195A"/>
    <w:rsid w:val="00B51A9C"/>
    <w:rsid w:val="00B51BA7"/>
    <w:rsid w:val="00B51C22"/>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A2"/>
    <w:rsid w:val="00B52FFD"/>
    <w:rsid w:val="00B53198"/>
    <w:rsid w:val="00B5335C"/>
    <w:rsid w:val="00B533F9"/>
    <w:rsid w:val="00B53668"/>
    <w:rsid w:val="00B53A2F"/>
    <w:rsid w:val="00B53BF3"/>
    <w:rsid w:val="00B53E1E"/>
    <w:rsid w:val="00B54062"/>
    <w:rsid w:val="00B5407B"/>
    <w:rsid w:val="00B5413F"/>
    <w:rsid w:val="00B54294"/>
    <w:rsid w:val="00B54A90"/>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0B6"/>
    <w:rsid w:val="00B57222"/>
    <w:rsid w:val="00B57223"/>
    <w:rsid w:val="00B576A5"/>
    <w:rsid w:val="00B57820"/>
    <w:rsid w:val="00B57B64"/>
    <w:rsid w:val="00B57BCB"/>
    <w:rsid w:val="00B57F3E"/>
    <w:rsid w:val="00B600C3"/>
    <w:rsid w:val="00B6016C"/>
    <w:rsid w:val="00B60207"/>
    <w:rsid w:val="00B60498"/>
    <w:rsid w:val="00B604BC"/>
    <w:rsid w:val="00B6082A"/>
    <w:rsid w:val="00B60997"/>
    <w:rsid w:val="00B60A57"/>
    <w:rsid w:val="00B60BCF"/>
    <w:rsid w:val="00B60C6E"/>
    <w:rsid w:val="00B60CD4"/>
    <w:rsid w:val="00B61289"/>
    <w:rsid w:val="00B61365"/>
    <w:rsid w:val="00B61427"/>
    <w:rsid w:val="00B61494"/>
    <w:rsid w:val="00B61652"/>
    <w:rsid w:val="00B61967"/>
    <w:rsid w:val="00B61C16"/>
    <w:rsid w:val="00B61D1A"/>
    <w:rsid w:val="00B61DAA"/>
    <w:rsid w:val="00B62293"/>
    <w:rsid w:val="00B622BA"/>
    <w:rsid w:val="00B62576"/>
    <w:rsid w:val="00B625CA"/>
    <w:rsid w:val="00B62905"/>
    <w:rsid w:val="00B62AD8"/>
    <w:rsid w:val="00B62B7C"/>
    <w:rsid w:val="00B62E3F"/>
    <w:rsid w:val="00B630F5"/>
    <w:rsid w:val="00B63123"/>
    <w:rsid w:val="00B631A5"/>
    <w:rsid w:val="00B633B9"/>
    <w:rsid w:val="00B63409"/>
    <w:rsid w:val="00B63773"/>
    <w:rsid w:val="00B63ABD"/>
    <w:rsid w:val="00B64337"/>
    <w:rsid w:val="00B643BD"/>
    <w:rsid w:val="00B643F1"/>
    <w:rsid w:val="00B64692"/>
    <w:rsid w:val="00B647B0"/>
    <w:rsid w:val="00B64A15"/>
    <w:rsid w:val="00B64A28"/>
    <w:rsid w:val="00B64D42"/>
    <w:rsid w:val="00B64E27"/>
    <w:rsid w:val="00B64FB2"/>
    <w:rsid w:val="00B6552B"/>
    <w:rsid w:val="00B6568C"/>
    <w:rsid w:val="00B656F9"/>
    <w:rsid w:val="00B65AE2"/>
    <w:rsid w:val="00B65CC7"/>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E8"/>
    <w:rsid w:val="00B67CD1"/>
    <w:rsid w:val="00B67EBD"/>
    <w:rsid w:val="00B7006F"/>
    <w:rsid w:val="00B7081B"/>
    <w:rsid w:val="00B7085C"/>
    <w:rsid w:val="00B70C03"/>
    <w:rsid w:val="00B70C13"/>
    <w:rsid w:val="00B70C4C"/>
    <w:rsid w:val="00B70CE5"/>
    <w:rsid w:val="00B70E43"/>
    <w:rsid w:val="00B70EC3"/>
    <w:rsid w:val="00B70F98"/>
    <w:rsid w:val="00B70FF6"/>
    <w:rsid w:val="00B711D8"/>
    <w:rsid w:val="00B71288"/>
    <w:rsid w:val="00B71630"/>
    <w:rsid w:val="00B71785"/>
    <w:rsid w:val="00B71A66"/>
    <w:rsid w:val="00B71C73"/>
    <w:rsid w:val="00B71F97"/>
    <w:rsid w:val="00B71F9B"/>
    <w:rsid w:val="00B72147"/>
    <w:rsid w:val="00B72314"/>
    <w:rsid w:val="00B724FC"/>
    <w:rsid w:val="00B725E8"/>
    <w:rsid w:val="00B72605"/>
    <w:rsid w:val="00B7267E"/>
    <w:rsid w:val="00B727E6"/>
    <w:rsid w:val="00B72BEE"/>
    <w:rsid w:val="00B72C9E"/>
    <w:rsid w:val="00B73049"/>
    <w:rsid w:val="00B73549"/>
    <w:rsid w:val="00B735D0"/>
    <w:rsid w:val="00B736E2"/>
    <w:rsid w:val="00B73BDC"/>
    <w:rsid w:val="00B73E60"/>
    <w:rsid w:val="00B73EB4"/>
    <w:rsid w:val="00B73F9D"/>
    <w:rsid w:val="00B74024"/>
    <w:rsid w:val="00B74074"/>
    <w:rsid w:val="00B74174"/>
    <w:rsid w:val="00B742F5"/>
    <w:rsid w:val="00B744EB"/>
    <w:rsid w:val="00B746B8"/>
    <w:rsid w:val="00B749B7"/>
    <w:rsid w:val="00B74C93"/>
    <w:rsid w:val="00B74D46"/>
    <w:rsid w:val="00B74FC9"/>
    <w:rsid w:val="00B75152"/>
    <w:rsid w:val="00B751C1"/>
    <w:rsid w:val="00B752B0"/>
    <w:rsid w:val="00B755FD"/>
    <w:rsid w:val="00B7567B"/>
    <w:rsid w:val="00B759D4"/>
    <w:rsid w:val="00B75A09"/>
    <w:rsid w:val="00B75A4F"/>
    <w:rsid w:val="00B75BF1"/>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6F17"/>
    <w:rsid w:val="00B772A8"/>
    <w:rsid w:val="00B77365"/>
    <w:rsid w:val="00B77417"/>
    <w:rsid w:val="00B7742A"/>
    <w:rsid w:val="00B77467"/>
    <w:rsid w:val="00B779E5"/>
    <w:rsid w:val="00B77AA7"/>
    <w:rsid w:val="00B77C7E"/>
    <w:rsid w:val="00B77CF1"/>
    <w:rsid w:val="00B77F29"/>
    <w:rsid w:val="00B77F46"/>
    <w:rsid w:val="00B8000D"/>
    <w:rsid w:val="00B8046B"/>
    <w:rsid w:val="00B804D5"/>
    <w:rsid w:val="00B80502"/>
    <w:rsid w:val="00B806FB"/>
    <w:rsid w:val="00B8077B"/>
    <w:rsid w:val="00B80783"/>
    <w:rsid w:val="00B80B14"/>
    <w:rsid w:val="00B81207"/>
    <w:rsid w:val="00B81222"/>
    <w:rsid w:val="00B8146D"/>
    <w:rsid w:val="00B81771"/>
    <w:rsid w:val="00B817EA"/>
    <w:rsid w:val="00B8184C"/>
    <w:rsid w:val="00B81A17"/>
    <w:rsid w:val="00B81AB6"/>
    <w:rsid w:val="00B81B1A"/>
    <w:rsid w:val="00B81B86"/>
    <w:rsid w:val="00B820BD"/>
    <w:rsid w:val="00B82650"/>
    <w:rsid w:val="00B82770"/>
    <w:rsid w:val="00B82966"/>
    <w:rsid w:val="00B82A03"/>
    <w:rsid w:val="00B82C17"/>
    <w:rsid w:val="00B82CA2"/>
    <w:rsid w:val="00B82D52"/>
    <w:rsid w:val="00B82E46"/>
    <w:rsid w:val="00B82F84"/>
    <w:rsid w:val="00B83019"/>
    <w:rsid w:val="00B83454"/>
    <w:rsid w:val="00B83522"/>
    <w:rsid w:val="00B835FB"/>
    <w:rsid w:val="00B83B4C"/>
    <w:rsid w:val="00B83BFD"/>
    <w:rsid w:val="00B83C38"/>
    <w:rsid w:val="00B83C98"/>
    <w:rsid w:val="00B840AB"/>
    <w:rsid w:val="00B840DE"/>
    <w:rsid w:val="00B84404"/>
    <w:rsid w:val="00B84B15"/>
    <w:rsid w:val="00B84F75"/>
    <w:rsid w:val="00B850E0"/>
    <w:rsid w:val="00B85192"/>
    <w:rsid w:val="00B854D6"/>
    <w:rsid w:val="00B856CE"/>
    <w:rsid w:val="00B85A0F"/>
    <w:rsid w:val="00B85AA4"/>
    <w:rsid w:val="00B85C38"/>
    <w:rsid w:val="00B864C5"/>
    <w:rsid w:val="00B864DE"/>
    <w:rsid w:val="00B865C8"/>
    <w:rsid w:val="00B8682A"/>
    <w:rsid w:val="00B86B75"/>
    <w:rsid w:val="00B86D25"/>
    <w:rsid w:val="00B86D63"/>
    <w:rsid w:val="00B870E9"/>
    <w:rsid w:val="00B8735C"/>
    <w:rsid w:val="00B87408"/>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EC"/>
    <w:rsid w:val="00B90450"/>
    <w:rsid w:val="00B90527"/>
    <w:rsid w:val="00B90BF6"/>
    <w:rsid w:val="00B90C9D"/>
    <w:rsid w:val="00B90DA9"/>
    <w:rsid w:val="00B90F28"/>
    <w:rsid w:val="00B90F57"/>
    <w:rsid w:val="00B90F88"/>
    <w:rsid w:val="00B9112B"/>
    <w:rsid w:val="00B91362"/>
    <w:rsid w:val="00B914C1"/>
    <w:rsid w:val="00B91708"/>
    <w:rsid w:val="00B9176C"/>
    <w:rsid w:val="00B91AA0"/>
    <w:rsid w:val="00B91CC3"/>
    <w:rsid w:val="00B921CD"/>
    <w:rsid w:val="00B92392"/>
    <w:rsid w:val="00B923A8"/>
    <w:rsid w:val="00B923BD"/>
    <w:rsid w:val="00B9257B"/>
    <w:rsid w:val="00B92633"/>
    <w:rsid w:val="00B928E3"/>
    <w:rsid w:val="00B92B76"/>
    <w:rsid w:val="00B92DF7"/>
    <w:rsid w:val="00B92EE3"/>
    <w:rsid w:val="00B9347E"/>
    <w:rsid w:val="00B936D3"/>
    <w:rsid w:val="00B9378D"/>
    <w:rsid w:val="00B93B70"/>
    <w:rsid w:val="00B93D4C"/>
    <w:rsid w:val="00B93DA8"/>
    <w:rsid w:val="00B93E10"/>
    <w:rsid w:val="00B94059"/>
    <w:rsid w:val="00B940E9"/>
    <w:rsid w:val="00B9412B"/>
    <w:rsid w:val="00B941C5"/>
    <w:rsid w:val="00B944A0"/>
    <w:rsid w:val="00B944AF"/>
    <w:rsid w:val="00B9454D"/>
    <w:rsid w:val="00B948CE"/>
    <w:rsid w:val="00B94976"/>
    <w:rsid w:val="00B94A1F"/>
    <w:rsid w:val="00B94A5D"/>
    <w:rsid w:val="00B94A98"/>
    <w:rsid w:val="00B94B3A"/>
    <w:rsid w:val="00B94ED4"/>
    <w:rsid w:val="00B94F19"/>
    <w:rsid w:val="00B95679"/>
    <w:rsid w:val="00B9568E"/>
    <w:rsid w:val="00B957BB"/>
    <w:rsid w:val="00B957F3"/>
    <w:rsid w:val="00B957F9"/>
    <w:rsid w:val="00B959E1"/>
    <w:rsid w:val="00B95BAE"/>
    <w:rsid w:val="00B9625C"/>
    <w:rsid w:val="00B9634A"/>
    <w:rsid w:val="00B969DB"/>
    <w:rsid w:val="00B96C8B"/>
    <w:rsid w:val="00B97310"/>
    <w:rsid w:val="00B97368"/>
    <w:rsid w:val="00B973BB"/>
    <w:rsid w:val="00B973F9"/>
    <w:rsid w:val="00B97486"/>
    <w:rsid w:val="00B975B6"/>
    <w:rsid w:val="00B97697"/>
    <w:rsid w:val="00B978B0"/>
    <w:rsid w:val="00B979C1"/>
    <w:rsid w:val="00B97A00"/>
    <w:rsid w:val="00B97A12"/>
    <w:rsid w:val="00B97B47"/>
    <w:rsid w:val="00BA0319"/>
    <w:rsid w:val="00BA05CB"/>
    <w:rsid w:val="00BA0876"/>
    <w:rsid w:val="00BA0B59"/>
    <w:rsid w:val="00BA0D76"/>
    <w:rsid w:val="00BA10B8"/>
    <w:rsid w:val="00BA10EA"/>
    <w:rsid w:val="00BA1165"/>
    <w:rsid w:val="00BA1226"/>
    <w:rsid w:val="00BA14C0"/>
    <w:rsid w:val="00BA1626"/>
    <w:rsid w:val="00BA16B6"/>
    <w:rsid w:val="00BA18E9"/>
    <w:rsid w:val="00BA1A12"/>
    <w:rsid w:val="00BA1AF1"/>
    <w:rsid w:val="00BA1B53"/>
    <w:rsid w:val="00BA1F64"/>
    <w:rsid w:val="00BA1F79"/>
    <w:rsid w:val="00BA1FA1"/>
    <w:rsid w:val="00BA200E"/>
    <w:rsid w:val="00BA202F"/>
    <w:rsid w:val="00BA2047"/>
    <w:rsid w:val="00BA225F"/>
    <w:rsid w:val="00BA2359"/>
    <w:rsid w:val="00BA23D2"/>
    <w:rsid w:val="00BA2488"/>
    <w:rsid w:val="00BA24C2"/>
    <w:rsid w:val="00BA2625"/>
    <w:rsid w:val="00BA2811"/>
    <w:rsid w:val="00BA288A"/>
    <w:rsid w:val="00BA2D38"/>
    <w:rsid w:val="00BA2DD5"/>
    <w:rsid w:val="00BA3368"/>
    <w:rsid w:val="00BA3487"/>
    <w:rsid w:val="00BA3544"/>
    <w:rsid w:val="00BA3889"/>
    <w:rsid w:val="00BA3AE8"/>
    <w:rsid w:val="00BA3D4A"/>
    <w:rsid w:val="00BA4013"/>
    <w:rsid w:val="00BA4104"/>
    <w:rsid w:val="00BA41F7"/>
    <w:rsid w:val="00BA42D7"/>
    <w:rsid w:val="00BA43E7"/>
    <w:rsid w:val="00BA440A"/>
    <w:rsid w:val="00BA44A9"/>
    <w:rsid w:val="00BA44B5"/>
    <w:rsid w:val="00BA4572"/>
    <w:rsid w:val="00BA488D"/>
    <w:rsid w:val="00BA4BA6"/>
    <w:rsid w:val="00BA4CC1"/>
    <w:rsid w:val="00BA4E50"/>
    <w:rsid w:val="00BA53AE"/>
    <w:rsid w:val="00BA54AA"/>
    <w:rsid w:val="00BA54F8"/>
    <w:rsid w:val="00BA554F"/>
    <w:rsid w:val="00BA5615"/>
    <w:rsid w:val="00BA592F"/>
    <w:rsid w:val="00BA5981"/>
    <w:rsid w:val="00BA5D45"/>
    <w:rsid w:val="00BA5D6F"/>
    <w:rsid w:val="00BA5F1B"/>
    <w:rsid w:val="00BA60AD"/>
    <w:rsid w:val="00BA61B5"/>
    <w:rsid w:val="00BA6426"/>
    <w:rsid w:val="00BA6438"/>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165"/>
    <w:rsid w:val="00BB0343"/>
    <w:rsid w:val="00BB04DC"/>
    <w:rsid w:val="00BB074F"/>
    <w:rsid w:val="00BB0762"/>
    <w:rsid w:val="00BB078C"/>
    <w:rsid w:val="00BB0875"/>
    <w:rsid w:val="00BB09DB"/>
    <w:rsid w:val="00BB09E3"/>
    <w:rsid w:val="00BB0A14"/>
    <w:rsid w:val="00BB0A34"/>
    <w:rsid w:val="00BB0A47"/>
    <w:rsid w:val="00BB0C39"/>
    <w:rsid w:val="00BB0DF5"/>
    <w:rsid w:val="00BB0FBC"/>
    <w:rsid w:val="00BB118B"/>
    <w:rsid w:val="00BB1278"/>
    <w:rsid w:val="00BB13B0"/>
    <w:rsid w:val="00BB1489"/>
    <w:rsid w:val="00BB1DEF"/>
    <w:rsid w:val="00BB2189"/>
    <w:rsid w:val="00BB2371"/>
    <w:rsid w:val="00BB250D"/>
    <w:rsid w:val="00BB2A29"/>
    <w:rsid w:val="00BB2D43"/>
    <w:rsid w:val="00BB2D67"/>
    <w:rsid w:val="00BB2D70"/>
    <w:rsid w:val="00BB30B1"/>
    <w:rsid w:val="00BB3224"/>
    <w:rsid w:val="00BB32A9"/>
    <w:rsid w:val="00BB33D1"/>
    <w:rsid w:val="00BB3585"/>
    <w:rsid w:val="00BB3801"/>
    <w:rsid w:val="00BB3902"/>
    <w:rsid w:val="00BB3E65"/>
    <w:rsid w:val="00BB3FFF"/>
    <w:rsid w:val="00BB41F7"/>
    <w:rsid w:val="00BB420B"/>
    <w:rsid w:val="00BB424B"/>
    <w:rsid w:val="00BB42D0"/>
    <w:rsid w:val="00BB4315"/>
    <w:rsid w:val="00BB442D"/>
    <w:rsid w:val="00BB4473"/>
    <w:rsid w:val="00BB4525"/>
    <w:rsid w:val="00BB4566"/>
    <w:rsid w:val="00BB4711"/>
    <w:rsid w:val="00BB48AD"/>
    <w:rsid w:val="00BB4A0E"/>
    <w:rsid w:val="00BB4B53"/>
    <w:rsid w:val="00BB4C34"/>
    <w:rsid w:val="00BB4CBA"/>
    <w:rsid w:val="00BB515A"/>
    <w:rsid w:val="00BB5251"/>
    <w:rsid w:val="00BB52D0"/>
    <w:rsid w:val="00BB5415"/>
    <w:rsid w:val="00BB5622"/>
    <w:rsid w:val="00BB576F"/>
    <w:rsid w:val="00BB5E60"/>
    <w:rsid w:val="00BB5EE9"/>
    <w:rsid w:val="00BB5F17"/>
    <w:rsid w:val="00BB605C"/>
    <w:rsid w:val="00BB643C"/>
    <w:rsid w:val="00BB64EB"/>
    <w:rsid w:val="00BB65E2"/>
    <w:rsid w:val="00BB6673"/>
    <w:rsid w:val="00BB6830"/>
    <w:rsid w:val="00BB6972"/>
    <w:rsid w:val="00BB6A2D"/>
    <w:rsid w:val="00BB6AB7"/>
    <w:rsid w:val="00BB6B64"/>
    <w:rsid w:val="00BB6CF2"/>
    <w:rsid w:val="00BB6D17"/>
    <w:rsid w:val="00BB7038"/>
    <w:rsid w:val="00BB7186"/>
    <w:rsid w:val="00BB7247"/>
    <w:rsid w:val="00BB7412"/>
    <w:rsid w:val="00BB750B"/>
    <w:rsid w:val="00BB77A2"/>
    <w:rsid w:val="00BB7C05"/>
    <w:rsid w:val="00BB7CB2"/>
    <w:rsid w:val="00BB7D60"/>
    <w:rsid w:val="00BB7E43"/>
    <w:rsid w:val="00BB7F0B"/>
    <w:rsid w:val="00BC0040"/>
    <w:rsid w:val="00BC0051"/>
    <w:rsid w:val="00BC01D5"/>
    <w:rsid w:val="00BC0230"/>
    <w:rsid w:val="00BC0298"/>
    <w:rsid w:val="00BC0373"/>
    <w:rsid w:val="00BC0375"/>
    <w:rsid w:val="00BC06EA"/>
    <w:rsid w:val="00BC0A45"/>
    <w:rsid w:val="00BC0A98"/>
    <w:rsid w:val="00BC0EB5"/>
    <w:rsid w:val="00BC0FE7"/>
    <w:rsid w:val="00BC101F"/>
    <w:rsid w:val="00BC12E6"/>
    <w:rsid w:val="00BC171A"/>
    <w:rsid w:val="00BC1751"/>
    <w:rsid w:val="00BC1CBA"/>
    <w:rsid w:val="00BC1DAC"/>
    <w:rsid w:val="00BC1DB2"/>
    <w:rsid w:val="00BC1E1F"/>
    <w:rsid w:val="00BC1E22"/>
    <w:rsid w:val="00BC1FBC"/>
    <w:rsid w:val="00BC2189"/>
    <w:rsid w:val="00BC2214"/>
    <w:rsid w:val="00BC22C6"/>
    <w:rsid w:val="00BC25D5"/>
    <w:rsid w:val="00BC28F1"/>
    <w:rsid w:val="00BC2D68"/>
    <w:rsid w:val="00BC2E00"/>
    <w:rsid w:val="00BC2F57"/>
    <w:rsid w:val="00BC3026"/>
    <w:rsid w:val="00BC3063"/>
    <w:rsid w:val="00BC309A"/>
    <w:rsid w:val="00BC32EA"/>
    <w:rsid w:val="00BC33FB"/>
    <w:rsid w:val="00BC34B9"/>
    <w:rsid w:val="00BC37E2"/>
    <w:rsid w:val="00BC3854"/>
    <w:rsid w:val="00BC3A91"/>
    <w:rsid w:val="00BC3B1B"/>
    <w:rsid w:val="00BC3BAD"/>
    <w:rsid w:val="00BC3FEE"/>
    <w:rsid w:val="00BC40A0"/>
    <w:rsid w:val="00BC41D6"/>
    <w:rsid w:val="00BC421C"/>
    <w:rsid w:val="00BC435B"/>
    <w:rsid w:val="00BC4428"/>
    <w:rsid w:val="00BC4553"/>
    <w:rsid w:val="00BC47D1"/>
    <w:rsid w:val="00BC482E"/>
    <w:rsid w:val="00BC489C"/>
    <w:rsid w:val="00BC48A2"/>
    <w:rsid w:val="00BC4EA4"/>
    <w:rsid w:val="00BC525C"/>
    <w:rsid w:val="00BC5268"/>
    <w:rsid w:val="00BC536E"/>
    <w:rsid w:val="00BC53B3"/>
    <w:rsid w:val="00BC54DB"/>
    <w:rsid w:val="00BC5529"/>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109"/>
    <w:rsid w:val="00BD0248"/>
    <w:rsid w:val="00BD0480"/>
    <w:rsid w:val="00BD04AE"/>
    <w:rsid w:val="00BD0670"/>
    <w:rsid w:val="00BD06CE"/>
    <w:rsid w:val="00BD09D8"/>
    <w:rsid w:val="00BD09FF"/>
    <w:rsid w:val="00BD0C1C"/>
    <w:rsid w:val="00BD1613"/>
    <w:rsid w:val="00BD166C"/>
    <w:rsid w:val="00BD16FA"/>
    <w:rsid w:val="00BD1AE2"/>
    <w:rsid w:val="00BD1F9D"/>
    <w:rsid w:val="00BD2063"/>
    <w:rsid w:val="00BD240B"/>
    <w:rsid w:val="00BD2B0A"/>
    <w:rsid w:val="00BD2F36"/>
    <w:rsid w:val="00BD307A"/>
    <w:rsid w:val="00BD328A"/>
    <w:rsid w:val="00BD32EF"/>
    <w:rsid w:val="00BD338E"/>
    <w:rsid w:val="00BD3486"/>
    <w:rsid w:val="00BD36A9"/>
    <w:rsid w:val="00BD3701"/>
    <w:rsid w:val="00BD38D6"/>
    <w:rsid w:val="00BD3905"/>
    <w:rsid w:val="00BD3FDD"/>
    <w:rsid w:val="00BD4050"/>
    <w:rsid w:val="00BD42F9"/>
    <w:rsid w:val="00BD4537"/>
    <w:rsid w:val="00BD46E5"/>
    <w:rsid w:val="00BD47DA"/>
    <w:rsid w:val="00BD4C39"/>
    <w:rsid w:val="00BD4CA8"/>
    <w:rsid w:val="00BD4DF7"/>
    <w:rsid w:val="00BD5277"/>
    <w:rsid w:val="00BD5369"/>
    <w:rsid w:val="00BD5651"/>
    <w:rsid w:val="00BD573C"/>
    <w:rsid w:val="00BD5814"/>
    <w:rsid w:val="00BD5A8C"/>
    <w:rsid w:val="00BD5BBE"/>
    <w:rsid w:val="00BD5BD7"/>
    <w:rsid w:val="00BD5E7A"/>
    <w:rsid w:val="00BD5EA2"/>
    <w:rsid w:val="00BD5F41"/>
    <w:rsid w:val="00BD60F7"/>
    <w:rsid w:val="00BD640C"/>
    <w:rsid w:val="00BD659D"/>
    <w:rsid w:val="00BD66BC"/>
    <w:rsid w:val="00BD6902"/>
    <w:rsid w:val="00BD6C5A"/>
    <w:rsid w:val="00BD6F4D"/>
    <w:rsid w:val="00BD70AA"/>
    <w:rsid w:val="00BD70D1"/>
    <w:rsid w:val="00BD7139"/>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A"/>
    <w:rsid w:val="00BE097E"/>
    <w:rsid w:val="00BE09A5"/>
    <w:rsid w:val="00BE0A06"/>
    <w:rsid w:val="00BE0C0C"/>
    <w:rsid w:val="00BE0D7E"/>
    <w:rsid w:val="00BE0DCD"/>
    <w:rsid w:val="00BE0E90"/>
    <w:rsid w:val="00BE0EA3"/>
    <w:rsid w:val="00BE0ED5"/>
    <w:rsid w:val="00BE1217"/>
    <w:rsid w:val="00BE1273"/>
    <w:rsid w:val="00BE147B"/>
    <w:rsid w:val="00BE1AFA"/>
    <w:rsid w:val="00BE1B00"/>
    <w:rsid w:val="00BE1B41"/>
    <w:rsid w:val="00BE1BC9"/>
    <w:rsid w:val="00BE1E25"/>
    <w:rsid w:val="00BE2534"/>
    <w:rsid w:val="00BE25A6"/>
    <w:rsid w:val="00BE2C74"/>
    <w:rsid w:val="00BE3164"/>
    <w:rsid w:val="00BE336F"/>
    <w:rsid w:val="00BE3379"/>
    <w:rsid w:val="00BE342D"/>
    <w:rsid w:val="00BE3636"/>
    <w:rsid w:val="00BE3802"/>
    <w:rsid w:val="00BE3898"/>
    <w:rsid w:val="00BE3C1E"/>
    <w:rsid w:val="00BE3C4F"/>
    <w:rsid w:val="00BE3D02"/>
    <w:rsid w:val="00BE3EEB"/>
    <w:rsid w:val="00BE4027"/>
    <w:rsid w:val="00BE408C"/>
    <w:rsid w:val="00BE42B0"/>
    <w:rsid w:val="00BE433E"/>
    <w:rsid w:val="00BE49A8"/>
    <w:rsid w:val="00BE4AD6"/>
    <w:rsid w:val="00BE4BDD"/>
    <w:rsid w:val="00BE4E48"/>
    <w:rsid w:val="00BE520D"/>
    <w:rsid w:val="00BE527C"/>
    <w:rsid w:val="00BE531B"/>
    <w:rsid w:val="00BE58DA"/>
    <w:rsid w:val="00BE5989"/>
    <w:rsid w:val="00BE6130"/>
    <w:rsid w:val="00BE643E"/>
    <w:rsid w:val="00BE64BA"/>
    <w:rsid w:val="00BE6ACB"/>
    <w:rsid w:val="00BE6BD7"/>
    <w:rsid w:val="00BE6CD5"/>
    <w:rsid w:val="00BE6D9F"/>
    <w:rsid w:val="00BE6EC1"/>
    <w:rsid w:val="00BE6EEA"/>
    <w:rsid w:val="00BE71A4"/>
    <w:rsid w:val="00BE720E"/>
    <w:rsid w:val="00BE73B0"/>
    <w:rsid w:val="00BE78DD"/>
    <w:rsid w:val="00BE7BC4"/>
    <w:rsid w:val="00BE7BF6"/>
    <w:rsid w:val="00BE7C90"/>
    <w:rsid w:val="00BE7F27"/>
    <w:rsid w:val="00BE7F3D"/>
    <w:rsid w:val="00BF005F"/>
    <w:rsid w:val="00BF00EA"/>
    <w:rsid w:val="00BF01A6"/>
    <w:rsid w:val="00BF0255"/>
    <w:rsid w:val="00BF026C"/>
    <w:rsid w:val="00BF03E5"/>
    <w:rsid w:val="00BF0447"/>
    <w:rsid w:val="00BF0460"/>
    <w:rsid w:val="00BF05D8"/>
    <w:rsid w:val="00BF0726"/>
    <w:rsid w:val="00BF0B3A"/>
    <w:rsid w:val="00BF1360"/>
    <w:rsid w:val="00BF16CB"/>
    <w:rsid w:val="00BF17EB"/>
    <w:rsid w:val="00BF17F9"/>
    <w:rsid w:val="00BF1935"/>
    <w:rsid w:val="00BF1CF5"/>
    <w:rsid w:val="00BF1DBB"/>
    <w:rsid w:val="00BF227E"/>
    <w:rsid w:val="00BF22AB"/>
    <w:rsid w:val="00BF2507"/>
    <w:rsid w:val="00BF2565"/>
    <w:rsid w:val="00BF2BED"/>
    <w:rsid w:val="00BF2C57"/>
    <w:rsid w:val="00BF2DC9"/>
    <w:rsid w:val="00BF3034"/>
    <w:rsid w:val="00BF3227"/>
    <w:rsid w:val="00BF3356"/>
    <w:rsid w:val="00BF34EB"/>
    <w:rsid w:val="00BF357E"/>
    <w:rsid w:val="00BF35C0"/>
    <w:rsid w:val="00BF3694"/>
    <w:rsid w:val="00BF3798"/>
    <w:rsid w:val="00BF3945"/>
    <w:rsid w:val="00BF3A18"/>
    <w:rsid w:val="00BF3CD7"/>
    <w:rsid w:val="00BF3D08"/>
    <w:rsid w:val="00BF3DA3"/>
    <w:rsid w:val="00BF3DDB"/>
    <w:rsid w:val="00BF3DE5"/>
    <w:rsid w:val="00BF3F07"/>
    <w:rsid w:val="00BF3FC5"/>
    <w:rsid w:val="00BF4003"/>
    <w:rsid w:val="00BF4068"/>
    <w:rsid w:val="00BF407E"/>
    <w:rsid w:val="00BF42CB"/>
    <w:rsid w:val="00BF43B2"/>
    <w:rsid w:val="00BF46DA"/>
    <w:rsid w:val="00BF4AEE"/>
    <w:rsid w:val="00BF4C58"/>
    <w:rsid w:val="00BF4D35"/>
    <w:rsid w:val="00BF4D43"/>
    <w:rsid w:val="00BF4D84"/>
    <w:rsid w:val="00BF4EA5"/>
    <w:rsid w:val="00BF5052"/>
    <w:rsid w:val="00BF59DE"/>
    <w:rsid w:val="00BF5A77"/>
    <w:rsid w:val="00BF5B4D"/>
    <w:rsid w:val="00BF5BB3"/>
    <w:rsid w:val="00BF5C22"/>
    <w:rsid w:val="00BF5D7C"/>
    <w:rsid w:val="00BF5D82"/>
    <w:rsid w:val="00BF6036"/>
    <w:rsid w:val="00BF667A"/>
    <w:rsid w:val="00BF683F"/>
    <w:rsid w:val="00BF6A42"/>
    <w:rsid w:val="00BF6F9F"/>
    <w:rsid w:val="00BF711A"/>
    <w:rsid w:val="00BF7599"/>
    <w:rsid w:val="00BF763B"/>
    <w:rsid w:val="00BF77AF"/>
    <w:rsid w:val="00BF77BF"/>
    <w:rsid w:val="00BF77EB"/>
    <w:rsid w:val="00BF7BA9"/>
    <w:rsid w:val="00BF7D7E"/>
    <w:rsid w:val="00BF7F40"/>
    <w:rsid w:val="00C0028D"/>
    <w:rsid w:val="00C002A0"/>
    <w:rsid w:val="00C004CC"/>
    <w:rsid w:val="00C006EF"/>
    <w:rsid w:val="00C007B5"/>
    <w:rsid w:val="00C00834"/>
    <w:rsid w:val="00C00977"/>
    <w:rsid w:val="00C00A9C"/>
    <w:rsid w:val="00C00C96"/>
    <w:rsid w:val="00C01351"/>
    <w:rsid w:val="00C01538"/>
    <w:rsid w:val="00C01716"/>
    <w:rsid w:val="00C0198E"/>
    <w:rsid w:val="00C01B53"/>
    <w:rsid w:val="00C01B7B"/>
    <w:rsid w:val="00C01BA3"/>
    <w:rsid w:val="00C01BC8"/>
    <w:rsid w:val="00C0203E"/>
    <w:rsid w:val="00C020C0"/>
    <w:rsid w:val="00C020F1"/>
    <w:rsid w:val="00C02133"/>
    <w:rsid w:val="00C02225"/>
    <w:rsid w:val="00C024B8"/>
    <w:rsid w:val="00C02A91"/>
    <w:rsid w:val="00C02B2B"/>
    <w:rsid w:val="00C02BEE"/>
    <w:rsid w:val="00C02CB3"/>
    <w:rsid w:val="00C02E9C"/>
    <w:rsid w:val="00C02F0B"/>
    <w:rsid w:val="00C0302F"/>
    <w:rsid w:val="00C031B8"/>
    <w:rsid w:val="00C03222"/>
    <w:rsid w:val="00C0330B"/>
    <w:rsid w:val="00C03505"/>
    <w:rsid w:val="00C0363D"/>
    <w:rsid w:val="00C03723"/>
    <w:rsid w:val="00C037A0"/>
    <w:rsid w:val="00C03A41"/>
    <w:rsid w:val="00C03A73"/>
    <w:rsid w:val="00C03C77"/>
    <w:rsid w:val="00C03C78"/>
    <w:rsid w:val="00C03F13"/>
    <w:rsid w:val="00C0437D"/>
    <w:rsid w:val="00C0448A"/>
    <w:rsid w:val="00C04702"/>
    <w:rsid w:val="00C04AC9"/>
    <w:rsid w:val="00C04C86"/>
    <w:rsid w:val="00C04E89"/>
    <w:rsid w:val="00C05404"/>
    <w:rsid w:val="00C05421"/>
    <w:rsid w:val="00C0571D"/>
    <w:rsid w:val="00C0577E"/>
    <w:rsid w:val="00C05823"/>
    <w:rsid w:val="00C05834"/>
    <w:rsid w:val="00C05A42"/>
    <w:rsid w:val="00C05C0F"/>
    <w:rsid w:val="00C05CFA"/>
    <w:rsid w:val="00C05DA3"/>
    <w:rsid w:val="00C05F0B"/>
    <w:rsid w:val="00C061F3"/>
    <w:rsid w:val="00C063D5"/>
    <w:rsid w:val="00C06426"/>
    <w:rsid w:val="00C066EF"/>
    <w:rsid w:val="00C06813"/>
    <w:rsid w:val="00C068AE"/>
    <w:rsid w:val="00C068D2"/>
    <w:rsid w:val="00C069C8"/>
    <w:rsid w:val="00C06AC6"/>
    <w:rsid w:val="00C06D86"/>
    <w:rsid w:val="00C06E50"/>
    <w:rsid w:val="00C073E8"/>
    <w:rsid w:val="00C074E8"/>
    <w:rsid w:val="00C0750F"/>
    <w:rsid w:val="00C075D9"/>
    <w:rsid w:val="00C075FF"/>
    <w:rsid w:val="00C07648"/>
    <w:rsid w:val="00C0769B"/>
    <w:rsid w:val="00C07734"/>
    <w:rsid w:val="00C078DB"/>
    <w:rsid w:val="00C07D40"/>
    <w:rsid w:val="00C07F09"/>
    <w:rsid w:val="00C1001C"/>
    <w:rsid w:val="00C1008D"/>
    <w:rsid w:val="00C104A2"/>
    <w:rsid w:val="00C10521"/>
    <w:rsid w:val="00C105B2"/>
    <w:rsid w:val="00C108D1"/>
    <w:rsid w:val="00C10960"/>
    <w:rsid w:val="00C10A19"/>
    <w:rsid w:val="00C10B30"/>
    <w:rsid w:val="00C10BF4"/>
    <w:rsid w:val="00C10EB1"/>
    <w:rsid w:val="00C10EFA"/>
    <w:rsid w:val="00C10F5C"/>
    <w:rsid w:val="00C113A8"/>
    <w:rsid w:val="00C11427"/>
    <w:rsid w:val="00C11595"/>
    <w:rsid w:val="00C11636"/>
    <w:rsid w:val="00C11BEB"/>
    <w:rsid w:val="00C11D36"/>
    <w:rsid w:val="00C11E35"/>
    <w:rsid w:val="00C11F92"/>
    <w:rsid w:val="00C12005"/>
    <w:rsid w:val="00C1231B"/>
    <w:rsid w:val="00C12484"/>
    <w:rsid w:val="00C12538"/>
    <w:rsid w:val="00C125C9"/>
    <w:rsid w:val="00C127AE"/>
    <w:rsid w:val="00C12937"/>
    <w:rsid w:val="00C12AC0"/>
    <w:rsid w:val="00C12BF8"/>
    <w:rsid w:val="00C12DEB"/>
    <w:rsid w:val="00C12E0A"/>
    <w:rsid w:val="00C12F50"/>
    <w:rsid w:val="00C131B2"/>
    <w:rsid w:val="00C13210"/>
    <w:rsid w:val="00C1328E"/>
    <w:rsid w:val="00C13A07"/>
    <w:rsid w:val="00C13A5D"/>
    <w:rsid w:val="00C13A72"/>
    <w:rsid w:val="00C13E20"/>
    <w:rsid w:val="00C13F4B"/>
    <w:rsid w:val="00C13FCC"/>
    <w:rsid w:val="00C14456"/>
    <w:rsid w:val="00C14824"/>
    <w:rsid w:val="00C14984"/>
    <w:rsid w:val="00C14B37"/>
    <w:rsid w:val="00C14B3D"/>
    <w:rsid w:val="00C14E1E"/>
    <w:rsid w:val="00C14FCD"/>
    <w:rsid w:val="00C151A9"/>
    <w:rsid w:val="00C151CF"/>
    <w:rsid w:val="00C152A7"/>
    <w:rsid w:val="00C152F5"/>
    <w:rsid w:val="00C15445"/>
    <w:rsid w:val="00C15636"/>
    <w:rsid w:val="00C157BD"/>
    <w:rsid w:val="00C15A90"/>
    <w:rsid w:val="00C15DE1"/>
    <w:rsid w:val="00C15E00"/>
    <w:rsid w:val="00C15E03"/>
    <w:rsid w:val="00C162B0"/>
    <w:rsid w:val="00C163B3"/>
    <w:rsid w:val="00C16804"/>
    <w:rsid w:val="00C169BD"/>
    <w:rsid w:val="00C16CA9"/>
    <w:rsid w:val="00C16D06"/>
    <w:rsid w:val="00C16DC5"/>
    <w:rsid w:val="00C16E7E"/>
    <w:rsid w:val="00C16F8D"/>
    <w:rsid w:val="00C17141"/>
    <w:rsid w:val="00C1747B"/>
    <w:rsid w:val="00C176EC"/>
    <w:rsid w:val="00C179B6"/>
    <w:rsid w:val="00C17E87"/>
    <w:rsid w:val="00C2010C"/>
    <w:rsid w:val="00C20144"/>
    <w:rsid w:val="00C201D1"/>
    <w:rsid w:val="00C202A0"/>
    <w:rsid w:val="00C2046B"/>
    <w:rsid w:val="00C2074D"/>
    <w:rsid w:val="00C20AB4"/>
    <w:rsid w:val="00C20CC1"/>
    <w:rsid w:val="00C20F43"/>
    <w:rsid w:val="00C2131D"/>
    <w:rsid w:val="00C217DD"/>
    <w:rsid w:val="00C21A5E"/>
    <w:rsid w:val="00C21DD1"/>
    <w:rsid w:val="00C220D5"/>
    <w:rsid w:val="00C220FB"/>
    <w:rsid w:val="00C221E1"/>
    <w:rsid w:val="00C222D1"/>
    <w:rsid w:val="00C22649"/>
    <w:rsid w:val="00C22BFB"/>
    <w:rsid w:val="00C22E83"/>
    <w:rsid w:val="00C23207"/>
    <w:rsid w:val="00C23243"/>
    <w:rsid w:val="00C239E3"/>
    <w:rsid w:val="00C23A6E"/>
    <w:rsid w:val="00C23B79"/>
    <w:rsid w:val="00C23BDE"/>
    <w:rsid w:val="00C23D05"/>
    <w:rsid w:val="00C23DFB"/>
    <w:rsid w:val="00C23FB9"/>
    <w:rsid w:val="00C241B5"/>
    <w:rsid w:val="00C2426D"/>
    <w:rsid w:val="00C242B1"/>
    <w:rsid w:val="00C24498"/>
    <w:rsid w:val="00C24499"/>
    <w:rsid w:val="00C2456B"/>
    <w:rsid w:val="00C245DD"/>
    <w:rsid w:val="00C24624"/>
    <w:rsid w:val="00C24A49"/>
    <w:rsid w:val="00C24B25"/>
    <w:rsid w:val="00C24BDD"/>
    <w:rsid w:val="00C24D5B"/>
    <w:rsid w:val="00C24D7D"/>
    <w:rsid w:val="00C24E05"/>
    <w:rsid w:val="00C250AE"/>
    <w:rsid w:val="00C25189"/>
    <w:rsid w:val="00C2518D"/>
    <w:rsid w:val="00C252E3"/>
    <w:rsid w:val="00C2542D"/>
    <w:rsid w:val="00C2583A"/>
    <w:rsid w:val="00C25A0A"/>
    <w:rsid w:val="00C25AFE"/>
    <w:rsid w:val="00C25B75"/>
    <w:rsid w:val="00C25BC4"/>
    <w:rsid w:val="00C26166"/>
    <w:rsid w:val="00C26212"/>
    <w:rsid w:val="00C2667C"/>
    <w:rsid w:val="00C26998"/>
    <w:rsid w:val="00C26AEA"/>
    <w:rsid w:val="00C26B51"/>
    <w:rsid w:val="00C2714A"/>
    <w:rsid w:val="00C271A3"/>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76C"/>
    <w:rsid w:val="00C3099C"/>
    <w:rsid w:val="00C30CB2"/>
    <w:rsid w:val="00C30CCB"/>
    <w:rsid w:val="00C30DCF"/>
    <w:rsid w:val="00C30DEF"/>
    <w:rsid w:val="00C30FD8"/>
    <w:rsid w:val="00C310B4"/>
    <w:rsid w:val="00C31556"/>
    <w:rsid w:val="00C31838"/>
    <w:rsid w:val="00C319BF"/>
    <w:rsid w:val="00C319CE"/>
    <w:rsid w:val="00C31F9A"/>
    <w:rsid w:val="00C31FB1"/>
    <w:rsid w:val="00C32124"/>
    <w:rsid w:val="00C3238E"/>
    <w:rsid w:val="00C3242E"/>
    <w:rsid w:val="00C325B3"/>
    <w:rsid w:val="00C326BC"/>
    <w:rsid w:val="00C327BE"/>
    <w:rsid w:val="00C329EF"/>
    <w:rsid w:val="00C32AF0"/>
    <w:rsid w:val="00C32DFC"/>
    <w:rsid w:val="00C32E6D"/>
    <w:rsid w:val="00C32EF4"/>
    <w:rsid w:val="00C32EF6"/>
    <w:rsid w:val="00C32F96"/>
    <w:rsid w:val="00C32FA9"/>
    <w:rsid w:val="00C32FDA"/>
    <w:rsid w:val="00C331FD"/>
    <w:rsid w:val="00C333C6"/>
    <w:rsid w:val="00C336A9"/>
    <w:rsid w:val="00C336CC"/>
    <w:rsid w:val="00C33886"/>
    <w:rsid w:val="00C338D9"/>
    <w:rsid w:val="00C33936"/>
    <w:rsid w:val="00C33C26"/>
    <w:rsid w:val="00C34512"/>
    <w:rsid w:val="00C34677"/>
    <w:rsid w:val="00C346D8"/>
    <w:rsid w:val="00C34821"/>
    <w:rsid w:val="00C34825"/>
    <w:rsid w:val="00C348D9"/>
    <w:rsid w:val="00C349FB"/>
    <w:rsid w:val="00C34B2E"/>
    <w:rsid w:val="00C34C75"/>
    <w:rsid w:val="00C34D3E"/>
    <w:rsid w:val="00C34D62"/>
    <w:rsid w:val="00C34E25"/>
    <w:rsid w:val="00C3515F"/>
    <w:rsid w:val="00C35206"/>
    <w:rsid w:val="00C35512"/>
    <w:rsid w:val="00C35595"/>
    <w:rsid w:val="00C35724"/>
    <w:rsid w:val="00C35A9A"/>
    <w:rsid w:val="00C35ACB"/>
    <w:rsid w:val="00C35CAB"/>
    <w:rsid w:val="00C35E37"/>
    <w:rsid w:val="00C36074"/>
    <w:rsid w:val="00C361A9"/>
    <w:rsid w:val="00C36332"/>
    <w:rsid w:val="00C3639F"/>
    <w:rsid w:val="00C36589"/>
    <w:rsid w:val="00C3670D"/>
    <w:rsid w:val="00C36A7A"/>
    <w:rsid w:val="00C36E7E"/>
    <w:rsid w:val="00C36EC0"/>
    <w:rsid w:val="00C36EFC"/>
    <w:rsid w:val="00C37028"/>
    <w:rsid w:val="00C373F7"/>
    <w:rsid w:val="00C37412"/>
    <w:rsid w:val="00C37431"/>
    <w:rsid w:val="00C375C6"/>
    <w:rsid w:val="00C37655"/>
    <w:rsid w:val="00C376B1"/>
    <w:rsid w:val="00C37BE1"/>
    <w:rsid w:val="00C37DED"/>
    <w:rsid w:val="00C37E26"/>
    <w:rsid w:val="00C4054A"/>
    <w:rsid w:val="00C405AC"/>
    <w:rsid w:val="00C40BE4"/>
    <w:rsid w:val="00C40D4D"/>
    <w:rsid w:val="00C411B4"/>
    <w:rsid w:val="00C4134A"/>
    <w:rsid w:val="00C413C4"/>
    <w:rsid w:val="00C41419"/>
    <w:rsid w:val="00C4147F"/>
    <w:rsid w:val="00C419C1"/>
    <w:rsid w:val="00C41C79"/>
    <w:rsid w:val="00C41D6A"/>
    <w:rsid w:val="00C41DD9"/>
    <w:rsid w:val="00C41EC7"/>
    <w:rsid w:val="00C41F8B"/>
    <w:rsid w:val="00C42148"/>
    <w:rsid w:val="00C421A5"/>
    <w:rsid w:val="00C4240C"/>
    <w:rsid w:val="00C4244D"/>
    <w:rsid w:val="00C424B6"/>
    <w:rsid w:val="00C42605"/>
    <w:rsid w:val="00C4274D"/>
    <w:rsid w:val="00C42B9A"/>
    <w:rsid w:val="00C42DB3"/>
    <w:rsid w:val="00C42E29"/>
    <w:rsid w:val="00C42FE9"/>
    <w:rsid w:val="00C4352F"/>
    <w:rsid w:val="00C4357A"/>
    <w:rsid w:val="00C43716"/>
    <w:rsid w:val="00C438F3"/>
    <w:rsid w:val="00C43B60"/>
    <w:rsid w:val="00C43C64"/>
    <w:rsid w:val="00C43FDB"/>
    <w:rsid w:val="00C4401A"/>
    <w:rsid w:val="00C4407C"/>
    <w:rsid w:val="00C44083"/>
    <w:rsid w:val="00C440E3"/>
    <w:rsid w:val="00C44382"/>
    <w:rsid w:val="00C443BC"/>
    <w:rsid w:val="00C44481"/>
    <w:rsid w:val="00C44501"/>
    <w:rsid w:val="00C44989"/>
    <w:rsid w:val="00C449D0"/>
    <w:rsid w:val="00C449F1"/>
    <w:rsid w:val="00C44C89"/>
    <w:rsid w:val="00C44E1D"/>
    <w:rsid w:val="00C452F1"/>
    <w:rsid w:val="00C45481"/>
    <w:rsid w:val="00C456BA"/>
    <w:rsid w:val="00C45839"/>
    <w:rsid w:val="00C45A6E"/>
    <w:rsid w:val="00C45EC8"/>
    <w:rsid w:val="00C45EEA"/>
    <w:rsid w:val="00C45FA1"/>
    <w:rsid w:val="00C460EB"/>
    <w:rsid w:val="00C46136"/>
    <w:rsid w:val="00C46662"/>
    <w:rsid w:val="00C46A93"/>
    <w:rsid w:val="00C46C83"/>
    <w:rsid w:val="00C46E11"/>
    <w:rsid w:val="00C46E36"/>
    <w:rsid w:val="00C46E41"/>
    <w:rsid w:val="00C46F46"/>
    <w:rsid w:val="00C470ED"/>
    <w:rsid w:val="00C4730B"/>
    <w:rsid w:val="00C47528"/>
    <w:rsid w:val="00C47BB4"/>
    <w:rsid w:val="00C47BFF"/>
    <w:rsid w:val="00C47D8C"/>
    <w:rsid w:val="00C47ED0"/>
    <w:rsid w:val="00C501AF"/>
    <w:rsid w:val="00C502AB"/>
    <w:rsid w:val="00C50315"/>
    <w:rsid w:val="00C50350"/>
    <w:rsid w:val="00C504A1"/>
    <w:rsid w:val="00C5071A"/>
    <w:rsid w:val="00C50A20"/>
    <w:rsid w:val="00C50A6E"/>
    <w:rsid w:val="00C50BBC"/>
    <w:rsid w:val="00C50F59"/>
    <w:rsid w:val="00C511CD"/>
    <w:rsid w:val="00C5120D"/>
    <w:rsid w:val="00C51414"/>
    <w:rsid w:val="00C5142E"/>
    <w:rsid w:val="00C5169F"/>
    <w:rsid w:val="00C516A8"/>
    <w:rsid w:val="00C516D0"/>
    <w:rsid w:val="00C51CF6"/>
    <w:rsid w:val="00C52099"/>
    <w:rsid w:val="00C521C6"/>
    <w:rsid w:val="00C524CB"/>
    <w:rsid w:val="00C5252E"/>
    <w:rsid w:val="00C5274A"/>
    <w:rsid w:val="00C527BF"/>
    <w:rsid w:val="00C52AB0"/>
    <w:rsid w:val="00C52D61"/>
    <w:rsid w:val="00C52F34"/>
    <w:rsid w:val="00C52FE3"/>
    <w:rsid w:val="00C531AD"/>
    <w:rsid w:val="00C5337B"/>
    <w:rsid w:val="00C53517"/>
    <w:rsid w:val="00C53690"/>
    <w:rsid w:val="00C5379B"/>
    <w:rsid w:val="00C53808"/>
    <w:rsid w:val="00C53832"/>
    <w:rsid w:val="00C5394B"/>
    <w:rsid w:val="00C539DD"/>
    <w:rsid w:val="00C5405B"/>
    <w:rsid w:val="00C54242"/>
    <w:rsid w:val="00C5438B"/>
    <w:rsid w:val="00C54DCB"/>
    <w:rsid w:val="00C5516B"/>
    <w:rsid w:val="00C554F3"/>
    <w:rsid w:val="00C55535"/>
    <w:rsid w:val="00C55623"/>
    <w:rsid w:val="00C5567B"/>
    <w:rsid w:val="00C5615C"/>
    <w:rsid w:val="00C56356"/>
    <w:rsid w:val="00C5649A"/>
    <w:rsid w:val="00C56B2D"/>
    <w:rsid w:val="00C56BED"/>
    <w:rsid w:val="00C56CEF"/>
    <w:rsid w:val="00C56E77"/>
    <w:rsid w:val="00C56EDA"/>
    <w:rsid w:val="00C5719D"/>
    <w:rsid w:val="00C57446"/>
    <w:rsid w:val="00C57A97"/>
    <w:rsid w:val="00C57B02"/>
    <w:rsid w:val="00C57D41"/>
    <w:rsid w:val="00C57D7E"/>
    <w:rsid w:val="00C57EE5"/>
    <w:rsid w:val="00C600E2"/>
    <w:rsid w:val="00C6040A"/>
    <w:rsid w:val="00C60439"/>
    <w:rsid w:val="00C60470"/>
    <w:rsid w:val="00C60842"/>
    <w:rsid w:val="00C60937"/>
    <w:rsid w:val="00C60CE9"/>
    <w:rsid w:val="00C60E67"/>
    <w:rsid w:val="00C60EC6"/>
    <w:rsid w:val="00C610EE"/>
    <w:rsid w:val="00C61143"/>
    <w:rsid w:val="00C611AD"/>
    <w:rsid w:val="00C611D4"/>
    <w:rsid w:val="00C6134C"/>
    <w:rsid w:val="00C613AF"/>
    <w:rsid w:val="00C61401"/>
    <w:rsid w:val="00C61433"/>
    <w:rsid w:val="00C618F7"/>
    <w:rsid w:val="00C619DE"/>
    <w:rsid w:val="00C61D6A"/>
    <w:rsid w:val="00C61DAE"/>
    <w:rsid w:val="00C62062"/>
    <w:rsid w:val="00C621D4"/>
    <w:rsid w:val="00C62205"/>
    <w:rsid w:val="00C62252"/>
    <w:rsid w:val="00C622E7"/>
    <w:rsid w:val="00C62504"/>
    <w:rsid w:val="00C62561"/>
    <w:rsid w:val="00C6259C"/>
    <w:rsid w:val="00C627D8"/>
    <w:rsid w:val="00C628BA"/>
    <w:rsid w:val="00C628BB"/>
    <w:rsid w:val="00C62C22"/>
    <w:rsid w:val="00C62E62"/>
    <w:rsid w:val="00C63081"/>
    <w:rsid w:val="00C63536"/>
    <w:rsid w:val="00C635CF"/>
    <w:rsid w:val="00C636E4"/>
    <w:rsid w:val="00C63804"/>
    <w:rsid w:val="00C638AB"/>
    <w:rsid w:val="00C639FF"/>
    <w:rsid w:val="00C63C33"/>
    <w:rsid w:val="00C63D3E"/>
    <w:rsid w:val="00C63F36"/>
    <w:rsid w:val="00C63F8C"/>
    <w:rsid w:val="00C640A5"/>
    <w:rsid w:val="00C64169"/>
    <w:rsid w:val="00C646DB"/>
    <w:rsid w:val="00C647C7"/>
    <w:rsid w:val="00C64925"/>
    <w:rsid w:val="00C64A5E"/>
    <w:rsid w:val="00C64A74"/>
    <w:rsid w:val="00C64ABC"/>
    <w:rsid w:val="00C64EEB"/>
    <w:rsid w:val="00C64F8E"/>
    <w:rsid w:val="00C654E8"/>
    <w:rsid w:val="00C6554B"/>
    <w:rsid w:val="00C655B6"/>
    <w:rsid w:val="00C657C8"/>
    <w:rsid w:val="00C65852"/>
    <w:rsid w:val="00C658B4"/>
    <w:rsid w:val="00C658C7"/>
    <w:rsid w:val="00C6592F"/>
    <w:rsid w:val="00C65B32"/>
    <w:rsid w:val="00C65C4B"/>
    <w:rsid w:val="00C66015"/>
    <w:rsid w:val="00C663BB"/>
    <w:rsid w:val="00C66431"/>
    <w:rsid w:val="00C6649C"/>
    <w:rsid w:val="00C665F8"/>
    <w:rsid w:val="00C66A4A"/>
    <w:rsid w:val="00C6702F"/>
    <w:rsid w:val="00C67080"/>
    <w:rsid w:val="00C67164"/>
    <w:rsid w:val="00C6727D"/>
    <w:rsid w:val="00C67414"/>
    <w:rsid w:val="00C67431"/>
    <w:rsid w:val="00C67450"/>
    <w:rsid w:val="00C678C9"/>
    <w:rsid w:val="00C67C43"/>
    <w:rsid w:val="00C67DF4"/>
    <w:rsid w:val="00C67F5C"/>
    <w:rsid w:val="00C70545"/>
    <w:rsid w:val="00C7092A"/>
    <w:rsid w:val="00C70A40"/>
    <w:rsid w:val="00C70ADA"/>
    <w:rsid w:val="00C70BA2"/>
    <w:rsid w:val="00C70BA6"/>
    <w:rsid w:val="00C70C5F"/>
    <w:rsid w:val="00C70F4D"/>
    <w:rsid w:val="00C7104E"/>
    <w:rsid w:val="00C7106B"/>
    <w:rsid w:val="00C71143"/>
    <w:rsid w:val="00C7169B"/>
    <w:rsid w:val="00C7174B"/>
    <w:rsid w:val="00C71759"/>
    <w:rsid w:val="00C71824"/>
    <w:rsid w:val="00C71CA4"/>
    <w:rsid w:val="00C72270"/>
    <w:rsid w:val="00C7236C"/>
    <w:rsid w:val="00C7236F"/>
    <w:rsid w:val="00C723EC"/>
    <w:rsid w:val="00C7269F"/>
    <w:rsid w:val="00C729B5"/>
    <w:rsid w:val="00C72BCD"/>
    <w:rsid w:val="00C72EB5"/>
    <w:rsid w:val="00C72EE2"/>
    <w:rsid w:val="00C7314B"/>
    <w:rsid w:val="00C73DBF"/>
    <w:rsid w:val="00C73E3F"/>
    <w:rsid w:val="00C740C0"/>
    <w:rsid w:val="00C74144"/>
    <w:rsid w:val="00C7437C"/>
    <w:rsid w:val="00C7437F"/>
    <w:rsid w:val="00C746EC"/>
    <w:rsid w:val="00C74718"/>
    <w:rsid w:val="00C74A54"/>
    <w:rsid w:val="00C74B2B"/>
    <w:rsid w:val="00C74B57"/>
    <w:rsid w:val="00C74D47"/>
    <w:rsid w:val="00C74F40"/>
    <w:rsid w:val="00C75070"/>
    <w:rsid w:val="00C75150"/>
    <w:rsid w:val="00C7516B"/>
    <w:rsid w:val="00C751E7"/>
    <w:rsid w:val="00C752BC"/>
    <w:rsid w:val="00C75308"/>
    <w:rsid w:val="00C756E3"/>
    <w:rsid w:val="00C7585A"/>
    <w:rsid w:val="00C75A75"/>
    <w:rsid w:val="00C75D08"/>
    <w:rsid w:val="00C75DB8"/>
    <w:rsid w:val="00C7664F"/>
    <w:rsid w:val="00C76B68"/>
    <w:rsid w:val="00C76BD9"/>
    <w:rsid w:val="00C76BFF"/>
    <w:rsid w:val="00C76C04"/>
    <w:rsid w:val="00C77319"/>
    <w:rsid w:val="00C77326"/>
    <w:rsid w:val="00C77379"/>
    <w:rsid w:val="00C77398"/>
    <w:rsid w:val="00C773EC"/>
    <w:rsid w:val="00C7756F"/>
    <w:rsid w:val="00C77724"/>
    <w:rsid w:val="00C7783D"/>
    <w:rsid w:val="00C77848"/>
    <w:rsid w:val="00C778B4"/>
    <w:rsid w:val="00C778DC"/>
    <w:rsid w:val="00C77BD0"/>
    <w:rsid w:val="00C77C64"/>
    <w:rsid w:val="00C8000D"/>
    <w:rsid w:val="00C8034D"/>
    <w:rsid w:val="00C8051C"/>
    <w:rsid w:val="00C805E2"/>
    <w:rsid w:val="00C80725"/>
    <w:rsid w:val="00C80D6E"/>
    <w:rsid w:val="00C80DFD"/>
    <w:rsid w:val="00C80F31"/>
    <w:rsid w:val="00C80FA7"/>
    <w:rsid w:val="00C80FCE"/>
    <w:rsid w:val="00C8107F"/>
    <w:rsid w:val="00C8145F"/>
    <w:rsid w:val="00C8147B"/>
    <w:rsid w:val="00C81648"/>
    <w:rsid w:val="00C8188A"/>
    <w:rsid w:val="00C81B56"/>
    <w:rsid w:val="00C81F1B"/>
    <w:rsid w:val="00C81F49"/>
    <w:rsid w:val="00C81F9B"/>
    <w:rsid w:val="00C82298"/>
    <w:rsid w:val="00C824FE"/>
    <w:rsid w:val="00C827F1"/>
    <w:rsid w:val="00C8284A"/>
    <w:rsid w:val="00C82972"/>
    <w:rsid w:val="00C82A70"/>
    <w:rsid w:val="00C83112"/>
    <w:rsid w:val="00C8334B"/>
    <w:rsid w:val="00C8352E"/>
    <w:rsid w:val="00C83612"/>
    <w:rsid w:val="00C83755"/>
    <w:rsid w:val="00C838B0"/>
    <w:rsid w:val="00C83988"/>
    <w:rsid w:val="00C83BF4"/>
    <w:rsid w:val="00C83F34"/>
    <w:rsid w:val="00C83FBF"/>
    <w:rsid w:val="00C84165"/>
    <w:rsid w:val="00C84279"/>
    <w:rsid w:val="00C843F7"/>
    <w:rsid w:val="00C8447E"/>
    <w:rsid w:val="00C8468B"/>
    <w:rsid w:val="00C84795"/>
    <w:rsid w:val="00C849F8"/>
    <w:rsid w:val="00C84A56"/>
    <w:rsid w:val="00C84A5D"/>
    <w:rsid w:val="00C84DAC"/>
    <w:rsid w:val="00C84E33"/>
    <w:rsid w:val="00C84E5F"/>
    <w:rsid w:val="00C84F65"/>
    <w:rsid w:val="00C8509F"/>
    <w:rsid w:val="00C85394"/>
    <w:rsid w:val="00C85B54"/>
    <w:rsid w:val="00C85CAC"/>
    <w:rsid w:val="00C85CC0"/>
    <w:rsid w:val="00C85E90"/>
    <w:rsid w:val="00C85EC5"/>
    <w:rsid w:val="00C860B3"/>
    <w:rsid w:val="00C8610C"/>
    <w:rsid w:val="00C86173"/>
    <w:rsid w:val="00C861BB"/>
    <w:rsid w:val="00C86297"/>
    <w:rsid w:val="00C86362"/>
    <w:rsid w:val="00C86381"/>
    <w:rsid w:val="00C863C5"/>
    <w:rsid w:val="00C86792"/>
    <w:rsid w:val="00C86819"/>
    <w:rsid w:val="00C868ED"/>
    <w:rsid w:val="00C869FC"/>
    <w:rsid w:val="00C86BCF"/>
    <w:rsid w:val="00C86FD7"/>
    <w:rsid w:val="00C872A2"/>
    <w:rsid w:val="00C873E2"/>
    <w:rsid w:val="00C87453"/>
    <w:rsid w:val="00C874D4"/>
    <w:rsid w:val="00C876FC"/>
    <w:rsid w:val="00C8790C"/>
    <w:rsid w:val="00C879D3"/>
    <w:rsid w:val="00C87B30"/>
    <w:rsid w:val="00C9010E"/>
    <w:rsid w:val="00C901C5"/>
    <w:rsid w:val="00C9086C"/>
    <w:rsid w:val="00C90AE3"/>
    <w:rsid w:val="00C90B6F"/>
    <w:rsid w:val="00C90B96"/>
    <w:rsid w:val="00C90C8D"/>
    <w:rsid w:val="00C90DFA"/>
    <w:rsid w:val="00C90E3A"/>
    <w:rsid w:val="00C91206"/>
    <w:rsid w:val="00C91A13"/>
    <w:rsid w:val="00C92011"/>
    <w:rsid w:val="00C92089"/>
    <w:rsid w:val="00C925EE"/>
    <w:rsid w:val="00C92743"/>
    <w:rsid w:val="00C9286B"/>
    <w:rsid w:val="00C92A6F"/>
    <w:rsid w:val="00C92C99"/>
    <w:rsid w:val="00C92D10"/>
    <w:rsid w:val="00C9307B"/>
    <w:rsid w:val="00C93215"/>
    <w:rsid w:val="00C934CD"/>
    <w:rsid w:val="00C93667"/>
    <w:rsid w:val="00C93802"/>
    <w:rsid w:val="00C93A91"/>
    <w:rsid w:val="00C93A99"/>
    <w:rsid w:val="00C93B02"/>
    <w:rsid w:val="00C93B85"/>
    <w:rsid w:val="00C93BFB"/>
    <w:rsid w:val="00C93E0C"/>
    <w:rsid w:val="00C93E82"/>
    <w:rsid w:val="00C93ED0"/>
    <w:rsid w:val="00C94306"/>
    <w:rsid w:val="00C943D0"/>
    <w:rsid w:val="00C94453"/>
    <w:rsid w:val="00C944A5"/>
    <w:rsid w:val="00C9452B"/>
    <w:rsid w:val="00C94764"/>
    <w:rsid w:val="00C948AD"/>
    <w:rsid w:val="00C94BCF"/>
    <w:rsid w:val="00C94D4C"/>
    <w:rsid w:val="00C94D5A"/>
    <w:rsid w:val="00C94E26"/>
    <w:rsid w:val="00C95014"/>
    <w:rsid w:val="00C951DA"/>
    <w:rsid w:val="00C95240"/>
    <w:rsid w:val="00C953F4"/>
    <w:rsid w:val="00C955BA"/>
    <w:rsid w:val="00C9569E"/>
    <w:rsid w:val="00C957F0"/>
    <w:rsid w:val="00C95B74"/>
    <w:rsid w:val="00C960F6"/>
    <w:rsid w:val="00C960F9"/>
    <w:rsid w:val="00C961CF"/>
    <w:rsid w:val="00C9644D"/>
    <w:rsid w:val="00C96556"/>
    <w:rsid w:val="00C9669F"/>
    <w:rsid w:val="00C96920"/>
    <w:rsid w:val="00C96AB8"/>
    <w:rsid w:val="00C96C01"/>
    <w:rsid w:val="00C96D88"/>
    <w:rsid w:val="00C96E7E"/>
    <w:rsid w:val="00C9732E"/>
    <w:rsid w:val="00C97414"/>
    <w:rsid w:val="00C9752B"/>
    <w:rsid w:val="00C9770B"/>
    <w:rsid w:val="00C97B58"/>
    <w:rsid w:val="00C97DFA"/>
    <w:rsid w:val="00CA00D8"/>
    <w:rsid w:val="00CA01C7"/>
    <w:rsid w:val="00CA01C9"/>
    <w:rsid w:val="00CA0258"/>
    <w:rsid w:val="00CA0451"/>
    <w:rsid w:val="00CA05C3"/>
    <w:rsid w:val="00CA07DA"/>
    <w:rsid w:val="00CA089A"/>
    <w:rsid w:val="00CA093F"/>
    <w:rsid w:val="00CA0A4A"/>
    <w:rsid w:val="00CA0B25"/>
    <w:rsid w:val="00CA0C4D"/>
    <w:rsid w:val="00CA0D6C"/>
    <w:rsid w:val="00CA0E74"/>
    <w:rsid w:val="00CA0FE2"/>
    <w:rsid w:val="00CA198A"/>
    <w:rsid w:val="00CA1AA9"/>
    <w:rsid w:val="00CA1B7C"/>
    <w:rsid w:val="00CA1CC8"/>
    <w:rsid w:val="00CA1D20"/>
    <w:rsid w:val="00CA1E6F"/>
    <w:rsid w:val="00CA1FC2"/>
    <w:rsid w:val="00CA2039"/>
    <w:rsid w:val="00CA221C"/>
    <w:rsid w:val="00CA2234"/>
    <w:rsid w:val="00CA2553"/>
    <w:rsid w:val="00CA2744"/>
    <w:rsid w:val="00CA275E"/>
    <w:rsid w:val="00CA30BB"/>
    <w:rsid w:val="00CA3224"/>
    <w:rsid w:val="00CA348D"/>
    <w:rsid w:val="00CA3B52"/>
    <w:rsid w:val="00CA3B9D"/>
    <w:rsid w:val="00CA3D94"/>
    <w:rsid w:val="00CA3FDB"/>
    <w:rsid w:val="00CA411D"/>
    <w:rsid w:val="00CA4B3F"/>
    <w:rsid w:val="00CA4C09"/>
    <w:rsid w:val="00CA4E15"/>
    <w:rsid w:val="00CA509D"/>
    <w:rsid w:val="00CA512D"/>
    <w:rsid w:val="00CA513A"/>
    <w:rsid w:val="00CA52C5"/>
    <w:rsid w:val="00CA52F1"/>
    <w:rsid w:val="00CA5572"/>
    <w:rsid w:val="00CA57ED"/>
    <w:rsid w:val="00CA58DC"/>
    <w:rsid w:val="00CA5945"/>
    <w:rsid w:val="00CA5AB4"/>
    <w:rsid w:val="00CA5B92"/>
    <w:rsid w:val="00CA5CC1"/>
    <w:rsid w:val="00CA5F19"/>
    <w:rsid w:val="00CA5FAC"/>
    <w:rsid w:val="00CA60DD"/>
    <w:rsid w:val="00CA61FB"/>
    <w:rsid w:val="00CA62D9"/>
    <w:rsid w:val="00CA639B"/>
    <w:rsid w:val="00CA6595"/>
    <w:rsid w:val="00CA65C5"/>
    <w:rsid w:val="00CA6710"/>
    <w:rsid w:val="00CA6CBF"/>
    <w:rsid w:val="00CA6F5F"/>
    <w:rsid w:val="00CA6FA3"/>
    <w:rsid w:val="00CA703D"/>
    <w:rsid w:val="00CA7181"/>
    <w:rsid w:val="00CA7296"/>
    <w:rsid w:val="00CA72A0"/>
    <w:rsid w:val="00CA72F3"/>
    <w:rsid w:val="00CA74F2"/>
    <w:rsid w:val="00CA77BB"/>
    <w:rsid w:val="00CA788E"/>
    <w:rsid w:val="00CA7BC3"/>
    <w:rsid w:val="00CA7ED8"/>
    <w:rsid w:val="00CA7F66"/>
    <w:rsid w:val="00CA7FAF"/>
    <w:rsid w:val="00CB01B9"/>
    <w:rsid w:val="00CB06B2"/>
    <w:rsid w:val="00CB0996"/>
    <w:rsid w:val="00CB0B2E"/>
    <w:rsid w:val="00CB0DC6"/>
    <w:rsid w:val="00CB1423"/>
    <w:rsid w:val="00CB1498"/>
    <w:rsid w:val="00CB1617"/>
    <w:rsid w:val="00CB16EF"/>
    <w:rsid w:val="00CB170F"/>
    <w:rsid w:val="00CB1D5D"/>
    <w:rsid w:val="00CB1E16"/>
    <w:rsid w:val="00CB2006"/>
    <w:rsid w:val="00CB20F9"/>
    <w:rsid w:val="00CB2355"/>
    <w:rsid w:val="00CB24F3"/>
    <w:rsid w:val="00CB275E"/>
    <w:rsid w:val="00CB284A"/>
    <w:rsid w:val="00CB28BA"/>
    <w:rsid w:val="00CB2933"/>
    <w:rsid w:val="00CB31C9"/>
    <w:rsid w:val="00CB31D9"/>
    <w:rsid w:val="00CB323E"/>
    <w:rsid w:val="00CB326C"/>
    <w:rsid w:val="00CB32B5"/>
    <w:rsid w:val="00CB3457"/>
    <w:rsid w:val="00CB3544"/>
    <w:rsid w:val="00CB377D"/>
    <w:rsid w:val="00CB3A56"/>
    <w:rsid w:val="00CB3BD8"/>
    <w:rsid w:val="00CB3CC1"/>
    <w:rsid w:val="00CB3E70"/>
    <w:rsid w:val="00CB3F64"/>
    <w:rsid w:val="00CB3F70"/>
    <w:rsid w:val="00CB4590"/>
    <w:rsid w:val="00CB4667"/>
    <w:rsid w:val="00CB46C4"/>
    <w:rsid w:val="00CB48E7"/>
    <w:rsid w:val="00CB49E6"/>
    <w:rsid w:val="00CB4A3A"/>
    <w:rsid w:val="00CB4A68"/>
    <w:rsid w:val="00CB4B8B"/>
    <w:rsid w:val="00CB5054"/>
    <w:rsid w:val="00CB51F4"/>
    <w:rsid w:val="00CB54B7"/>
    <w:rsid w:val="00CB55C2"/>
    <w:rsid w:val="00CB5C51"/>
    <w:rsid w:val="00CB5D2D"/>
    <w:rsid w:val="00CB6595"/>
    <w:rsid w:val="00CB65FB"/>
    <w:rsid w:val="00CB66EA"/>
    <w:rsid w:val="00CB6C97"/>
    <w:rsid w:val="00CB6F3F"/>
    <w:rsid w:val="00CB6FB6"/>
    <w:rsid w:val="00CB711B"/>
    <w:rsid w:val="00CB72DE"/>
    <w:rsid w:val="00CB75D6"/>
    <w:rsid w:val="00CB7C2F"/>
    <w:rsid w:val="00CB7DF8"/>
    <w:rsid w:val="00CB7E71"/>
    <w:rsid w:val="00CB7EEB"/>
    <w:rsid w:val="00CC00CA"/>
    <w:rsid w:val="00CC06A8"/>
    <w:rsid w:val="00CC07CD"/>
    <w:rsid w:val="00CC07E2"/>
    <w:rsid w:val="00CC08F2"/>
    <w:rsid w:val="00CC0BC7"/>
    <w:rsid w:val="00CC0C00"/>
    <w:rsid w:val="00CC0DC5"/>
    <w:rsid w:val="00CC127F"/>
    <w:rsid w:val="00CC12E3"/>
    <w:rsid w:val="00CC15C7"/>
    <w:rsid w:val="00CC1606"/>
    <w:rsid w:val="00CC1714"/>
    <w:rsid w:val="00CC18EA"/>
    <w:rsid w:val="00CC1BAB"/>
    <w:rsid w:val="00CC2135"/>
    <w:rsid w:val="00CC23FF"/>
    <w:rsid w:val="00CC2525"/>
    <w:rsid w:val="00CC27A5"/>
    <w:rsid w:val="00CC28F8"/>
    <w:rsid w:val="00CC2984"/>
    <w:rsid w:val="00CC299C"/>
    <w:rsid w:val="00CC2AEF"/>
    <w:rsid w:val="00CC2D8D"/>
    <w:rsid w:val="00CC2E7B"/>
    <w:rsid w:val="00CC3043"/>
    <w:rsid w:val="00CC30B7"/>
    <w:rsid w:val="00CC3292"/>
    <w:rsid w:val="00CC341D"/>
    <w:rsid w:val="00CC37EB"/>
    <w:rsid w:val="00CC3A06"/>
    <w:rsid w:val="00CC408B"/>
    <w:rsid w:val="00CC40C1"/>
    <w:rsid w:val="00CC4202"/>
    <w:rsid w:val="00CC4756"/>
    <w:rsid w:val="00CC4795"/>
    <w:rsid w:val="00CC4B97"/>
    <w:rsid w:val="00CC4C24"/>
    <w:rsid w:val="00CC4E2A"/>
    <w:rsid w:val="00CC4E9D"/>
    <w:rsid w:val="00CC4F63"/>
    <w:rsid w:val="00CC51C0"/>
    <w:rsid w:val="00CC528A"/>
    <w:rsid w:val="00CC53BB"/>
    <w:rsid w:val="00CC5755"/>
    <w:rsid w:val="00CC5939"/>
    <w:rsid w:val="00CC5A2D"/>
    <w:rsid w:val="00CC5A50"/>
    <w:rsid w:val="00CC60E6"/>
    <w:rsid w:val="00CC61A5"/>
    <w:rsid w:val="00CC63AB"/>
    <w:rsid w:val="00CC651F"/>
    <w:rsid w:val="00CC66B5"/>
    <w:rsid w:val="00CC66FA"/>
    <w:rsid w:val="00CC6904"/>
    <w:rsid w:val="00CC6A0F"/>
    <w:rsid w:val="00CC6A87"/>
    <w:rsid w:val="00CC6C64"/>
    <w:rsid w:val="00CC6CB8"/>
    <w:rsid w:val="00CC7078"/>
    <w:rsid w:val="00CC71B2"/>
    <w:rsid w:val="00CC74DD"/>
    <w:rsid w:val="00CC788E"/>
    <w:rsid w:val="00CC78E3"/>
    <w:rsid w:val="00CC7C66"/>
    <w:rsid w:val="00CC7E0C"/>
    <w:rsid w:val="00CC7E5E"/>
    <w:rsid w:val="00CC7F12"/>
    <w:rsid w:val="00CC7F14"/>
    <w:rsid w:val="00CD017A"/>
    <w:rsid w:val="00CD05DE"/>
    <w:rsid w:val="00CD07CF"/>
    <w:rsid w:val="00CD0869"/>
    <w:rsid w:val="00CD0BD2"/>
    <w:rsid w:val="00CD0CFE"/>
    <w:rsid w:val="00CD0D6B"/>
    <w:rsid w:val="00CD0E04"/>
    <w:rsid w:val="00CD107E"/>
    <w:rsid w:val="00CD1555"/>
    <w:rsid w:val="00CD1831"/>
    <w:rsid w:val="00CD183A"/>
    <w:rsid w:val="00CD18AF"/>
    <w:rsid w:val="00CD1A8A"/>
    <w:rsid w:val="00CD1B96"/>
    <w:rsid w:val="00CD1CC6"/>
    <w:rsid w:val="00CD1D2D"/>
    <w:rsid w:val="00CD1DD8"/>
    <w:rsid w:val="00CD1EEF"/>
    <w:rsid w:val="00CD2065"/>
    <w:rsid w:val="00CD218F"/>
    <w:rsid w:val="00CD233A"/>
    <w:rsid w:val="00CD2437"/>
    <w:rsid w:val="00CD279B"/>
    <w:rsid w:val="00CD290E"/>
    <w:rsid w:val="00CD2953"/>
    <w:rsid w:val="00CD2988"/>
    <w:rsid w:val="00CD29B6"/>
    <w:rsid w:val="00CD29D4"/>
    <w:rsid w:val="00CD2AD0"/>
    <w:rsid w:val="00CD2BD4"/>
    <w:rsid w:val="00CD2E46"/>
    <w:rsid w:val="00CD312A"/>
    <w:rsid w:val="00CD3225"/>
    <w:rsid w:val="00CD331C"/>
    <w:rsid w:val="00CD3479"/>
    <w:rsid w:val="00CD3BC3"/>
    <w:rsid w:val="00CD3D15"/>
    <w:rsid w:val="00CD3D6E"/>
    <w:rsid w:val="00CD3E02"/>
    <w:rsid w:val="00CD3E1E"/>
    <w:rsid w:val="00CD3EA6"/>
    <w:rsid w:val="00CD3FFC"/>
    <w:rsid w:val="00CD402B"/>
    <w:rsid w:val="00CD40F6"/>
    <w:rsid w:val="00CD459F"/>
    <w:rsid w:val="00CD48F3"/>
    <w:rsid w:val="00CD4BB9"/>
    <w:rsid w:val="00CD4E77"/>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08B"/>
    <w:rsid w:val="00CE0097"/>
    <w:rsid w:val="00CE0307"/>
    <w:rsid w:val="00CE0453"/>
    <w:rsid w:val="00CE053E"/>
    <w:rsid w:val="00CE05DB"/>
    <w:rsid w:val="00CE0775"/>
    <w:rsid w:val="00CE08A2"/>
    <w:rsid w:val="00CE0916"/>
    <w:rsid w:val="00CE0B89"/>
    <w:rsid w:val="00CE0BCB"/>
    <w:rsid w:val="00CE1024"/>
    <w:rsid w:val="00CE107E"/>
    <w:rsid w:val="00CE12D1"/>
    <w:rsid w:val="00CE14C6"/>
    <w:rsid w:val="00CE14D9"/>
    <w:rsid w:val="00CE19B1"/>
    <w:rsid w:val="00CE1A85"/>
    <w:rsid w:val="00CE1AE4"/>
    <w:rsid w:val="00CE1E47"/>
    <w:rsid w:val="00CE1ECA"/>
    <w:rsid w:val="00CE209E"/>
    <w:rsid w:val="00CE22BA"/>
    <w:rsid w:val="00CE2348"/>
    <w:rsid w:val="00CE2832"/>
    <w:rsid w:val="00CE2A42"/>
    <w:rsid w:val="00CE2AC1"/>
    <w:rsid w:val="00CE2BA4"/>
    <w:rsid w:val="00CE2E7E"/>
    <w:rsid w:val="00CE2F3E"/>
    <w:rsid w:val="00CE30DE"/>
    <w:rsid w:val="00CE328E"/>
    <w:rsid w:val="00CE3404"/>
    <w:rsid w:val="00CE3429"/>
    <w:rsid w:val="00CE36A9"/>
    <w:rsid w:val="00CE3AA8"/>
    <w:rsid w:val="00CE3AAE"/>
    <w:rsid w:val="00CE3C18"/>
    <w:rsid w:val="00CE3CCB"/>
    <w:rsid w:val="00CE3DA5"/>
    <w:rsid w:val="00CE3FBC"/>
    <w:rsid w:val="00CE3FE4"/>
    <w:rsid w:val="00CE435B"/>
    <w:rsid w:val="00CE4530"/>
    <w:rsid w:val="00CE4704"/>
    <w:rsid w:val="00CE4CE9"/>
    <w:rsid w:val="00CE4D93"/>
    <w:rsid w:val="00CE4DD6"/>
    <w:rsid w:val="00CE4FB9"/>
    <w:rsid w:val="00CE4FD1"/>
    <w:rsid w:val="00CE4FD2"/>
    <w:rsid w:val="00CE5039"/>
    <w:rsid w:val="00CE5122"/>
    <w:rsid w:val="00CE51D2"/>
    <w:rsid w:val="00CE54E8"/>
    <w:rsid w:val="00CE56D5"/>
    <w:rsid w:val="00CE578E"/>
    <w:rsid w:val="00CE58F8"/>
    <w:rsid w:val="00CE5AD2"/>
    <w:rsid w:val="00CE5B12"/>
    <w:rsid w:val="00CE5B5F"/>
    <w:rsid w:val="00CE5B8E"/>
    <w:rsid w:val="00CE5C1F"/>
    <w:rsid w:val="00CE5C28"/>
    <w:rsid w:val="00CE5C7A"/>
    <w:rsid w:val="00CE628E"/>
    <w:rsid w:val="00CE6351"/>
    <w:rsid w:val="00CE638B"/>
    <w:rsid w:val="00CE650C"/>
    <w:rsid w:val="00CE6519"/>
    <w:rsid w:val="00CE67B6"/>
    <w:rsid w:val="00CE6864"/>
    <w:rsid w:val="00CE68C7"/>
    <w:rsid w:val="00CE69F2"/>
    <w:rsid w:val="00CE6A55"/>
    <w:rsid w:val="00CE6CB4"/>
    <w:rsid w:val="00CE6FE6"/>
    <w:rsid w:val="00CE71A5"/>
    <w:rsid w:val="00CE71CE"/>
    <w:rsid w:val="00CE78B4"/>
    <w:rsid w:val="00CE7A27"/>
    <w:rsid w:val="00CE7C1D"/>
    <w:rsid w:val="00CE7FA1"/>
    <w:rsid w:val="00CF0124"/>
    <w:rsid w:val="00CF0365"/>
    <w:rsid w:val="00CF03D5"/>
    <w:rsid w:val="00CF0425"/>
    <w:rsid w:val="00CF0B21"/>
    <w:rsid w:val="00CF0B48"/>
    <w:rsid w:val="00CF0CDD"/>
    <w:rsid w:val="00CF0E81"/>
    <w:rsid w:val="00CF0E9F"/>
    <w:rsid w:val="00CF0F75"/>
    <w:rsid w:val="00CF0FFE"/>
    <w:rsid w:val="00CF13A6"/>
    <w:rsid w:val="00CF16A1"/>
    <w:rsid w:val="00CF1CCA"/>
    <w:rsid w:val="00CF1D1F"/>
    <w:rsid w:val="00CF200D"/>
    <w:rsid w:val="00CF220B"/>
    <w:rsid w:val="00CF23B9"/>
    <w:rsid w:val="00CF25A9"/>
    <w:rsid w:val="00CF262A"/>
    <w:rsid w:val="00CF2695"/>
    <w:rsid w:val="00CF270B"/>
    <w:rsid w:val="00CF285D"/>
    <w:rsid w:val="00CF286B"/>
    <w:rsid w:val="00CF28EB"/>
    <w:rsid w:val="00CF2A2B"/>
    <w:rsid w:val="00CF2C67"/>
    <w:rsid w:val="00CF2CEA"/>
    <w:rsid w:val="00CF2DA6"/>
    <w:rsid w:val="00CF2DE3"/>
    <w:rsid w:val="00CF2E08"/>
    <w:rsid w:val="00CF3059"/>
    <w:rsid w:val="00CF316C"/>
    <w:rsid w:val="00CF347B"/>
    <w:rsid w:val="00CF3643"/>
    <w:rsid w:val="00CF36EF"/>
    <w:rsid w:val="00CF3720"/>
    <w:rsid w:val="00CF372A"/>
    <w:rsid w:val="00CF3749"/>
    <w:rsid w:val="00CF37A2"/>
    <w:rsid w:val="00CF3917"/>
    <w:rsid w:val="00CF3A06"/>
    <w:rsid w:val="00CF3A1E"/>
    <w:rsid w:val="00CF3A6D"/>
    <w:rsid w:val="00CF3B0C"/>
    <w:rsid w:val="00CF3BA9"/>
    <w:rsid w:val="00CF3C14"/>
    <w:rsid w:val="00CF3D55"/>
    <w:rsid w:val="00CF3F71"/>
    <w:rsid w:val="00CF4064"/>
    <w:rsid w:val="00CF4415"/>
    <w:rsid w:val="00CF4450"/>
    <w:rsid w:val="00CF477C"/>
    <w:rsid w:val="00CF4A8E"/>
    <w:rsid w:val="00CF4CF1"/>
    <w:rsid w:val="00CF4E8B"/>
    <w:rsid w:val="00CF4E9F"/>
    <w:rsid w:val="00CF5341"/>
    <w:rsid w:val="00CF579E"/>
    <w:rsid w:val="00CF58B1"/>
    <w:rsid w:val="00CF58E9"/>
    <w:rsid w:val="00CF59CC"/>
    <w:rsid w:val="00CF59F7"/>
    <w:rsid w:val="00CF5B0E"/>
    <w:rsid w:val="00CF5C64"/>
    <w:rsid w:val="00CF5CB3"/>
    <w:rsid w:val="00CF5DCB"/>
    <w:rsid w:val="00CF5F93"/>
    <w:rsid w:val="00CF6101"/>
    <w:rsid w:val="00CF6349"/>
    <w:rsid w:val="00CF6378"/>
    <w:rsid w:val="00CF6390"/>
    <w:rsid w:val="00CF63F6"/>
    <w:rsid w:val="00CF6438"/>
    <w:rsid w:val="00CF6523"/>
    <w:rsid w:val="00CF6582"/>
    <w:rsid w:val="00CF6704"/>
    <w:rsid w:val="00CF6A49"/>
    <w:rsid w:val="00CF6A6E"/>
    <w:rsid w:val="00CF6C1B"/>
    <w:rsid w:val="00CF6C21"/>
    <w:rsid w:val="00CF6EE0"/>
    <w:rsid w:val="00CF70C1"/>
    <w:rsid w:val="00CF7184"/>
    <w:rsid w:val="00CF727F"/>
    <w:rsid w:val="00CF7398"/>
    <w:rsid w:val="00CF7466"/>
    <w:rsid w:val="00CF7493"/>
    <w:rsid w:val="00CF75B4"/>
    <w:rsid w:val="00CF76CD"/>
    <w:rsid w:val="00CF7874"/>
    <w:rsid w:val="00CF7A27"/>
    <w:rsid w:val="00CF7B55"/>
    <w:rsid w:val="00CF7B8B"/>
    <w:rsid w:val="00CF7BCD"/>
    <w:rsid w:val="00CF7E0E"/>
    <w:rsid w:val="00D00260"/>
    <w:rsid w:val="00D0039F"/>
    <w:rsid w:val="00D003BB"/>
    <w:rsid w:val="00D0056A"/>
    <w:rsid w:val="00D00679"/>
    <w:rsid w:val="00D00799"/>
    <w:rsid w:val="00D009A1"/>
    <w:rsid w:val="00D00F9D"/>
    <w:rsid w:val="00D010F7"/>
    <w:rsid w:val="00D01179"/>
    <w:rsid w:val="00D011D9"/>
    <w:rsid w:val="00D012DC"/>
    <w:rsid w:val="00D01383"/>
    <w:rsid w:val="00D013DE"/>
    <w:rsid w:val="00D015B4"/>
    <w:rsid w:val="00D01959"/>
    <w:rsid w:val="00D01BD0"/>
    <w:rsid w:val="00D01CCB"/>
    <w:rsid w:val="00D01D6F"/>
    <w:rsid w:val="00D01FE4"/>
    <w:rsid w:val="00D020EF"/>
    <w:rsid w:val="00D0212C"/>
    <w:rsid w:val="00D021F3"/>
    <w:rsid w:val="00D022BC"/>
    <w:rsid w:val="00D024F9"/>
    <w:rsid w:val="00D027AC"/>
    <w:rsid w:val="00D027B7"/>
    <w:rsid w:val="00D02F3C"/>
    <w:rsid w:val="00D0304C"/>
    <w:rsid w:val="00D030EB"/>
    <w:rsid w:val="00D031C5"/>
    <w:rsid w:val="00D034AF"/>
    <w:rsid w:val="00D037D0"/>
    <w:rsid w:val="00D03834"/>
    <w:rsid w:val="00D039F8"/>
    <w:rsid w:val="00D03E60"/>
    <w:rsid w:val="00D04680"/>
    <w:rsid w:val="00D04733"/>
    <w:rsid w:val="00D04988"/>
    <w:rsid w:val="00D049B6"/>
    <w:rsid w:val="00D04A11"/>
    <w:rsid w:val="00D04A89"/>
    <w:rsid w:val="00D04CBC"/>
    <w:rsid w:val="00D04D48"/>
    <w:rsid w:val="00D0506B"/>
    <w:rsid w:val="00D050A5"/>
    <w:rsid w:val="00D0530A"/>
    <w:rsid w:val="00D05578"/>
    <w:rsid w:val="00D055B8"/>
    <w:rsid w:val="00D057D2"/>
    <w:rsid w:val="00D0582B"/>
    <w:rsid w:val="00D05AFB"/>
    <w:rsid w:val="00D05B5F"/>
    <w:rsid w:val="00D05CAB"/>
    <w:rsid w:val="00D05D7C"/>
    <w:rsid w:val="00D05EAA"/>
    <w:rsid w:val="00D061BD"/>
    <w:rsid w:val="00D061CC"/>
    <w:rsid w:val="00D062E7"/>
    <w:rsid w:val="00D06749"/>
    <w:rsid w:val="00D0681E"/>
    <w:rsid w:val="00D06C9C"/>
    <w:rsid w:val="00D06FC3"/>
    <w:rsid w:val="00D06FCF"/>
    <w:rsid w:val="00D07002"/>
    <w:rsid w:val="00D0708A"/>
    <w:rsid w:val="00D0714A"/>
    <w:rsid w:val="00D071BE"/>
    <w:rsid w:val="00D071EB"/>
    <w:rsid w:val="00D07244"/>
    <w:rsid w:val="00D07A2F"/>
    <w:rsid w:val="00D07BEB"/>
    <w:rsid w:val="00D07CA7"/>
    <w:rsid w:val="00D07CF7"/>
    <w:rsid w:val="00D07D63"/>
    <w:rsid w:val="00D07E3D"/>
    <w:rsid w:val="00D07E74"/>
    <w:rsid w:val="00D10207"/>
    <w:rsid w:val="00D103DD"/>
    <w:rsid w:val="00D104B4"/>
    <w:rsid w:val="00D10844"/>
    <w:rsid w:val="00D10891"/>
    <w:rsid w:val="00D108E5"/>
    <w:rsid w:val="00D10EF4"/>
    <w:rsid w:val="00D10F47"/>
    <w:rsid w:val="00D11139"/>
    <w:rsid w:val="00D11267"/>
    <w:rsid w:val="00D115C3"/>
    <w:rsid w:val="00D11A5A"/>
    <w:rsid w:val="00D11A85"/>
    <w:rsid w:val="00D121D2"/>
    <w:rsid w:val="00D121DE"/>
    <w:rsid w:val="00D12317"/>
    <w:rsid w:val="00D1235A"/>
    <w:rsid w:val="00D123C0"/>
    <w:rsid w:val="00D1243D"/>
    <w:rsid w:val="00D126FE"/>
    <w:rsid w:val="00D1273B"/>
    <w:rsid w:val="00D1298B"/>
    <w:rsid w:val="00D12E09"/>
    <w:rsid w:val="00D137E1"/>
    <w:rsid w:val="00D1388E"/>
    <w:rsid w:val="00D138FD"/>
    <w:rsid w:val="00D13D97"/>
    <w:rsid w:val="00D13DA9"/>
    <w:rsid w:val="00D13E61"/>
    <w:rsid w:val="00D13ED4"/>
    <w:rsid w:val="00D140F1"/>
    <w:rsid w:val="00D1437A"/>
    <w:rsid w:val="00D14607"/>
    <w:rsid w:val="00D14A81"/>
    <w:rsid w:val="00D14B76"/>
    <w:rsid w:val="00D14CAF"/>
    <w:rsid w:val="00D15072"/>
    <w:rsid w:val="00D1509D"/>
    <w:rsid w:val="00D1547D"/>
    <w:rsid w:val="00D15793"/>
    <w:rsid w:val="00D15811"/>
    <w:rsid w:val="00D158BA"/>
    <w:rsid w:val="00D15C8A"/>
    <w:rsid w:val="00D15D7B"/>
    <w:rsid w:val="00D15EAF"/>
    <w:rsid w:val="00D15F12"/>
    <w:rsid w:val="00D16310"/>
    <w:rsid w:val="00D16349"/>
    <w:rsid w:val="00D1648C"/>
    <w:rsid w:val="00D16682"/>
    <w:rsid w:val="00D16C13"/>
    <w:rsid w:val="00D16D7F"/>
    <w:rsid w:val="00D16DAF"/>
    <w:rsid w:val="00D16EEA"/>
    <w:rsid w:val="00D17153"/>
    <w:rsid w:val="00D177CE"/>
    <w:rsid w:val="00D17877"/>
    <w:rsid w:val="00D17BF8"/>
    <w:rsid w:val="00D17CB7"/>
    <w:rsid w:val="00D17D19"/>
    <w:rsid w:val="00D17E21"/>
    <w:rsid w:val="00D20035"/>
    <w:rsid w:val="00D2059F"/>
    <w:rsid w:val="00D205DF"/>
    <w:rsid w:val="00D20677"/>
    <w:rsid w:val="00D206D0"/>
    <w:rsid w:val="00D206F7"/>
    <w:rsid w:val="00D208FF"/>
    <w:rsid w:val="00D20BD9"/>
    <w:rsid w:val="00D20C37"/>
    <w:rsid w:val="00D21076"/>
    <w:rsid w:val="00D21151"/>
    <w:rsid w:val="00D2129F"/>
    <w:rsid w:val="00D213B1"/>
    <w:rsid w:val="00D214F4"/>
    <w:rsid w:val="00D2162D"/>
    <w:rsid w:val="00D21636"/>
    <w:rsid w:val="00D21724"/>
    <w:rsid w:val="00D21857"/>
    <w:rsid w:val="00D21AD9"/>
    <w:rsid w:val="00D21B91"/>
    <w:rsid w:val="00D22280"/>
    <w:rsid w:val="00D22298"/>
    <w:rsid w:val="00D22879"/>
    <w:rsid w:val="00D229A9"/>
    <w:rsid w:val="00D229DA"/>
    <w:rsid w:val="00D23120"/>
    <w:rsid w:val="00D23189"/>
    <w:rsid w:val="00D23218"/>
    <w:rsid w:val="00D232C8"/>
    <w:rsid w:val="00D2344C"/>
    <w:rsid w:val="00D23568"/>
    <w:rsid w:val="00D23583"/>
    <w:rsid w:val="00D2370D"/>
    <w:rsid w:val="00D239FC"/>
    <w:rsid w:val="00D23A54"/>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F7"/>
    <w:rsid w:val="00D24DB3"/>
    <w:rsid w:val="00D24DFA"/>
    <w:rsid w:val="00D24E78"/>
    <w:rsid w:val="00D24F46"/>
    <w:rsid w:val="00D25416"/>
    <w:rsid w:val="00D25819"/>
    <w:rsid w:val="00D258C9"/>
    <w:rsid w:val="00D25AA0"/>
    <w:rsid w:val="00D25DC5"/>
    <w:rsid w:val="00D26040"/>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B6"/>
    <w:rsid w:val="00D27658"/>
    <w:rsid w:val="00D276AF"/>
    <w:rsid w:val="00D276EC"/>
    <w:rsid w:val="00D278D0"/>
    <w:rsid w:val="00D27B10"/>
    <w:rsid w:val="00D27C57"/>
    <w:rsid w:val="00D27CE4"/>
    <w:rsid w:val="00D27D31"/>
    <w:rsid w:val="00D27D61"/>
    <w:rsid w:val="00D27DFB"/>
    <w:rsid w:val="00D30160"/>
    <w:rsid w:val="00D301CC"/>
    <w:rsid w:val="00D304D9"/>
    <w:rsid w:val="00D307E0"/>
    <w:rsid w:val="00D309EE"/>
    <w:rsid w:val="00D30A3D"/>
    <w:rsid w:val="00D30A69"/>
    <w:rsid w:val="00D30B75"/>
    <w:rsid w:val="00D30CD7"/>
    <w:rsid w:val="00D30CDB"/>
    <w:rsid w:val="00D30EE9"/>
    <w:rsid w:val="00D316DD"/>
    <w:rsid w:val="00D318DF"/>
    <w:rsid w:val="00D31DB0"/>
    <w:rsid w:val="00D31E25"/>
    <w:rsid w:val="00D31EFB"/>
    <w:rsid w:val="00D32047"/>
    <w:rsid w:val="00D321EE"/>
    <w:rsid w:val="00D322C4"/>
    <w:rsid w:val="00D322CF"/>
    <w:rsid w:val="00D3239C"/>
    <w:rsid w:val="00D32455"/>
    <w:rsid w:val="00D32716"/>
    <w:rsid w:val="00D32720"/>
    <w:rsid w:val="00D3299C"/>
    <w:rsid w:val="00D32A12"/>
    <w:rsid w:val="00D32F9F"/>
    <w:rsid w:val="00D3337F"/>
    <w:rsid w:val="00D3353A"/>
    <w:rsid w:val="00D336B2"/>
    <w:rsid w:val="00D338D2"/>
    <w:rsid w:val="00D33908"/>
    <w:rsid w:val="00D33D35"/>
    <w:rsid w:val="00D33DBE"/>
    <w:rsid w:val="00D33E38"/>
    <w:rsid w:val="00D3400E"/>
    <w:rsid w:val="00D3405F"/>
    <w:rsid w:val="00D341E2"/>
    <w:rsid w:val="00D3459F"/>
    <w:rsid w:val="00D347F2"/>
    <w:rsid w:val="00D34B47"/>
    <w:rsid w:val="00D34BD9"/>
    <w:rsid w:val="00D34C0D"/>
    <w:rsid w:val="00D34C73"/>
    <w:rsid w:val="00D34D41"/>
    <w:rsid w:val="00D351A0"/>
    <w:rsid w:val="00D35468"/>
    <w:rsid w:val="00D35635"/>
    <w:rsid w:val="00D35822"/>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82B"/>
    <w:rsid w:val="00D3693B"/>
    <w:rsid w:val="00D36C1D"/>
    <w:rsid w:val="00D36F0E"/>
    <w:rsid w:val="00D37034"/>
    <w:rsid w:val="00D37300"/>
    <w:rsid w:val="00D3735C"/>
    <w:rsid w:val="00D377AD"/>
    <w:rsid w:val="00D37896"/>
    <w:rsid w:val="00D37BE6"/>
    <w:rsid w:val="00D37EE9"/>
    <w:rsid w:val="00D401EF"/>
    <w:rsid w:val="00D403AF"/>
    <w:rsid w:val="00D40404"/>
    <w:rsid w:val="00D40866"/>
    <w:rsid w:val="00D40A2C"/>
    <w:rsid w:val="00D40ADB"/>
    <w:rsid w:val="00D40D1D"/>
    <w:rsid w:val="00D40F9D"/>
    <w:rsid w:val="00D410F5"/>
    <w:rsid w:val="00D412F9"/>
    <w:rsid w:val="00D414F4"/>
    <w:rsid w:val="00D4161F"/>
    <w:rsid w:val="00D4167A"/>
    <w:rsid w:val="00D4181E"/>
    <w:rsid w:val="00D419F5"/>
    <w:rsid w:val="00D41D8B"/>
    <w:rsid w:val="00D422E1"/>
    <w:rsid w:val="00D422EF"/>
    <w:rsid w:val="00D423E8"/>
    <w:rsid w:val="00D42549"/>
    <w:rsid w:val="00D4271B"/>
    <w:rsid w:val="00D42823"/>
    <w:rsid w:val="00D4287A"/>
    <w:rsid w:val="00D42BAB"/>
    <w:rsid w:val="00D42DA6"/>
    <w:rsid w:val="00D42FF6"/>
    <w:rsid w:val="00D42FF8"/>
    <w:rsid w:val="00D430B8"/>
    <w:rsid w:val="00D431D3"/>
    <w:rsid w:val="00D43365"/>
    <w:rsid w:val="00D434D0"/>
    <w:rsid w:val="00D43517"/>
    <w:rsid w:val="00D4359F"/>
    <w:rsid w:val="00D43FF6"/>
    <w:rsid w:val="00D4433E"/>
    <w:rsid w:val="00D443CD"/>
    <w:rsid w:val="00D444BF"/>
    <w:rsid w:val="00D44624"/>
    <w:rsid w:val="00D44788"/>
    <w:rsid w:val="00D447AB"/>
    <w:rsid w:val="00D4488E"/>
    <w:rsid w:val="00D44914"/>
    <w:rsid w:val="00D44C7B"/>
    <w:rsid w:val="00D44D62"/>
    <w:rsid w:val="00D44E02"/>
    <w:rsid w:val="00D45179"/>
    <w:rsid w:val="00D45194"/>
    <w:rsid w:val="00D45642"/>
    <w:rsid w:val="00D45672"/>
    <w:rsid w:val="00D456AA"/>
    <w:rsid w:val="00D457E3"/>
    <w:rsid w:val="00D45A41"/>
    <w:rsid w:val="00D45D7E"/>
    <w:rsid w:val="00D45E0B"/>
    <w:rsid w:val="00D45E64"/>
    <w:rsid w:val="00D45FD6"/>
    <w:rsid w:val="00D461C6"/>
    <w:rsid w:val="00D462B2"/>
    <w:rsid w:val="00D464E8"/>
    <w:rsid w:val="00D4660E"/>
    <w:rsid w:val="00D466BC"/>
    <w:rsid w:val="00D467D9"/>
    <w:rsid w:val="00D4681C"/>
    <w:rsid w:val="00D46827"/>
    <w:rsid w:val="00D4691A"/>
    <w:rsid w:val="00D46A6C"/>
    <w:rsid w:val="00D46D6D"/>
    <w:rsid w:val="00D4708F"/>
    <w:rsid w:val="00D47126"/>
    <w:rsid w:val="00D47636"/>
    <w:rsid w:val="00D478C3"/>
    <w:rsid w:val="00D47985"/>
    <w:rsid w:val="00D47B49"/>
    <w:rsid w:val="00D47BF8"/>
    <w:rsid w:val="00D47D36"/>
    <w:rsid w:val="00D47DF8"/>
    <w:rsid w:val="00D47E51"/>
    <w:rsid w:val="00D5019E"/>
    <w:rsid w:val="00D5044E"/>
    <w:rsid w:val="00D5074C"/>
    <w:rsid w:val="00D508A8"/>
    <w:rsid w:val="00D50DC4"/>
    <w:rsid w:val="00D50EE3"/>
    <w:rsid w:val="00D51693"/>
    <w:rsid w:val="00D5170B"/>
    <w:rsid w:val="00D51777"/>
    <w:rsid w:val="00D51874"/>
    <w:rsid w:val="00D51B0C"/>
    <w:rsid w:val="00D51CDC"/>
    <w:rsid w:val="00D51DDC"/>
    <w:rsid w:val="00D51DF5"/>
    <w:rsid w:val="00D51F7B"/>
    <w:rsid w:val="00D521E8"/>
    <w:rsid w:val="00D52311"/>
    <w:rsid w:val="00D523AF"/>
    <w:rsid w:val="00D523F8"/>
    <w:rsid w:val="00D525C1"/>
    <w:rsid w:val="00D52CBC"/>
    <w:rsid w:val="00D5310F"/>
    <w:rsid w:val="00D5348B"/>
    <w:rsid w:val="00D53539"/>
    <w:rsid w:val="00D535C6"/>
    <w:rsid w:val="00D53635"/>
    <w:rsid w:val="00D53C96"/>
    <w:rsid w:val="00D542B8"/>
    <w:rsid w:val="00D54474"/>
    <w:rsid w:val="00D54532"/>
    <w:rsid w:val="00D54779"/>
    <w:rsid w:val="00D54A88"/>
    <w:rsid w:val="00D54AEC"/>
    <w:rsid w:val="00D54CC6"/>
    <w:rsid w:val="00D5533B"/>
    <w:rsid w:val="00D553F4"/>
    <w:rsid w:val="00D554F9"/>
    <w:rsid w:val="00D555F4"/>
    <w:rsid w:val="00D5574D"/>
    <w:rsid w:val="00D55CA7"/>
    <w:rsid w:val="00D55FE4"/>
    <w:rsid w:val="00D56072"/>
    <w:rsid w:val="00D5609F"/>
    <w:rsid w:val="00D5649C"/>
    <w:rsid w:val="00D5651B"/>
    <w:rsid w:val="00D5671B"/>
    <w:rsid w:val="00D567B4"/>
    <w:rsid w:val="00D56B2D"/>
    <w:rsid w:val="00D56BD1"/>
    <w:rsid w:val="00D56E31"/>
    <w:rsid w:val="00D5707D"/>
    <w:rsid w:val="00D57352"/>
    <w:rsid w:val="00D57575"/>
    <w:rsid w:val="00D576B2"/>
    <w:rsid w:val="00D5772E"/>
    <w:rsid w:val="00D57792"/>
    <w:rsid w:val="00D5785E"/>
    <w:rsid w:val="00D5791F"/>
    <w:rsid w:val="00D579BE"/>
    <w:rsid w:val="00D57ACA"/>
    <w:rsid w:val="00D57C2B"/>
    <w:rsid w:val="00D57D31"/>
    <w:rsid w:val="00D60279"/>
    <w:rsid w:val="00D60339"/>
    <w:rsid w:val="00D6050E"/>
    <w:rsid w:val="00D60600"/>
    <w:rsid w:val="00D60625"/>
    <w:rsid w:val="00D60736"/>
    <w:rsid w:val="00D6075C"/>
    <w:rsid w:val="00D60AFB"/>
    <w:rsid w:val="00D60E10"/>
    <w:rsid w:val="00D6134F"/>
    <w:rsid w:val="00D61888"/>
    <w:rsid w:val="00D61896"/>
    <w:rsid w:val="00D619F0"/>
    <w:rsid w:val="00D61D00"/>
    <w:rsid w:val="00D61D14"/>
    <w:rsid w:val="00D61D31"/>
    <w:rsid w:val="00D62066"/>
    <w:rsid w:val="00D62187"/>
    <w:rsid w:val="00D621D5"/>
    <w:rsid w:val="00D623EE"/>
    <w:rsid w:val="00D62440"/>
    <w:rsid w:val="00D627CB"/>
    <w:rsid w:val="00D62964"/>
    <w:rsid w:val="00D62979"/>
    <w:rsid w:val="00D629BE"/>
    <w:rsid w:val="00D62AE9"/>
    <w:rsid w:val="00D62EA9"/>
    <w:rsid w:val="00D62ECC"/>
    <w:rsid w:val="00D6308E"/>
    <w:rsid w:val="00D63AF6"/>
    <w:rsid w:val="00D63C73"/>
    <w:rsid w:val="00D64041"/>
    <w:rsid w:val="00D64067"/>
    <w:rsid w:val="00D6412A"/>
    <w:rsid w:val="00D6415D"/>
    <w:rsid w:val="00D643E7"/>
    <w:rsid w:val="00D6455E"/>
    <w:rsid w:val="00D647E2"/>
    <w:rsid w:val="00D64B1D"/>
    <w:rsid w:val="00D64C60"/>
    <w:rsid w:val="00D64D0E"/>
    <w:rsid w:val="00D64FA1"/>
    <w:rsid w:val="00D650BE"/>
    <w:rsid w:val="00D6532F"/>
    <w:rsid w:val="00D65708"/>
    <w:rsid w:val="00D65791"/>
    <w:rsid w:val="00D65850"/>
    <w:rsid w:val="00D6595B"/>
    <w:rsid w:val="00D65A1F"/>
    <w:rsid w:val="00D65AF2"/>
    <w:rsid w:val="00D65C83"/>
    <w:rsid w:val="00D65D7C"/>
    <w:rsid w:val="00D65F90"/>
    <w:rsid w:val="00D65FA4"/>
    <w:rsid w:val="00D66654"/>
    <w:rsid w:val="00D66682"/>
    <w:rsid w:val="00D667FA"/>
    <w:rsid w:val="00D66DF1"/>
    <w:rsid w:val="00D66EA4"/>
    <w:rsid w:val="00D67304"/>
    <w:rsid w:val="00D6762A"/>
    <w:rsid w:val="00D676C6"/>
    <w:rsid w:val="00D676E2"/>
    <w:rsid w:val="00D67D2B"/>
    <w:rsid w:val="00D67D32"/>
    <w:rsid w:val="00D67EBB"/>
    <w:rsid w:val="00D7017E"/>
    <w:rsid w:val="00D701EA"/>
    <w:rsid w:val="00D70262"/>
    <w:rsid w:val="00D70277"/>
    <w:rsid w:val="00D70332"/>
    <w:rsid w:val="00D70655"/>
    <w:rsid w:val="00D707C5"/>
    <w:rsid w:val="00D70BB8"/>
    <w:rsid w:val="00D70C4A"/>
    <w:rsid w:val="00D70D24"/>
    <w:rsid w:val="00D70F39"/>
    <w:rsid w:val="00D7116F"/>
    <w:rsid w:val="00D713FB"/>
    <w:rsid w:val="00D71479"/>
    <w:rsid w:val="00D71BD5"/>
    <w:rsid w:val="00D71C16"/>
    <w:rsid w:val="00D71D2E"/>
    <w:rsid w:val="00D71DC6"/>
    <w:rsid w:val="00D71EDE"/>
    <w:rsid w:val="00D720DF"/>
    <w:rsid w:val="00D721D8"/>
    <w:rsid w:val="00D7243B"/>
    <w:rsid w:val="00D72588"/>
    <w:rsid w:val="00D725A8"/>
    <w:rsid w:val="00D7286E"/>
    <w:rsid w:val="00D72AD7"/>
    <w:rsid w:val="00D72B2E"/>
    <w:rsid w:val="00D72C57"/>
    <w:rsid w:val="00D72D1B"/>
    <w:rsid w:val="00D72FFE"/>
    <w:rsid w:val="00D730D4"/>
    <w:rsid w:val="00D73403"/>
    <w:rsid w:val="00D7365B"/>
    <w:rsid w:val="00D736E5"/>
    <w:rsid w:val="00D73723"/>
    <w:rsid w:val="00D73847"/>
    <w:rsid w:val="00D73B5F"/>
    <w:rsid w:val="00D73BC3"/>
    <w:rsid w:val="00D73D87"/>
    <w:rsid w:val="00D73E8F"/>
    <w:rsid w:val="00D73F8B"/>
    <w:rsid w:val="00D74107"/>
    <w:rsid w:val="00D7437D"/>
    <w:rsid w:val="00D743F3"/>
    <w:rsid w:val="00D74414"/>
    <w:rsid w:val="00D74603"/>
    <w:rsid w:val="00D746B4"/>
    <w:rsid w:val="00D746C1"/>
    <w:rsid w:val="00D74837"/>
    <w:rsid w:val="00D74A14"/>
    <w:rsid w:val="00D74A89"/>
    <w:rsid w:val="00D74D15"/>
    <w:rsid w:val="00D74DC2"/>
    <w:rsid w:val="00D74DE6"/>
    <w:rsid w:val="00D7506E"/>
    <w:rsid w:val="00D7510F"/>
    <w:rsid w:val="00D752BB"/>
    <w:rsid w:val="00D752DB"/>
    <w:rsid w:val="00D75344"/>
    <w:rsid w:val="00D755EA"/>
    <w:rsid w:val="00D75636"/>
    <w:rsid w:val="00D759B3"/>
    <w:rsid w:val="00D7605C"/>
    <w:rsid w:val="00D76146"/>
    <w:rsid w:val="00D76173"/>
    <w:rsid w:val="00D7678D"/>
    <w:rsid w:val="00D76BB6"/>
    <w:rsid w:val="00D76D64"/>
    <w:rsid w:val="00D76E37"/>
    <w:rsid w:val="00D77037"/>
    <w:rsid w:val="00D77271"/>
    <w:rsid w:val="00D772E9"/>
    <w:rsid w:val="00D77363"/>
    <w:rsid w:val="00D77518"/>
    <w:rsid w:val="00D77535"/>
    <w:rsid w:val="00D77576"/>
    <w:rsid w:val="00D775AC"/>
    <w:rsid w:val="00D776DF"/>
    <w:rsid w:val="00D776FB"/>
    <w:rsid w:val="00D77B75"/>
    <w:rsid w:val="00D77C88"/>
    <w:rsid w:val="00D77F79"/>
    <w:rsid w:val="00D80205"/>
    <w:rsid w:val="00D802AC"/>
    <w:rsid w:val="00D805B3"/>
    <w:rsid w:val="00D80A93"/>
    <w:rsid w:val="00D80B58"/>
    <w:rsid w:val="00D80C31"/>
    <w:rsid w:val="00D80E04"/>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679"/>
    <w:rsid w:val="00D826DC"/>
    <w:rsid w:val="00D828A1"/>
    <w:rsid w:val="00D8290F"/>
    <w:rsid w:val="00D82B34"/>
    <w:rsid w:val="00D82B44"/>
    <w:rsid w:val="00D82B6A"/>
    <w:rsid w:val="00D82EBD"/>
    <w:rsid w:val="00D82EFE"/>
    <w:rsid w:val="00D82F9E"/>
    <w:rsid w:val="00D830A1"/>
    <w:rsid w:val="00D83269"/>
    <w:rsid w:val="00D832DD"/>
    <w:rsid w:val="00D832E9"/>
    <w:rsid w:val="00D834DA"/>
    <w:rsid w:val="00D8387D"/>
    <w:rsid w:val="00D83D56"/>
    <w:rsid w:val="00D83EDC"/>
    <w:rsid w:val="00D83EE7"/>
    <w:rsid w:val="00D83F6E"/>
    <w:rsid w:val="00D83FE3"/>
    <w:rsid w:val="00D83FFD"/>
    <w:rsid w:val="00D84740"/>
    <w:rsid w:val="00D84D7E"/>
    <w:rsid w:val="00D84E59"/>
    <w:rsid w:val="00D84EE9"/>
    <w:rsid w:val="00D850B5"/>
    <w:rsid w:val="00D8511D"/>
    <w:rsid w:val="00D85426"/>
    <w:rsid w:val="00D854BB"/>
    <w:rsid w:val="00D855B3"/>
    <w:rsid w:val="00D85890"/>
    <w:rsid w:val="00D859CA"/>
    <w:rsid w:val="00D85A3C"/>
    <w:rsid w:val="00D85AD2"/>
    <w:rsid w:val="00D85DE9"/>
    <w:rsid w:val="00D8601A"/>
    <w:rsid w:val="00D8604E"/>
    <w:rsid w:val="00D86389"/>
    <w:rsid w:val="00D864AB"/>
    <w:rsid w:val="00D864E4"/>
    <w:rsid w:val="00D86A4D"/>
    <w:rsid w:val="00D8703C"/>
    <w:rsid w:val="00D871F3"/>
    <w:rsid w:val="00D87202"/>
    <w:rsid w:val="00D87277"/>
    <w:rsid w:val="00D873E8"/>
    <w:rsid w:val="00D87757"/>
    <w:rsid w:val="00D877FB"/>
    <w:rsid w:val="00D878A4"/>
    <w:rsid w:val="00D878C1"/>
    <w:rsid w:val="00D87936"/>
    <w:rsid w:val="00D879EF"/>
    <w:rsid w:val="00D87A02"/>
    <w:rsid w:val="00D87C4C"/>
    <w:rsid w:val="00D87C5B"/>
    <w:rsid w:val="00D87D07"/>
    <w:rsid w:val="00D87D81"/>
    <w:rsid w:val="00D87F4E"/>
    <w:rsid w:val="00D90027"/>
    <w:rsid w:val="00D9063A"/>
    <w:rsid w:val="00D906DC"/>
    <w:rsid w:val="00D9070B"/>
    <w:rsid w:val="00D909DB"/>
    <w:rsid w:val="00D90CC8"/>
    <w:rsid w:val="00D90CFB"/>
    <w:rsid w:val="00D9136D"/>
    <w:rsid w:val="00D9139B"/>
    <w:rsid w:val="00D915E8"/>
    <w:rsid w:val="00D91A47"/>
    <w:rsid w:val="00D91B18"/>
    <w:rsid w:val="00D91C03"/>
    <w:rsid w:val="00D91F30"/>
    <w:rsid w:val="00D9202E"/>
    <w:rsid w:val="00D920FD"/>
    <w:rsid w:val="00D923E0"/>
    <w:rsid w:val="00D924A4"/>
    <w:rsid w:val="00D92573"/>
    <w:rsid w:val="00D926FC"/>
    <w:rsid w:val="00D92863"/>
    <w:rsid w:val="00D928AD"/>
    <w:rsid w:val="00D92BDE"/>
    <w:rsid w:val="00D92C01"/>
    <w:rsid w:val="00D92D37"/>
    <w:rsid w:val="00D92FBF"/>
    <w:rsid w:val="00D93004"/>
    <w:rsid w:val="00D930A2"/>
    <w:rsid w:val="00D93284"/>
    <w:rsid w:val="00D934BB"/>
    <w:rsid w:val="00D937B7"/>
    <w:rsid w:val="00D93BD8"/>
    <w:rsid w:val="00D93BDB"/>
    <w:rsid w:val="00D93E0E"/>
    <w:rsid w:val="00D940C1"/>
    <w:rsid w:val="00D94474"/>
    <w:rsid w:val="00D94476"/>
    <w:rsid w:val="00D944CD"/>
    <w:rsid w:val="00D946C1"/>
    <w:rsid w:val="00D9477E"/>
    <w:rsid w:val="00D9480F"/>
    <w:rsid w:val="00D948ED"/>
    <w:rsid w:val="00D94AC4"/>
    <w:rsid w:val="00D94D7C"/>
    <w:rsid w:val="00D952B9"/>
    <w:rsid w:val="00D9562C"/>
    <w:rsid w:val="00D956C4"/>
    <w:rsid w:val="00D95887"/>
    <w:rsid w:val="00D95B96"/>
    <w:rsid w:val="00D95CF9"/>
    <w:rsid w:val="00D95F99"/>
    <w:rsid w:val="00D96119"/>
    <w:rsid w:val="00D96369"/>
    <w:rsid w:val="00D966C7"/>
    <w:rsid w:val="00D96824"/>
    <w:rsid w:val="00D9682A"/>
    <w:rsid w:val="00D96A0C"/>
    <w:rsid w:val="00D96D1E"/>
    <w:rsid w:val="00D970C2"/>
    <w:rsid w:val="00D971FD"/>
    <w:rsid w:val="00D972D9"/>
    <w:rsid w:val="00D97598"/>
    <w:rsid w:val="00D97842"/>
    <w:rsid w:val="00D978E6"/>
    <w:rsid w:val="00D97961"/>
    <w:rsid w:val="00D97972"/>
    <w:rsid w:val="00D97ADC"/>
    <w:rsid w:val="00D97B8D"/>
    <w:rsid w:val="00D97C30"/>
    <w:rsid w:val="00D97DE4"/>
    <w:rsid w:val="00D97E59"/>
    <w:rsid w:val="00DA01A2"/>
    <w:rsid w:val="00DA01F9"/>
    <w:rsid w:val="00DA0235"/>
    <w:rsid w:val="00DA045B"/>
    <w:rsid w:val="00DA054C"/>
    <w:rsid w:val="00DA06E1"/>
    <w:rsid w:val="00DA07AB"/>
    <w:rsid w:val="00DA07B9"/>
    <w:rsid w:val="00DA07D9"/>
    <w:rsid w:val="00DA0975"/>
    <w:rsid w:val="00DA0ED8"/>
    <w:rsid w:val="00DA0F18"/>
    <w:rsid w:val="00DA10DB"/>
    <w:rsid w:val="00DA1261"/>
    <w:rsid w:val="00DA1289"/>
    <w:rsid w:val="00DA13AE"/>
    <w:rsid w:val="00DA1419"/>
    <w:rsid w:val="00DA1571"/>
    <w:rsid w:val="00DA15D0"/>
    <w:rsid w:val="00DA16C8"/>
    <w:rsid w:val="00DA190B"/>
    <w:rsid w:val="00DA194F"/>
    <w:rsid w:val="00DA19AA"/>
    <w:rsid w:val="00DA1A6D"/>
    <w:rsid w:val="00DA1ACA"/>
    <w:rsid w:val="00DA1FF0"/>
    <w:rsid w:val="00DA2413"/>
    <w:rsid w:val="00DA2525"/>
    <w:rsid w:val="00DA25E4"/>
    <w:rsid w:val="00DA2657"/>
    <w:rsid w:val="00DA2985"/>
    <w:rsid w:val="00DA2B78"/>
    <w:rsid w:val="00DA2F4D"/>
    <w:rsid w:val="00DA31F6"/>
    <w:rsid w:val="00DA33BB"/>
    <w:rsid w:val="00DA3511"/>
    <w:rsid w:val="00DA3752"/>
    <w:rsid w:val="00DA3B4E"/>
    <w:rsid w:val="00DA3B87"/>
    <w:rsid w:val="00DA3D3D"/>
    <w:rsid w:val="00DA419F"/>
    <w:rsid w:val="00DA430A"/>
    <w:rsid w:val="00DA465F"/>
    <w:rsid w:val="00DA4752"/>
    <w:rsid w:val="00DA4902"/>
    <w:rsid w:val="00DA4A2F"/>
    <w:rsid w:val="00DA4BE5"/>
    <w:rsid w:val="00DA4FAE"/>
    <w:rsid w:val="00DA5179"/>
    <w:rsid w:val="00DA53DE"/>
    <w:rsid w:val="00DA5555"/>
    <w:rsid w:val="00DA5651"/>
    <w:rsid w:val="00DA57A7"/>
    <w:rsid w:val="00DA588D"/>
    <w:rsid w:val="00DA5B10"/>
    <w:rsid w:val="00DA5C25"/>
    <w:rsid w:val="00DA5E17"/>
    <w:rsid w:val="00DA5E7B"/>
    <w:rsid w:val="00DA60D7"/>
    <w:rsid w:val="00DA610F"/>
    <w:rsid w:val="00DA6248"/>
    <w:rsid w:val="00DA627A"/>
    <w:rsid w:val="00DA631B"/>
    <w:rsid w:val="00DA6492"/>
    <w:rsid w:val="00DA68E7"/>
    <w:rsid w:val="00DA69A2"/>
    <w:rsid w:val="00DA6B84"/>
    <w:rsid w:val="00DA6BAB"/>
    <w:rsid w:val="00DA6C8F"/>
    <w:rsid w:val="00DA6D95"/>
    <w:rsid w:val="00DA6E0E"/>
    <w:rsid w:val="00DA6E93"/>
    <w:rsid w:val="00DA7124"/>
    <w:rsid w:val="00DA7314"/>
    <w:rsid w:val="00DA7328"/>
    <w:rsid w:val="00DA7371"/>
    <w:rsid w:val="00DA7567"/>
    <w:rsid w:val="00DA7617"/>
    <w:rsid w:val="00DA771C"/>
    <w:rsid w:val="00DA794F"/>
    <w:rsid w:val="00DA7A84"/>
    <w:rsid w:val="00DA7B81"/>
    <w:rsid w:val="00DA7BD9"/>
    <w:rsid w:val="00DA7C8B"/>
    <w:rsid w:val="00DA7D7D"/>
    <w:rsid w:val="00DB00EA"/>
    <w:rsid w:val="00DB0362"/>
    <w:rsid w:val="00DB043C"/>
    <w:rsid w:val="00DB0561"/>
    <w:rsid w:val="00DB0AFB"/>
    <w:rsid w:val="00DB0B14"/>
    <w:rsid w:val="00DB0B57"/>
    <w:rsid w:val="00DB0FA2"/>
    <w:rsid w:val="00DB1159"/>
    <w:rsid w:val="00DB12AD"/>
    <w:rsid w:val="00DB13BB"/>
    <w:rsid w:val="00DB1499"/>
    <w:rsid w:val="00DB151A"/>
    <w:rsid w:val="00DB1AAB"/>
    <w:rsid w:val="00DB24B9"/>
    <w:rsid w:val="00DB2670"/>
    <w:rsid w:val="00DB2704"/>
    <w:rsid w:val="00DB2A97"/>
    <w:rsid w:val="00DB2AB8"/>
    <w:rsid w:val="00DB2B56"/>
    <w:rsid w:val="00DB2CFD"/>
    <w:rsid w:val="00DB2E5E"/>
    <w:rsid w:val="00DB37D2"/>
    <w:rsid w:val="00DB38CB"/>
    <w:rsid w:val="00DB38E0"/>
    <w:rsid w:val="00DB39DA"/>
    <w:rsid w:val="00DB39F1"/>
    <w:rsid w:val="00DB3ABD"/>
    <w:rsid w:val="00DB3BC6"/>
    <w:rsid w:val="00DB3C9C"/>
    <w:rsid w:val="00DB3CA1"/>
    <w:rsid w:val="00DB3E82"/>
    <w:rsid w:val="00DB4112"/>
    <w:rsid w:val="00DB41FE"/>
    <w:rsid w:val="00DB4762"/>
    <w:rsid w:val="00DB4879"/>
    <w:rsid w:val="00DB49CD"/>
    <w:rsid w:val="00DB4A60"/>
    <w:rsid w:val="00DB4BA3"/>
    <w:rsid w:val="00DB4C0B"/>
    <w:rsid w:val="00DB4CA9"/>
    <w:rsid w:val="00DB4E56"/>
    <w:rsid w:val="00DB5183"/>
    <w:rsid w:val="00DB51AC"/>
    <w:rsid w:val="00DB52B4"/>
    <w:rsid w:val="00DB5387"/>
    <w:rsid w:val="00DB5416"/>
    <w:rsid w:val="00DB542C"/>
    <w:rsid w:val="00DB5484"/>
    <w:rsid w:val="00DB5630"/>
    <w:rsid w:val="00DB5A84"/>
    <w:rsid w:val="00DB5B20"/>
    <w:rsid w:val="00DB5D36"/>
    <w:rsid w:val="00DB5DDF"/>
    <w:rsid w:val="00DB5EDD"/>
    <w:rsid w:val="00DB5F65"/>
    <w:rsid w:val="00DB5FDF"/>
    <w:rsid w:val="00DB60BB"/>
    <w:rsid w:val="00DB635F"/>
    <w:rsid w:val="00DB6660"/>
    <w:rsid w:val="00DB6851"/>
    <w:rsid w:val="00DB6A4E"/>
    <w:rsid w:val="00DB6AAE"/>
    <w:rsid w:val="00DB6E86"/>
    <w:rsid w:val="00DB6F1C"/>
    <w:rsid w:val="00DB71F7"/>
    <w:rsid w:val="00DB76BE"/>
    <w:rsid w:val="00DB7843"/>
    <w:rsid w:val="00DB79E9"/>
    <w:rsid w:val="00DB7A09"/>
    <w:rsid w:val="00DB7CB4"/>
    <w:rsid w:val="00DB7DF5"/>
    <w:rsid w:val="00DC003B"/>
    <w:rsid w:val="00DC0225"/>
    <w:rsid w:val="00DC02DC"/>
    <w:rsid w:val="00DC0366"/>
    <w:rsid w:val="00DC03AB"/>
    <w:rsid w:val="00DC044F"/>
    <w:rsid w:val="00DC063F"/>
    <w:rsid w:val="00DC0956"/>
    <w:rsid w:val="00DC0974"/>
    <w:rsid w:val="00DC09DB"/>
    <w:rsid w:val="00DC0CCB"/>
    <w:rsid w:val="00DC0FE9"/>
    <w:rsid w:val="00DC126B"/>
    <w:rsid w:val="00DC128F"/>
    <w:rsid w:val="00DC15CE"/>
    <w:rsid w:val="00DC1823"/>
    <w:rsid w:val="00DC1A22"/>
    <w:rsid w:val="00DC1AD4"/>
    <w:rsid w:val="00DC1B90"/>
    <w:rsid w:val="00DC1C8F"/>
    <w:rsid w:val="00DC1F79"/>
    <w:rsid w:val="00DC2454"/>
    <w:rsid w:val="00DC28F9"/>
    <w:rsid w:val="00DC2B1C"/>
    <w:rsid w:val="00DC2B67"/>
    <w:rsid w:val="00DC2EA8"/>
    <w:rsid w:val="00DC3270"/>
    <w:rsid w:val="00DC328E"/>
    <w:rsid w:val="00DC353B"/>
    <w:rsid w:val="00DC3609"/>
    <w:rsid w:val="00DC38BD"/>
    <w:rsid w:val="00DC3B22"/>
    <w:rsid w:val="00DC3CB3"/>
    <w:rsid w:val="00DC404C"/>
    <w:rsid w:val="00DC422A"/>
    <w:rsid w:val="00DC44B1"/>
    <w:rsid w:val="00DC44ED"/>
    <w:rsid w:val="00DC4894"/>
    <w:rsid w:val="00DC4B81"/>
    <w:rsid w:val="00DC4C1C"/>
    <w:rsid w:val="00DC5028"/>
    <w:rsid w:val="00DC513B"/>
    <w:rsid w:val="00DC5213"/>
    <w:rsid w:val="00DC5DC8"/>
    <w:rsid w:val="00DC5E15"/>
    <w:rsid w:val="00DC6262"/>
    <w:rsid w:val="00DC64F3"/>
    <w:rsid w:val="00DC669B"/>
    <w:rsid w:val="00DC6B56"/>
    <w:rsid w:val="00DC6CEA"/>
    <w:rsid w:val="00DC6EC6"/>
    <w:rsid w:val="00DC736D"/>
    <w:rsid w:val="00DC756C"/>
    <w:rsid w:val="00DC76C7"/>
    <w:rsid w:val="00DC7814"/>
    <w:rsid w:val="00DC7A3F"/>
    <w:rsid w:val="00DC7BFA"/>
    <w:rsid w:val="00DC7D3C"/>
    <w:rsid w:val="00DC7E16"/>
    <w:rsid w:val="00DC7E90"/>
    <w:rsid w:val="00DD0062"/>
    <w:rsid w:val="00DD0333"/>
    <w:rsid w:val="00DD043A"/>
    <w:rsid w:val="00DD0500"/>
    <w:rsid w:val="00DD07CE"/>
    <w:rsid w:val="00DD07F4"/>
    <w:rsid w:val="00DD0CA0"/>
    <w:rsid w:val="00DD0D93"/>
    <w:rsid w:val="00DD0DBE"/>
    <w:rsid w:val="00DD0DFC"/>
    <w:rsid w:val="00DD111B"/>
    <w:rsid w:val="00DD11C8"/>
    <w:rsid w:val="00DD13F1"/>
    <w:rsid w:val="00DD1438"/>
    <w:rsid w:val="00DD16BD"/>
    <w:rsid w:val="00DD17E5"/>
    <w:rsid w:val="00DD18B3"/>
    <w:rsid w:val="00DD1A02"/>
    <w:rsid w:val="00DD1A23"/>
    <w:rsid w:val="00DD1D4E"/>
    <w:rsid w:val="00DD1DAF"/>
    <w:rsid w:val="00DD1E3B"/>
    <w:rsid w:val="00DD1FB0"/>
    <w:rsid w:val="00DD25DB"/>
    <w:rsid w:val="00DD263D"/>
    <w:rsid w:val="00DD28CB"/>
    <w:rsid w:val="00DD2D5C"/>
    <w:rsid w:val="00DD2D80"/>
    <w:rsid w:val="00DD30FB"/>
    <w:rsid w:val="00DD319B"/>
    <w:rsid w:val="00DD349A"/>
    <w:rsid w:val="00DD34A0"/>
    <w:rsid w:val="00DD34EE"/>
    <w:rsid w:val="00DD397A"/>
    <w:rsid w:val="00DD3A04"/>
    <w:rsid w:val="00DD3A22"/>
    <w:rsid w:val="00DD3AFB"/>
    <w:rsid w:val="00DD3C1D"/>
    <w:rsid w:val="00DD3E7F"/>
    <w:rsid w:val="00DD3F2F"/>
    <w:rsid w:val="00DD3FA5"/>
    <w:rsid w:val="00DD3FD2"/>
    <w:rsid w:val="00DD4391"/>
    <w:rsid w:val="00DD4750"/>
    <w:rsid w:val="00DD478C"/>
    <w:rsid w:val="00DD487C"/>
    <w:rsid w:val="00DD4AF9"/>
    <w:rsid w:val="00DD4B83"/>
    <w:rsid w:val="00DD4F96"/>
    <w:rsid w:val="00DD50F8"/>
    <w:rsid w:val="00DD52E8"/>
    <w:rsid w:val="00DD5795"/>
    <w:rsid w:val="00DD5A45"/>
    <w:rsid w:val="00DD5A5C"/>
    <w:rsid w:val="00DD5C4B"/>
    <w:rsid w:val="00DD5E15"/>
    <w:rsid w:val="00DD5FCE"/>
    <w:rsid w:val="00DD611A"/>
    <w:rsid w:val="00DD6372"/>
    <w:rsid w:val="00DD6691"/>
    <w:rsid w:val="00DD6707"/>
    <w:rsid w:val="00DD68EE"/>
    <w:rsid w:val="00DD6A55"/>
    <w:rsid w:val="00DD6A62"/>
    <w:rsid w:val="00DD6B4F"/>
    <w:rsid w:val="00DD6B64"/>
    <w:rsid w:val="00DD6E2C"/>
    <w:rsid w:val="00DD6E8B"/>
    <w:rsid w:val="00DD6F68"/>
    <w:rsid w:val="00DD72BB"/>
    <w:rsid w:val="00DD7305"/>
    <w:rsid w:val="00DD735B"/>
    <w:rsid w:val="00DD74DF"/>
    <w:rsid w:val="00DD7567"/>
    <w:rsid w:val="00DD76C9"/>
    <w:rsid w:val="00DD79F9"/>
    <w:rsid w:val="00DD7B83"/>
    <w:rsid w:val="00DD7DA1"/>
    <w:rsid w:val="00DD7DDB"/>
    <w:rsid w:val="00DD7E72"/>
    <w:rsid w:val="00DE00AF"/>
    <w:rsid w:val="00DE0279"/>
    <w:rsid w:val="00DE0321"/>
    <w:rsid w:val="00DE0397"/>
    <w:rsid w:val="00DE048C"/>
    <w:rsid w:val="00DE0A81"/>
    <w:rsid w:val="00DE0BDF"/>
    <w:rsid w:val="00DE0C3B"/>
    <w:rsid w:val="00DE0E71"/>
    <w:rsid w:val="00DE0E9C"/>
    <w:rsid w:val="00DE0FCB"/>
    <w:rsid w:val="00DE1301"/>
    <w:rsid w:val="00DE15A8"/>
    <w:rsid w:val="00DE1611"/>
    <w:rsid w:val="00DE16B8"/>
    <w:rsid w:val="00DE1E01"/>
    <w:rsid w:val="00DE1E6C"/>
    <w:rsid w:val="00DE2159"/>
    <w:rsid w:val="00DE21E0"/>
    <w:rsid w:val="00DE2278"/>
    <w:rsid w:val="00DE2750"/>
    <w:rsid w:val="00DE2E56"/>
    <w:rsid w:val="00DE2F22"/>
    <w:rsid w:val="00DE32DE"/>
    <w:rsid w:val="00DE3306"/>
    <w:rsid w:val="00DE3363"/>
    <w:rsid w:val="00DE378F"/>
    <w:rsid w:val="00DE37BA"/>
    <w:rsid w:val="00DE38C5"/>
    <w:rsid w:val="00DE39A6"/>
    <w:rsid w:val="00DE3A84"/>
    <w:rsid w:val="00DE3C73"/>
    <w:rsid w:val="00DE3D02"/>
    <w:rsid w:val="00DE3D17"/>
    <w:rsid w:val="00DE3DBE"/>
    <w:rsid w:val="00DE408E"/>
    <w:rsid w:val="00DE42AF"/>
    <w:rsid w:val="00DE42C7"/>
    <w:rsid w:val="00DE43FE"/>
    <w:rsid w:val="00DE4422"/>
    <w:rsid w:val="00DE46C5"/>
    <w:rsid w:val="00DE4775"/>
    <w:rsid w:val="00DE48AF"/>
    <w:rsid w:val="00DE4959"/>
    <w:rsid w:val="00DE4A34"/>
    <w:rsid w:val="00DE4B33"/>
    <w:rsid w:val="00DE4BDE"/>
    <w:rsid w:val="00DE4BEF"/>
    <w:rsid w:val="00DE4D06"/>
    <w:rsid w:val="00DE4D66"/>
    <w:rsid w:val="00DE4DF8"/>
    <w:rsid w:val="00DE4E6D"/>
    <w:rsid w:val="00DE4EE4"/>
    <w:rsid w:val="00DE5051"/>
    <w:rsid w:val="00DE5269"/>
    <w:rsid w:val="00DE5417"/>
    <w:rsid w:val="00DE57C3"/>
    <w:rsid w:val="00DE5841"/>
    <w:rsid w:val="00DE5B77"/>
    <w:rsid w:val="00DE5F81"/>
    <w:rsid w:val="00DE6021"/>
    <w:rsid w:val="00DE6642"/>
    <w:rsid w:val="00DE6766"/>
    <w:rsid w:val="00DE676E"/>
    <w:rsid w:val="00DE6796"/>
    <w:rsid w:val="00DE68E7"/>
    <w:rsid w:val="00DE69A1"/>
    <w:rsid w:val="00DE6A03"/>
    <w:rsid w:val="00DE6B34"/>
    <w:rsid w:val="00DE6DCC"/>
    <w:rsid w:val="00DE6DE1"/>
    <w:rsid w:val="00DE6F68"/>
    <w:rsid w:val="00DE767C"/>
    <w:rsid w:val="00DE7960"/>
    <w:rsid w:val="00DF01E5"/>
    <w:rsid w:val="00DF04C2"/>
    <w:rsid w:val="00DF070F"/>
    <w:rsid w:val="00DF0764"/>
    <w:rsid w:val="00DF0B9D"/>
    <w:rsid w:val="00DF0C4A"/>
    <w:rsid w:val="00DF0D19"/>
    <w:rsid w:val="00DF1110"/>
    <w:rsid w:val="00DF11BF"/>
    <w:rsid w:val="00DF139D"/>
    <w:rsid w:val="00DF15C2"/>
    <w:rsid w:val="00DF15EA"/>
    <w:rsid w:val="00DF162A"/>
    <w:rsid w:val="00DF17D8"/>
    <w:rsid w:val="00DF1920"/>
    <w:rsid w:val="00DF19BE"/>
    <w:rsid w:val="00DF2093"/>
    <w:rsid w:val="00DF2154"/>
    <w:rsid w:val="00DF21BA"/>
    <w:rsid w:val="00DF2503"/>
    <w:rsid w:val="00DF2922"/>
    <w:rsid w:val="00DF29A9"/>
    <w:rsid w:val="00DF2A1C"/>
    <w:rsid w:val="00DF2A3D"/>
    <w:rsid w:val="00DF2DFA"/>
    <w:rsid w:val="00DF2E3A"/>
    <w:rsid w:val="00DF3066"/>
    <w:rsid w:val="00DF3079"/>
    <w:rsid w:val="00DF30ED"/>
    <w:rsid w:val="00DF3115"/>
    <w:rsid w:val="00DF3372"/>
    <w:rsid w:val="00DF338D"/>
    <w:rsid w:val="00DF359B"/>
    <w:rsid w:val="00DF36B7"/>
    <w:rsid w:val="00DF37A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42C"/>
    <w:rsid w:val="00DF5663"/>
    <w:rsid w:val="00DF567E"/>
    <w:rsid w:val="00DF5D09"/>
    <w:rsid w:val="00DF5E62"/>
    <w:rsid w:val="00DF5FE5"/>
    <w:rsid w:val="00DF6345"/>
    <w:rsid w:val="00DF63B6"/>
    <w:rsid w:val="00DF6514"/>
    <w:rsid w:val="00DF668F"/>
    <w:rsid w:val="00DF6703"/>
    <w:rsid w:val="00DF6724"/>
    <w:rsid w:val="00DF677C"/>
    <w:rsid w:val="00DF69F6"/>
    <w:rsid w:val="00DF6B06"/>
    <w:rsid w:val="00DF6B50"/>
    <w:rsid w:val="00DF6BA6"/>
    <w:rsid w:val="00DF6C42"/>
    <w:rsid w:val="00DF6CE9"/>
    <w:rsid w:val="00DF6E8E"/>
    <w:rsid w:val="00DF7049"/>
    <w:rsid w:val="00DF73A3"/>
    <w:rsid w:val="00DF777A"/>
    <w:rsid w:val="00DF7E04"/>
    <w:rsid w:val="00DF7E35"/>
    <w:rsid w:val="00E0083C"/>
    <w:rsid w:val="00E0089D"/>
    <w:rsid w:val="00E008DB"/>
    <w:rsid w:val="00E00B3B"/>
    <w:rsid w:val="00E00BA8"/>
    <w:rsid w:val="00E00C7E"/>
    <w:rsid w:val="00E00DC6"/>
    <w:rsid w:val="00E00EE0"/>
    <w:rsid w:val="00E0111B"/>
    <w:rsid w:val="00E0115D"/>
    <w:rsid w:val="00E01246"/>
    <w:rsid w:val="00E013CA"/>
    <w:rsid w:val="00E01862"/>
    <w:rsid w:val="00E0199E"/>
    <w:rsid w:val="00E01B9F"/>
    <w:rsid w:val="00E01D31"/>
    <w:rsid w:val="00E01E1C"/>
    <w:rsid w:val="00E01E81"/>
    <w:rsid w:val="00E020E3"/>
    <w:rsid w:val="00E021B4"/>
    <w:rsid w:val="00E0230B"/>
    <w:rsid w:val="00E0230D"/>
    <w:rsid w:val="00E024DB"/>
    <w:rsid w:val="00E026D4"/>
    <w:rsid w:val="00E027B2"/>
    <w:rsid w:val="00E027BF"/>
    <w:rsid w:val="00E02A98"/>
    <w:rsid w:val="00E02BC3"/>
    <w:rsid w:val="00E02DB8"/>
    <w:rsid w:val="00E03063"/>
    <w:rsid w:val="00E03221"/>
    <w:rsid w:val="00E033EB"/>
    <w:rsid w:val="00E03555"/>
    <w:rsid w:val="00E03794"/>
    <w:rsid w:val="00E0381D"/>
    <w:rsid w:val="00E039D6"/>
    <w:rsid w:val="00E03B51"/>
    <w:rsid w:val="00E03BAC"/>
    <w:rsid w:val="00E03C20"/>
    <w:rsid w:val="00E03D9A"/>
    <w:rsid w:val="00E04056"/>
    <w:rsid w:val="00E04314"/>
    <w:rsid w:val="00E047D9"/>
    <w:rsid w:val="00E04956"/>
    <w:rsid w:val="00E0497C"/>
    <w:rsid w:val="00E04BD5"/>
    <w:rsid w:val="00E04E3E"/>
    <w:rsid w:val="00E04EDD"/>
    <w:rsid w:val="00E04EE2"/>
    <w:rsid w:val="00E0506F"/>
    <w:rsid w:val="00E0528D"/>
    <w:rsid w:val="00E052F1"/>
    <w:rsid w:val="00E05399"/>
    <w:rsid w:val="00E055C0"/>
    <w:rsid w:val="00E05A28"/>
    <w:rsid w:val="00E05D5B"/>
    <w:rsid w:val="00E0640A"/>
    <w:rsid w:val="00E0645A"/>
    <w:rsid w:val="00E068B0"/>
    <w:rsid w:val="00E06EA9"/>
    <w:rsid w:val="00E06ED9"/>
    <w:rsid w:val="00E07341"/>
    <w:rsid w:val="00E073E1"/>
    <w:rsid w:val="00E07723"/>
    <w:rsid w:val="00E07C07"/>
    <w:rsid w:val="00E07C0A"/>
    <w:rsid w:val="00E07CAE"/>
    <w:rsid w:val="00E07E24"/>
    <w:rsid w:val="00E10164"/>
    <w:rsid w:val="00E101C9"/>
    <w:rsid w:val="00E10912"/>
    <w:rsid w:val="00E10D28"/>
    <w:rsid w:val="00E10DBF"/>
    <w:rsid w:val="00E10E90"/>
    <w:rsid w:val="00E11030"/>
    <w:rsid w:val="00E11480"/>
    <w:rsid w:val="00E116DA"/>
    <w:rsid w:val="00E11872"/>
    <w:rsid w:val="00E118EA"/>
    <w:rsid w:val="00E11AD0"/>
    <w:rsid w:val="00E11AEA"/>
    <w:rsid w:val="00E11E32"/>
    <w:rsid w:val="00E11EF7"/>
    <w:rsid w:val="00E122FC"/>
    <w:rsid w:val="00E12810"/>
    <w:rsid w:val="00E1284B"/>
    <w:rsid w:val="00E1296F"/>
    <w:rsid w:val="00E12A30"/>
    <w:rsid w:val="00E12A3A"/>
    <w:rsid w:val="00E12AB0"/>
    <w:rsid w:val="00E12B65"/>
    <w:rsid w:val="00E12DD6"/>
    <w:rsid w:val="00E12E1A"/>
    <w:rsid w:val="00E137A9"/>
    <w:rsid w:val="00E1392E"/>
    <w:rsid w:val="00E13988"/>
    <w:rsid w:val="00E13CBF"/>
    <w:rsid w:val="00E13DF7"/>
    <w:rsid w:val="00E140BC"/>
    <w:rsid w:val="00E1428F"/>
    <w:rsid w:val="00E1435D"/>
    <w:rsid w:val="00E1451B"/>
    <w:rsid w:val="00E1463A"/>
    <w:rsid w:val="00E149D6"/>
    <w:rsid w:val="00E14A2D"/>
    <w:rsid w:val="00E14D5D"/>
    <w:rsid w:val="00E14EEA"/>
    <w:rsid w:val="00E14F88"/>
    <w:rsid w:val="00E15013"/>
    <w:rsid w:val="00E1536F"/>
    <w:rsid w:val="00E154C2"/>
    <w:rsid w:val="00E15624"/>
    <w:rsid w:val="00E1572A"/>
    <w:rsid w:val="00E157CD"/>
    <w:rsid w:val="00E158A6"/>
    <w:rsid w:val="00E159C6"/>
    <w:rsid w:val="00E15C0B"/>
    <w:rsid w:val="00E15CEC"/>
    <w:rsid w:val="00E15E57"/>
    <w:rsid w:val="00E160D1"/>
    <w:rsid w:val="00E160DD"/>
    <w:rsid w:val="00E161AA"/>
    <w:rsid w:val="00E16400"/>
    <w:rsid w:val="00E16642"/>
    <w:rsid w:val="00E166EA"/>
    <w:rsid w:val="00E16718"/>
    <w:rsid w:val="00E16817"/>
    <w:rsid w:val="00E16894"/>
    <w:rsid w:val="00E168A8"/>
    <w:rsid w:val="00E16965"/>
    <w:rsid w:val="00E16B67"/>
    <w:rsid w:val="00E16CF5"/>
    <w:rsid w:val="00E16FD5"/>
    <w:rsid w:val="00E17338"/>
    <w:rsid w:val="00E1734B"/>
    <w:rsid w:val="00E1738C"/>
    <w:rsid w:val="00E175AD"/>
    <w:rsid w:val="00E175AF"/>
    <w:rsid w:val="00E175B4"/>
    <w:rsid w:val="00E17768"/>
    <w:rsid w:val="00E17901"/>
    <w:rsid w:val="00E17A12"/>
    <w:rsid w:val="00E17D11"/>
    <w:rsid w:val="00E17F27"/>
    <w:rsid w:val="00E17FDC"/>
    <w:rsid w:val="00E17FE2"/>
    <w:rsid w:val="00E206CE"/>
    <w:rsid w:val="00E20B97"/>
    <w:rsid w:val="00E20F14"/>
    <w:rsid w:val="00E21142"/>
    <w:rsid w:val="00E21328"/>
    <w:rsid w:val="00E2158D"/>
    <w:rsid w:val="00E21603"/>
    <w:rsid w:val="00E2195D"/>
    <w:rsid w:val="00E21988"/>
    <w:rsid w:val="00E21B41"/>
    <w:rsid w:val="00E21BC1"/>
    <w:rsid w:val="00E21F48"/>
    <w:rsid w:val="00E22113"/>
    <w:rsid w:val="00E2231B"/>
    <w:rsid w:val="00E2236F"/>
    <w:rsid w:val="00E223D9"/>
    <w:rsid w:val="00E22408"/>
    <w:rsid w:val="00E22AF0"/>
    <w:rsid w:val="00E22C5C"/>
    <w:rsid w:val="00E230F4"/>
    <w:rsid w:val="00E23410"/>
    <w:rsid w:val="00E239E3"/>
    <w:rsid w:val="00E239E9"/>
    <w:rsid w:val="00E23AA5"/>
    <w:rsid w:val="00E23B47"/>
    <w:rsid w:val="00E23F85"/>
    <w:rsid w:val="00E24102"/>
    <w:rsid w:val="00E2418D"/>
    <w:rsid w:val="00E24393"/>
    <w:rsid w:val="00E243E1"/>
    <w:rsid w:val="00E24459"/>
    <w:rsid w:val="00E245B1"/>
    <w:rsid w:val="00E24923"/>
    <w:rsid w:val="00E24968"/>
    <w:rsid w:val="00E24AFE"/>
    <w:rsid w:val="00E24DDE"/>
    <w:rsid w:val="00E24EA6"/>
    <w:rsid w:val="00E24F89"/>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E00"/>
    <w:rsid w:val="00E26E06"/>
    <w:rsid w:val="00E26E24"/>
    <w:rsid w:val="00E26EC7"/>
    <w:rsid w:val="00E26FFA"/>
    <w:rsid w:val="00E26FFC"/>
    <w:rsid w:val="00E27045"/>
    <w:rsid w:val="00E270CD"/>
    <w:rsid w:val="00E2724E"/>
    <w:rsid w:val="00E272F7"/>
    <w:rsid w:val="00E2733D"/>
    <w:rsid w:val="00E27537"/>
    <w:rsid w:val="00E27595"/>
    <w:rsid w:val="00E2799D"/>
    <w:rsid w:val="00E279CA"/>
    <w:rsid w:val="00E27A1A"/>
    <w:rsid w:val="00E27A2C"/>
    <w:rsid w:val="00E27B12"/>
    <w:rsid w:val="00E27E37"/>
    <w:rsid w:val="00E27FD3"/>
    <w:rsid w:val="00E30182"/>
    <w:rsid w:val="00E301B5"/>
    <w:rsid w:val="00E301DB"/>
    <w:rsid w:val="00E30428"/>
    <w:rsid w:val="00E30B25"/>
    <w:rsid w:val="00E30C34"/>
    <w:rsid w:val="00E30C4D"/>
    <w:rsid w:val="00E30C75"/>
    <w:rsid w:val="00E30E66"/>
    <w:rsid w:val="00E30E71"/>
    <w:rsid w:val="00E31000"/>
    <w:rsid w:val="00E313EF"/>
    <w:rsid w:val="00E3152E"/>
    <w:rsid w:val="00E317B4"/>
    <w:rsid w:val="00E31803"/>
    <w:rsid w:val="00E3188B"/>
    <w:rsid w:val="00E319A3"/>
    <w:rsid w:val="00E319E6"/>
    <w:rsid w:val="00E31D14"/>
    <w:rsid w:val="00E31E25"/>
    <w:rsid w:val="00E31F0E"/>
    <w:rsid w:val="00E32069"/>
    <w:rsid w:val="00E32105"/>
    <w:rsid w:val="00E32718"/>
    <w:rsid w:val="00E3275F"/>
    <w:rsid w:val="00E32A17"/>
    <w:rsid w:val="00E32A18"/>
    <w:rsid w:val="00E32AF5"/>
    <w:rsid w:val="00E32E40"/>
    <w:rsid w:val="00E32E80"/>
    <w:rsid w:val="00E33124"/>
    <w:rsid w:val="00E3325E"/>
    <w:rsid w:val="00E33385"/>
    <w:rsid w:val="00E333EC"/>
    <w:rsid w:val="00E33678"/>
    <w:rsid w:val="00E336E3"/>
    <w:rsid w:val="00E339BD"/>
    <w:rsid w:val="00E33AFB"/>
    <w:rsid w:val="00E33CA4"/>
    <w:rsid w:val="00E33DF6"/>
    <w:rsid w:val="00E33E66"/>
    <w:rsid w:val="00E34136"/>
    <w:rsid w:val="00E34170"/>
    <w:rsid w:val="00E343E1"/>
    <w:rsid w:val="00E343FF"/>
    <w:rsid w:val="00E3445D"/>
    <w:rsid w:val="00E3469F"/>
    <w:rsid w:val="00E34AAA"/>
    <w:rsid w:val="00E34CCD"/>
    <w:rsid w:val="00E35105"/>
    <w:rsid w:val="00E3514E"/>
    <w:rsid w:val="00E35508"/>
    <w:rsid w:val="00E3555C"/>
    <w:rsid w:val="00E35584"/>
    <w:rsid w:val="00E35593"/>
    <w:rsid w:val="00E35752"/>
    <w:rsid w:val="00E357A9"/>
    <w:rsid w:val="00E35AC2"/>
    <w:rsid w:val="00E35C63"/>
    <w:rsid w:val="00E35D33"/>
    <w:rsid w:val="00E35D48"/>
    <w:rsid w:val="00E36087"/>
    <w:rsid w:val="00E3618D"/>
    <w:rsid w:val="00E364D2"/>
    <w:rsid w:val="00E36569"/>
    <w:rsid w:val="00E3663E"/>
    <w:rsid w:val="00E36729"/>
    <w:rsid w:val="00E3674B"/>
    <w:rsid w:val="00E36C00"/>
    <w:rsid w:val="00E37045"/>
    <w:rsid w:val="00E373AA"/>
    <w:rsid w:val="00E375AA"/>
    <w:rsid w:val="00E37681"/>
    <w:rsid w:val="00E37795"/>
    <w:rsid w:val="00E37949"/>
    <w:rsid w:val="00E37A0D"/>
    <w:rsid w:val="00E37B11"/>
    <w:rsid w:val="00E37FB2"/>
    <w:rsid w:val="00E40027"/>
    <w:rsid w:val="00E40269"/>
    <w:rsid w:val="00E404D5"/>
    <w:rsid w:val="00E40560"/>
    <w:rsid w:val="00E40571"/>
    <w:rsid w:val="00E4057E"/>
    <w:rsid w:val="00E405E1"/>
    <w:rsid w:val="00E409AB"/>
    <w:rsid w:val="00E40A2A"/>
    <w:rsid w:val="00E40C11"/>
    <w:rsid w:val="00E4111C"/>
    <w:rsid w:val="00E414EE"/>
    <w:rsid w:val="00E416DA"/>
    <w:rsid w:val="00E4194A"/>
    <w:rsid w:val="00E41CB8"/>
    <w:rsid w:val="00E41E4F"/>
    <w:rsid w:val="00E4202B"/>
    <w:rsid w:val="00E42148"/>
    <w:rsid w:val="00E424A2"/>
    <w:rsid w:val="00E42572"/>
    <w:rsid w:val="00E428D7"/>
    <w:rsid w:val="00E42953"/>
    <w:rsid w:val="00E429F1"/>
    <w:rsid w:val="00E42DB4"/>
    <w:rsid w:val="00E42FA2"/>
    <w:rsid w:val="00E43415"/>
    <w:rsid w:val="00E43625"/>
    <w:rsid w:val="00E43649"/>
    <w:rsid w:val="00E438F9"/>
    <w:rsid w:val="00E43AA2"/>
    <w:rsid w:val="00E43B0B"/>
    <w:rsid w:val="00E43E24"/>
    <w:rsid w:val="00E4432D"/>
    <w:rsid w:val="00E4443F"/>
    <w:rsid w:val="00E44BFB"/>
    <w:rsid w:val="00E45210"/>
    <w:rsid w:val="00E4537C"/>
    <w:rsid w:val="00E454CF"/>
    <w:rsid w:val="00E455C2"/>
    <w:rsid w:val="00E45739"/>
    <w:rsid w:val="00E45881"/>
    <w:rsid w:val="00E45F36"/>
    <w:rsid w:val="00E45F50"/>
    <w:rsid w:val="00E4619E"/>
    <w:rsid w:val="00E4640F"/>
    <w:rsid w:val="00E4649A"/>
    <w:rsid w:val="00E46540"/>
    <w:rsid w:val="00E466EB"/>
    <w:rsid w:val="00E467D1"/>
    <w:rsid w:val="00E46DA1"/>
    <w:rsid w:val="00E46FB0"/>
    <w:rsid w:val="00E47091"/>
    <w:rsid w:val="00E47138"/>
    <w:rsid w:val="00E4715C"/>
    <w:rsid w:val="00E47255"/>
    <w:rsid w:val="00E473EE"/>
    <w:rsid w:val="00E47779"/>
    <w:rsid w:val="00E477FE"/>
    <w:rsid w:val="00E4783B"/>
    <w:rsid w:val="00E4799C"/>
    <w:rsid w:val="00E500E8"/>
    <w:rsid w:val="00E5062C"/>
    <w:rsid w:val="00E50968"/>
    <w:rsid w:val="00E50AEE"/>
    <w:rsid w:val="00E50CB7"/>
    <w:rsid w:val="00E50ED5"/>
    <w:rsid w:val="00E5104D"/>
    <w:rsid w:val="00E510AC"/>
    <w:rsid w:val="00E51142"/>
    <w:rsid w:val="00E51164"/>
    <w:rsid w:val="00E51500"/>
    <w:rsid w:val="00E5151A"/>
    <w:rsid w:val="00E51544"/>
    <w:rsid w:val="00E516E1"/>
    <w:rsid w:val="00E51C79"/>
    <w:rsid w:val="00E51D19"/>
    <w:rsid w:val="00E51DF3"/>
    <w:rsid w:val="00E51E58"/>
    <w:rsid w:val="00E52363"/>
    <w:rsid w:val="00E52691"/>
    <w:rsid w:val="00E5275D"/>
    <w:rsid w:val="00E52BF2"/>
    <w:rsid w:val="00E52C90"/>
    <w:rsid w:val="00E52D46"/>
    <w:rsid w:val="00E52DA6"/>
    <w:rsid w:val="00E52F59"/>
    <w:rsid w:val="00E52F61"/>
    <w:rsid w:val="00E53148"/>
    <w:rsid w:val="00E536C4"/>
    <w:rsid w:val="00E537F5"/>
    <w:rsid w:val="00E53960"/>
    <w:rsid w:val="00E539CB"/>
    <w:rsid w:val="00E53BF2"/>
    <w:rsid w:val="00E53D1B"/>
    <w:rsid w:val="00E53F07"/>
    <w:rsid w:val="00E5409A"/>
    <w:rsid w:val="00E54256"/>
    <w:rsid w:val="00E542F2"/>
    <w:rsid w:val="00E5432E"/>
    <w:rsid w:val="00E543BB"/>
    <w:rsid w:val="00E54401"/>
    <w:rsid w:val="00E5457C"/>
    <w:rsid w:val="00E54609"/>
    <w:rsid w:val="00E54AA2"/>
    <w:rsid w:val="00E54ADF"/>
    <w:rsid w:val="00E54DD6"/>
    <w:rsid w:val="00E54FAC"/>
    <w:rsid w:val="00E55035"/>
    <w:rsid w:val="00E553E2"/>
    <w:rsid w:val="00E554C5"/>
    <w:rsid w:val="00E55AAB"/>
    <w:rsid w:val="00E5615D"/>
    <w:rsid w:val="00E56204"/>
    <w:rsid w:val="00E564C9"/>
    <w:rsid w:val="00E5653E"/>
    <w:rsid w:val="00E56967"/>
    <w:rsid w:val="00E56BB8"/>
    <w:rsid w:val="00E56E98"/>
    <w:rsid w:val="00E5708C"/>
    <w:rsid w:val="00E573F1"/>
    <w:rsid w:val="00E576F4"/>
    <w:rsid w:val="00E578D6"/>
    <w:rsid w:val="00E578EF"/>
    <w:rsid w:val="00E57B7C"/>
    <w:rsid w:val="00E57CF1"/>
    <w:rsid w:val="00E57E95"/>
    <w:rsid w:val="00E600BD"/>
    <w:rsid w:val="00E60567"/>
    <w:rsid w:val="00E606EA"/>
    <w:rsid w:val="00E60710"/>
    <w:rsid w:val="00E60715"/>
    <w:rsid w:val="00E60849"/>
    <w:rsid w:val="00E608FE"/>
    <w:rsid w:val="00E60906"/>
    <w:rsid w:val="00E6093D"/>
    <w:rsid w:val="00E60BB8"/>
    <w:rsid w:val="00E60D34"/>
    <w:rsid w:val="00E60FAC"/>
    <w:rsid w:val="00E60FAF"/>
    <w:rsid w:val="00E6150F"/>
    <w:rsid w:val="00E6177D"/>
    <w:rsid w:val="00E61B80"/>
    <w:rsid w:val="00E61DEE"/>
    <w:rsid w:val="00E61E1F"/>
    <w:rsid w:val="00E62056"/>
    <w:rsid w:val="00E6216D"/>
    <w:rsid w:val="00E623E3"/>
    <w:rsid w:val="00E62645"/>
    <w:rsid w:val="00E6264C"/>
    <w:rsid w:val="00E627F4"/>
    <w:rsid w:val="00E62B69"/>
    <w:rsid w:val="00E62D45"/>
    <w:rsid w:val="00E62DC8"/>
    <w:rsid w:val="00E6339F"/>
    <w:rsid w:val="00E63A49"/>
    <w:rsid w:val="00E63CB2"/>
    <w:rsid w:val="00E63CBE"/>
    <w:rsid w:val="00E63D33"/>
    <w:rsid w:val="00E63F27"/>
    <w:rsid w:val="00E6408E"/>
    <w:rsid w:val="00E64860"/>
    <w:rsid w:val="00E64BB6"/>
    <w:rsid w:val="00E64EB8"/>
    <w:rsid w:val="00E652A3"/>
    <w:rsid w:val="00E65376"/>
    <w:rsid w:val="00E6549E"/>
    <w:rsid w:val="00E65B4C"/>
    <w:rsid w:val="00E66087"/>
    <w:rsid w:val="00E66088"/>
    <w:rsid w:val="00E66219"/>
    <w:rsid w:val="00E665A3"/>
    <w:rsid w:val="00E66729"/>
    <w:rsid w:val="00E668B9"/>
    <w:rsid w:val="00E66AA2"/>
    <w:rsid w:val="00E66C46"/>
    <w:rsid w:val="00E66EC5"/>
    <w:rsid w:val="00E6704D"/>
    <w:rsid w:val="00E670D4"/>
    <w:rsid w:val="00E67119"/>
    <w:rsid w:val="00E67390"/>
    <w:rsid w:val="00E67568"/>
    <w:rsid w:val="00E67590"/>
    <w:rsid w:val="00E6759B"/>
    <w:rsid w:val="00E675C9"/>
    <w:rsid w:val="00E6779B"/>
    <w:rsid w:val="00E67A7D"/>
    <w:rsid w:val="00E67BB6"/>
    <w:rsid w:val="00E67C6F"/>
    <w:rsid w:val="00E70114"/>
    <w:rsid w:val="00E703C1"/>
    <w:rsid w:val="00E705CF"/>
    <w:rsid w:val="00E705E6"/>
    <w:rsid w:val="00E706CE"/>
    <w:rsid w:val="00E707C3"/>
    <w:rsid w:val="00E70C99"/>
    <w:rsid w:val="00E70CD7"/>
    <w:rsid w:val="00E712E0"/>
    <w:rsid w:val="00E71469"/>
    <w:rsid w:val="00E714F9"/>
    <w:rsid w:val="00E71571"/>
    <w:rsid w:val="00E718AB"/>
    <w:rsid w:val="00E71B4D"/>
    <w:rsid w:val="00E71D67"/>
    <w:rsid w:val="00E71F81"/>
    <w:rsid w:val="00E722D0"/>
    <w:rsid w:val="00E72818"/>
    <w:rsid w:val="00E72952"/>
    <w:rsid w:val="00E72A69"/>
    <w:rsid w:val="00E72A9D"/>
    <w:rsid w:val="00E72C1D"/>
    <w:rsid w:val="00E72DA1"/>
    <w:rsid w:val="00E730C9"/>
    <w:rsid w:val="00E73113"/>
    <w:rsid w:val="00E733EF"/>
    <w:rsid w:val="00E73536"/>
    <w:rsid w:val="00E735A3"/>
    <w:rsid w:val="00E739AA"/>
    <w:rsid w:val="00E73AB3"/>
    <w:rsid w:val="00E73CE1"/>
    <w:rsid w:val="00E73DD2"/>
    <w:rsid w:val="00E743D1"/>
    <w:rsid w:val="00E74461"/>
    <w:rsid w:val="00E74563"/>
    <w:rsid w:val="00E74823"/>
    <w:rsid w:val="00E749A5"/>
    <w:rsid w:val="00E74C00"/>
    <w:rsid w:val="00E752DE"/>
    <w:rsid w:val="00E753BE"/>
    <w:rsid w:val="00E75851"/>
    <w:rsid w:val="00E75A42"/>
    <w:rsid w:val="00E75A89"/>
    <w:rsid w:val="00E763A4"/>
    <w:rsid w:val="00E764D9"/>
    <w:rsid w:val="00E768C0"/>
    <w:rsid w:val="00E76C47"/>
    <w:rsid w:val="00E76C6D"/>
    <w:rsid w:val="00E76DCB"/>
    <w:rsid w:val="00E76DF3"/>
    <w:rsid w:val="00E7704D"/>
    <w:rsid w:val="00E7736A"/>
    <w:rsid w:val="00E77624"/>
    <w:rsid w:val="00E7763B"/>
    <w:rsid w:val="00E77677"/>
    <w:rsid w:val="00E776DD"/>
    <w:rsid w:val="00E7773A"/>
    <w:rsid w:val="00E77809"/>
    <w:rsid w:val="00E77ADA"/>
    <w:rsid w:val="00E77B29"/>
    <w:rsid w:val="00E77C46"/>
    <w:rsid w:val="00E80226"/>
    <w:rsid w:val="00E8034E"/>
    <w:rsid w:val="00E80355"/>
    <w:rsid w:val="00E80A33"/>
    <w:rsid w:val="00E80E2B"/>
    <w:rsid w:val="00E80EED"/>
    <w:rsid w:val="00E80F5A"/>
    <w:rsid w:val="00E80FE1"/>
    <w:rsid w:val="00E81263"/>
    <w:rsid w:val="00E8136C"/>
    <w:rsid w:val="00E81579"/>
    <w:rsid w:val="00E81603"/>
    <w:rsid w:val="00E8160E"/>
    <w:rsid w:val="00E81B8D"/>
    <w:rsid w:val="00E81F87"/>
    <w:rsid w:val="00E820BA"/>
    <w:rsid w:val="00E823CC"/>
    <w:rsid w:val="00E82716"/>
    <w:rsid w:val="00E829C7"/>
    <w:rsid w:val="00E82AF7"/>
    <w:rsid w:val="00E82B89"/>
    <w:rsid w:val="00E82BD1"/>
    <w:rsid w:val="00E82DBD"/>
    <w:rsid w:val="00E82DBF"/>
    <w:rsid w:val="00E82FD1"/>
    <w:rsid w:val="00E832E4"/>
    <w:rsid w:val="00E833FB"/>
    <w:rsid w:val="00E83499"/>
    <w:rsid w:val="00E835F9"/>
    <w:rsid w:val="00E8373C"/>
    <w:rsid w:val="00E837AC"/>
    <w:rsid w:val="00E83954"/>
    <w:rsid w:val="00E83A08"/>
    <w:rsid w:val="00E83A0C"/>
    <w:rsid w:val="00E83A28"/>
    <w:rsid w:val="00E83D22"/>
    <w:rsid w:val="00E83E33"/>
    <w:rsid w:val="00E8417D"/>
    <w:rsid w:val="00E841E4"/>
    <w:rsid w:val="00E84337"/>
    <w:rsid w:val="00E84385"/>
    <w:rsid w:val="00E8454A"/>
    <w:rsid w:val="00E8459F"/>
    <w:rsid w:val="00E846E4"/>
    <w:rsid w:val="00E848C7"/>
    <w:rsid w:val="00E84949"/>
    <w:rsid w:val="00E849EF"/>
    <w:rsid w:val="00E84CA2"/>
    <w:rsid w:val="00E84D06"/>
    <w:rsid w:val="00E84F95"/>
    <w:rsid w:val="00E850B5"/>
    <w:rsid w:val="00E850BE"/>
    <w:rsid w:val="00E85112"/>
    <w:rsid w:val="00E85499"/>
    <w:rsid w:val="00E857C8"/>
    <w:rsid w:val="00E85BCF"/>
    <w:rsid w:val="00E85CC0"/>
    <w:rsid w:val="00E85DC8"/>
    <w:rsid w:val="00E86119"/>
    <w:rsid w:val="00E86209"/>
    <w:rsid w:val="00E866BF"/>
    <w:rsid w:val="00E86C06"/>
    <w:rsid w:val="00E86C2F"/>
    <w:rsid w:val="00E87117"/>
    <w:rsid w:val="00E872D8"/>
    <w:rsid w:val="00E8738E"/>
    <w:rsid w:val="00E8752C"/>
    <w:rsid w:val="00E87A0F"/>
    <w:rsid w:val="00E87A1E"/>
    <w:rsid w:val="00E87BB0"/>
    <w:rsid w:val="00E87D34"/>
    <w:rsid w:val="00E87D8E"/>
    <w:rsid w:val="00E87F3D"/>
    <w:rsid w:val="00E87F3E"/>
    <w:rsid w:val="00E9021C"/>
    <w:rsid w:val="00E90348"/>
    <w:rsid w:val="00E90ACC"/>
    <w:rsid w:val="00E90D64"/>
    <w:rsid w:val="00E90EA6"/>
    <w:rsid w:val="00E9112E"/>
    <w:rsid w:val="00E9131A"/>
    <w:rsid w:val="00E91920"/>
    <w:rsid w:val="00E91AAB"/>
    <w:rsid w:val="00E91B99"/>
    <w:rsid w:val="00E91D01"/>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606"/>
    <w:rsid w:val="00E93B68"/>
    <w:rsid w:val="00E93BC3"/>
    <w:rsid w:val="00E93C0F"/>
    <w:rsid w:val="00E93CE5"/>
    <w:rsid w:val="00E93FD8"/>
    <w:rsid w:val="00E94113"/>
    <w:rsid w:val="00E9442F"/>
    <w:rsid w:val="00E9457C"/>
    <w:rsid w:val="00E9469A"/>
    <w:rsid w:val="00E948A2"/>
    <w:rsid w:val="00E94BD0"/>
    <w:rsid w:val="00E94C2D"/>
    <w:rsid w:val="00E94EAE"/>
    <w:rsid w:val="00E95154"/>
    <w:rsid w:val="00E95155"/>
    <w:rsid w:val="00E95329"/>
    <w:rsid w:val="00E9536A"/>
    <w:rsid w:val="00E9557A"/>
    <w:rsid w:val="00E95983"/>
    <w:rsid w:val="00E95B3C"/>
    <w:rsid w:val="00E95DFC"/>
    <w:rsid w:val="00E96182"/>
    <w:rsid w:val="00E9634A"/>
    <w:rsid w:val="00E96674"/>
    <w:rsid w:val="00E96697"/>
    <w:rsid w:val="00E9669A"/>
    <w:rsid w:val="00E969DF"/>
    <w:rsid w:val="00E96D32"/>
    <w:rsid w:val="00E96DB7"/>
    <w:rsid w:val="00E96FE7"/>
    <w:rsid w:val="00E97A82"/>
    <w:rsid w:val="00E97ABC"/>
    <w:rsid w:val="00E97CF7"/>
    <w:rsid w:val="00E97D0C"/>
    <w:rsid w:val="00E97F07"/>
    <w:rsid w:val="00E97F21"/>
    <w:rsid w:val="00EA004F"/>
    <w:rsid w:val="00EA022B"/>
    <w:rsid w:val="00EA07A8"/>
    <w:rsid w:val="00EA0852"/>
    <w:rsid w:val="00EA0A05"/>
    <w:rsid w:val="00EA0B9B"/>
    <w:rsid w:val="00EA0DE0"/>
    <w:rsid w:val="00EA0E30"/>
    <w:rsid w:val="00EA1021"/>
    <w:rsid w:val="00EA1026"/>
    <w:rsid w:val="00EA1662"/>
    <w:rsid w:val="00EA170E"/>
    <w:rsid w:val="00EA18D9"/>
    <w:rsid w:val="00EA1939"/>
    <w:rsid w:val="00EA1D10"/>
    <w:rsid w:val="00EA1D76"/>
    <w:rsid w:val="00EA1EE4"/>
    <w:rsid w:val="00EA20C3"/>
    <w:rsid w:val="00EA23E8"/>
    <w:rsid w:val="00EA2542"/>
    <w:rsid w:val="00EA25F0"/>
    <w:rsid w:val="00EA2641"/>
    <w:rsid w:val="00EA2886"/>
    <w:rsid w:val="00EA2968"/>
    <w:rsid w:val="00EA2A5E"/>
    <w:rsid w:val="00EA2CEC"/>
    <w:rsid w:val="00EA2DDB"/>
    <w:rsid w:val="00EA2E62"/>
    <w:rsid w:val="00EA3500"/>
    <w:rsid w:val="00EA3813"/>
    <w:rsid w:val="00EA385D"/>
    <w:rsid w:val="00EA38A7"/>
    <w:rsid w:val="00EA38F7"/>
    <w:rsid w:val="00EA3967"/>
    <w:rsid w:val="00EA3A74"/>
    <w:rsid w:val="00EA3ABE"/>
    <w:rsid w:val="00EA3FD4"/>
    <w:rsid w:val="00EA4218"/>
    <w:rsid w:val="00EA43B7"/>
    <w:rsid w:val="00EA445B"/>
    <w:rsid w:val="00EA44D7"/>
    <w:rsid w:val="00EA47A2"/>
    <w:rsid w:val="00EA48CA"/>
    <w:rsid w:val="00EA4BFC"/>
    <w:rsid w:val="00EA4DAB"/>
    <w:rsid w:val="00EA4F9A"/>
    <w:rsid w:val="00EA50D3"/>
    <w:rsid w:val="00EA5AAF"/>
    <w:rsid w:val="00EA5B99"/>
    <w:rsid w:val="00EA5D10"/>
    <w:rsid w:val="00EA601A"/>
    <w:rsid w:val="00EA60D5"/>
    <w:rsid w:val="00EA6366"/>
    <w:rsid w:val="00EA64DA"/>
    <w:rsid w:val="00EA6724"/>
    <w:rsid w:val="00EA6801"/>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8C"/>
    <w:rsid w:val="00EA76E8"/>
    <w:rsid w:val="00EA7734"/>
    <w:rsid w:val="00EA7770"/>
    <w:rsid w:val="00EA7952"/>
    <w:rsid w:val="00EA7DEC"/>
    <w:rsid w:val="00EB0012"/>
    <w:rsid w:val="00EB0038"/>
    <w:rsid w:val="00EB019D"/>
    <w:rsid w:val="00EB01C5"/>
    <w:rsid w:val="00EB03F3"/>
    <w:rsid w:val="00EB03F9"/>
    <w:rsid w:val="00EB048B"/>
    <w:rsid w:val="00EB0691"/>
    <w:rsid w:val="00EB06F2"/>
    <w:rsid w:val="00EB0DDB"/>
    <w:rsid w:val="00EB0EE6"/>
    <w:rsid w:val="00EB0FE8"/>
    <w:rsid w:val="00EB1021"/>
    <w:rsid w:val="00EB1314"/>
    <w:rsid w:val="00EB1333"/>
    <w:rsid w:val="00EB1405"/>
    <w:rsid w:val="00EB1497"/>
    <w:rsid w:val="00EB2055"/>
    <w:rsid w:val="00EB20CE"/>
    <w:rsid w:val="00EB2125"/>
    <w:rsid w:val="00EB285A"/>
    <w:rsid w:val="00EB286D"/>
    <w:rsid w:val="00EB2A38"/>
    <w:rsid w:val="00EB2CBF"/>
    <w:rsid w:val="00EB2DB3"/>
    <w:rsid w:val="00EB32A6"/>
    <w:rsid w:val="00EB3399"/>
    <w:rsid w:val="00EB3488"/>
    <w:rsid w:val="00EB34FA"/>
    <w:rsid w:val="00EB3538"/>
    <w:rsid w:val="00EB3657"/>
    <w:rsid w:val="00EB3862"/>
    <w:rsid w:val="00EB3904"/>
    <w:rsid w:val="00EB3C6E"/>
    <w:rsid w:val="00EB3D75"/>
    <w:rsid w:val="00EB410E"/>
    <w:rsid w:val="00EB436F"/>
    <w:rsid w:val="00EB4412"/>
    <w:rsid w:val="00EB453B"/>
    <w:rsid w:val="00EB459D"/>
    <w:rsid w:val="00EB4642"/>
    <w:rsid w:val="00EB465C"/>
    <w:rsid w:val="00EB4C1D"/>
    <w:rsid w:val="00EB4D18"/>
    <w:rsid w:val="00EB4E88"/>
    <w:rsid w:val="00EB5219"/>
    <w:rsid w:val="00EB539D"/>
    <w:rsid w:val="00EB55BF"/>
    <w:rsid w:val="00EB58B9"/>
    <w:rsid w:val="00EB5B3D"/>
    <w:rsid w:val="00EB5B77"/>
    <w:rsid w:val="00EB5BC4"/>
    <w:rsid w:val="00EB5E98"/>
    <w:rsid w:val="00EB5EE4"/>
    <w:rsid w:val="00EB60A3"/>
    <w:rsid w:val="00EB61DF"/>
    <w:rsid w:val="00EB61E6"/>
    <w:rsid w:val="00EB62C0"/>
    <w:rsid w:val="00EB62CE"/>
    <w:rsid w:val="00EB62D1"/>
    <w:rsid w:val="00EB6370"/>
    <w:rsid w:val="00EB65D9"/>
    <w:rsid w:val="00EB670D"/>
    <w:rsid w:val="00EB6E39"/>
    <w:rsid w:val="00EB70FC"/>
    <w:rsid w:val="00EB7196"/>
    <w:rsid w:val="00EB7CDD"/>
    <w:rsid w:val="00EC0020"/>
    <w:rsid w:val="00EC00D7"/>
    <w:rsid w:val="00EC0102"/>
    <w:rsid w:val="00EC03AB"/>
    <w:rsid w:val="00EC03D2"/>
    <w:rsid w:val="00EC0422"/>
    <w:rsid w:val="00EC0656"/>
    <w:rsid w:val="00EC0745"/>
    <w:rsid w:val="00EC07CB"/>
    <w:rsid w:val="00EC094E"/>
    <w:rsid w:val="00EC0976"/>
    <w:rsid w:val="00EC0B0D"/>
    <w:rsid w:val="00EC0F6F"/>
    <w:rsid w:val="00EC11AD"/>
    <w:rsid w:val="00EC13C4"/>
    <w:rsid w:val="00EC173F"/>
    <w:rsid w:val="00EC1DFF"/>
    <w:rsid w:val="00EC214B"/>
    <w:rsid w:val="00EC21D1"/>
    <w:rsid w:val="00EC22BF"/>
    <w:rsid w:val="00EC23E7"/>
    <w:rsid w:val="00EC2434"/>
    <w:rsid w:val="00EC274C"/>
    <w:rsid w:val="00EC2876"/>
    <w:rsid w:val="00EC28FE"/>
    <w:rsid w:val="00EC2DA8"/>
    <w:rsid w:val="00EC2DB1"/>
    <w:rsid w:val="00EC2FC4"/>
    <w:rsid w:val="00EC2FC9"/>
    <w:rsid w:val="00EC2FEF"/>
    <w:rsid w:val="00EC3040"/>
    <w:rsid w:val="00EC3165"/>
    <w:rsid w:val="00EC3286"/>
    <w:rsid w:val="00EC33D5"/>
    <w:rsid w:val="00EC34FE"/>
    <w:rsid w:val="00EC35C0"/>
    <w:rsid w:val="00EC39F1"/>
    <w:rsid w:val="00EC3CAF"/>
    <w:rsid w:val="00EC3D37"/>
    <w:rsid w:val="00EC3E3B"/>
    <w:rsid w:val="00EC3F28"/>
    <w:rsid w:val="00EC3F83"/>
    <w:rsid w:val="00EC3F86"/>
    <w:rsid w:val="00EC4039"/>
    <w:rsid w:val="00EC44AD"/>
    <w:rsid w:val="00EC4582"/>
    <w:rsid w:val="00EC475A"/>
    <w:rsid w:val="00EC475B"/>
    <w:rsid w:val="00EC4860"/>
    <w:rsid w:val="00EC48D0"/>
    <w:rsid w:val="00EC4928"/>
    <w:rsid w:val="00EC49A9"/>
    <w:rsid w:val="00EC4AE0"/>
    <w:rsid w:val="00EC4BFF"/>
    <w:rsid w:val="00EC54B7"/>
    <w:rsid w:val="00EC5580"/>
    <w:rsid w:val="00EC563A"/>
    <w:rsid w:val="00EC56B1"/>
    <w:rsid w:val="00EC5900"/>
    <w:rsid w:val="00EC5B20"/>
    <w:rsid w:val="00EC5DCE"/>
    <w:rsid w:val="00EC5FA1"/>
    <w:rsid w:val="00EC5FB2"/>
    <w:rsid w:val="00EC6050"/>
    <w:rsid w:val="00EC60B6"/>
    <w:rsid w:val="00EC692B"/>
    <w:rsid w:val="00EC69CC"/>
    <w:rsid w:val="00EC6AE2"/>
    <w:rsid w:val="00EC6ECF"/>
    <w:rsid w:val="00EC6EFE"/>
    <w:rsid w:val="00EC6FA8"/>
    <w:rsid w:val="00EC72DC"/>
    <w:rsid w:val="00EC74B5"/>
    <w:rsid w:val="00EC74C1"/>
    <w:rsid w:val="00EC75A7"/>
    <w:rsid w:val="00EC7644"/>
    <w:rsid w:val="00EC7880"/>
    <w:rsid w:val="00EC7A0B"/>
    <w:rsid w:val="00EC7A1F"/>
    <w:rsid w:val="00EC7AE7"/>
    <w:rsid w:val="00EC7B47"/>
    <w:rsid w:val="00EC7D24"/>
    <w:rsid w:val="00EC7E0D"/>
    <w:rsid w:val="00EC7EA9"/>
    <w:rsid w:val="00ED003B"/>
    <w:rsid w:val="00ED00C2"/>
    <w:rsid w:val="00ED0530"/>
    <w:rsid w:val="00ED07F0"/>
    <w:rsid w:val="00ED0DB5"/>
    <w:rsid w:val="00ED0F6F"/>
    <w:rsid w:val="00ED1070"/>
    <w:rsid w:val="00ED1308"/>
    <w:rsid w:val="00ED13FB"/>
    <w:rsid w:val="00ED163A"/>
    <w:rsid w:val="00ED1756"/>
    <w:rsid w:val="00ED1BB8"/>
    <w:rsid w:val="00ED23D7"/>
    <w:rsid w:val="00ED25F1"/>
    <w:rsid w:val="00ED264C"/>
    <w:rsid w:val="00ED2936"/>
    <w:rsid w:val="00ED2A78"/>
    <w:rsid w:val="00ED2B04"/>
    <w:rsid w:val="00ED2B2A"/>
    <w:rsid w:val="00ED2BFA"/>
    <w:rsid w:val="00ED3133"/>
    <w:rsid w:val="00ED315C"/>
    <w:rsid w:val="00ED3183"/>
    <w:rsid w:val="00ED31E3"/>
    <w:rsid w:val="00ED3320"/>
    <w:rsid w:val="00ED338C"/>
    <w:rsid w:val="00ED3425"/>
    <w:rsid w:val="00ED3A10"/>
    <w:rsid w:val="00ED3F56"/>
    <w:rsid w:val="00ED410F"/>
    <w:rsid w:val="00ED4175"/>
    <w:rsid w:val="00ED436D"/>
    <w:rsid w:val="00ED43B7"/>
    <w:rsid w:val="00ED446A"/>
    <w:rsid w:val="00ED44B6"/>
    <w:rsid w:val="00ED45AA"/>
    <w:rsid w:val="00ED479A"/>
    <w:rsid w:val="00ED4B0B"/>
    <w:rsid w:val="00ED4B18"/>
    <w:rsid w:val="00ED4B86"/>
    <w:rsid w:val="00ED4CD5"/>
    <w:rsid w:val="00ED4E75"/>
    <w:rsid w:val="00ED51E0"/>
    <w:rsid w:val="00ED52EA"/>
    <w:rsid w:val="00ED5300"/>
    <w:rsid w:val="00ED538A"/>
    <w:rsid w:val="00ED53A7"/>
    <w:rsid w:val="00ED550D"/>
    <w:rsid w:val="00ED5759"/>
    <w:rsid w:val="00ED5807"/>
    <w:rsid w:val="00ED586E"/>
    <w:rsid w:val="00ED5924"/>
    <w:rsid w:val="00ED5B70"/>
    <w:rsid w:val="00ED6146"/>
    <w:rsid w:val="00ED68A8"/>
    <w:rsid w:val="00ED68E6"/>
    <w:rsid w:val="00ED6AE8"/>
    <w:rsid w:val="00ED6CAB"/>
    <w:rsid w:val="00ED6D5F"/>
    <w:rsid w:val="00ED6F1D"/>
    <w:rsid w:val="00ED7083"/>
    <w:rsid w:val="00ED71F8"/>
    <w:rsid w:val="00ED725B"/>
    <w:rsid w:val="00ED74C5"/>
    <w:rsid w:val="00ED750C"/>
    <w:rsid w:val="00ED75AC"/>
    <w:rsid w:val="00ED78C3"/>
    <w:rsid w:val="00ED799F"/>
    <w:rsid w:val="00ED79C6"/>
    <w:rsid w:val="00ED7C18"/>
    <w:rsid w:val="00ED7DCD"/>
    <w:rsid w:val="00EE01EE"/>
    <w:rsid w:val="00EE02EF"/>
    <w:rsid w:val="00EE0761"/>
    <w:rsid w:val="00EE08F4"/>
    <w:rsid w:val="00EE0962"/>
    <w:rsid w:val="00EE0A61"/>
    <w:rsid w:val="00EE1007"/>
    <w:rsid w:val="00EE119E"/>
    <w:rsid w:val="00EE11F1"/>
    <w:rsid w:val="00EE151F"/>
    <w:rsid w:val="00EE15ED"/>
    <w:rsid w:val="00EE1640"/>
    <w:rsid w:val="00EE1CED"/>
    <w:rsid w:val="00EE1E8B"/>
    <w:rsid w:val="00EE1EC5"/>
    <w:rsid w:val="00EE1F9C"/>
    <w:rsid w:val="00EE21CF"/>
    <w:rsid w:val="00EE222B"/>
    <w:rsid w:val="00EE2359"/>
    <w:rsid w:val="00EE24AD"/>
    <w:rsid w:val="00EE255A"/>
    <w:rsid w:val="00EE25F0"/>
    <w:rsid w:val="00EE26AF"/>
    <w:rsid w:val="00EE270E"/>
    <w:rsid w:val="00EE288A"/>
    <w:rsid w:val="00EE289D"/>
    <w:rsid w:val="00EE2D24"/>
    <w:rsid w:val="00EE30CB"/>
    <w:rsid w:val="00EE30D0"/>
    <w:rsid w:val="00EE30EE"/>
    <w:rsid w:val="00EE3462"/>
    <w:rsid w:val="00EE358A"/>
    <w:rsid w:val="00EE395F"/>
    <w:rsid w:val="00EE3B7D"/>
    <w:rsid w:val="00EE3D48"/>
    <w:rsid w:val="00EE3EEA"/>
    <w:rsid w:val="00EE3FD7"/>
    <w:rsid w:val="00EE4105"/>
    <w:rsid w:val="00EE417F"/>
    <w:rsid w:val="00EE45C3"/>
    <w:rsid w:val="00EE4619"/>
    <w:rsid w:val="00EE46BF"/>
    <w:rsid w:val="00EE4703"/>
    <w:rsid w:val="00EE4804"/>
    <w:rsid w:val="00EE4869"/>
    <w:rsid w:val="00EE4AB9"/>
    <w:rsid w:val="00EE4D15"/>
    <w:rsid w:val="00EE4F80"/>
    <w:rsid w:val="00EE4FD1"/>
    <w:rsid w:val="00EE52C8"/>
    <w:rsid w:val="00EE5435"/>
    <w:rsid w:val="00EE5523"/>
    <w:rsid w:val="00EE56AB"/>
    <w:rsid w:val="00EE5868"/>
    <w:rsid w:val="00EE58A2"/>
    <w:rsid w:val="00EE596D"/>
    <w:rsid w:val="00EE5A42"/>
    <w:rsid w:val="00EE5E90"/>
    <w:rsid w:val="00EE5F31"/>
    <w:rsid w:val="00EE5F7F"/>
    <w:rsid w:val="00EE603E"/>
    <w:rsid w:val="00EE60B5"/>
    <w:rsid w:val="00EE6506"/>
    <w:rsid w:val="00EE6643"/>
    <w:rsid w:val="00EE669A"/>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E7C97"/>
    <w:rsid w:val="00EF0236"/>
    <w:rsid w:val="00EF041F"/>
    <w:rsid w:val="00EF05AF"/>
    <w:rsid w:val="00EF08A7"/>
    <w:rsid w:val="00EF09FD"/>
    <w:rsid w:val="00EF111E"/>
    <w:rsid w:val="00EF117E"/>
    <w:rsid w:val="00EF13DB"/>
    <w:rsid w:val="00EF16E6"/>
    <w:rsid w:val="00EF1700"/>
    <w:rsid w:val="00EF1790"/>
    <w:rsid w:val="00EF187D"/>
    <w:rsid w:val="00EF1B28"/>
    <w:rsid w:val="00EF1BFC"/>
    <w:rsid w:val="00EF1D94"/>
    <w:rsid w:val="00EF1E27"/>
    <w:rsid w:val="00EF2072"/>
    <w:rsid w:val="00EF20D0"/>
    <w:rsid w:val="00EF21D8"/>
    <w:rsid w:val="00EF2332"/>
    <w:rsid w:val="00EF24F8"/>
    <w:rsid w:val="00EF26C5"/>
    <w:rsid w:val="00EF2E80"/>
    <w:rsid w:val="00EF30A4"/>
    <w:rsid w:val="00EF3206"/>
    <w:rsid w:val="00EF329D"/>
    <w:rsid w:val="00EF3334"/>
    <w:rsid w:val="00EF3497"/>
    <w:rsid w:val="00EF354B"/>
    <w:rsid w:val="00EF360C"/>
    <w:rsid w:val="00EF3FC7"/>
    <w:rsid w:val="00EF4166"/>
    <w:rsid w:val="00EF42D0"/>
    <w:rsid w:val="00EF42F9"/>
    <w:rsid w:val="00EF45EA"/>
    <w:rsid w:val="00EF4615"/>
    <w:rsid w:val="00EF4846"/>
    <w:rsid w:val="00EF4991"/>
    <w:rsid w:val="00EF4AC2"/>
    <w:rsid w:val="00EF4BE0"/>
    <w:rsid w:val="00EF4F34"/>
    <w:rsid w:val="00EF5368"/>
    <w:rsid w:val="00EF540C"/>
    <w:rsid w:val="00EF58AC"/>
    <w:rsid w:val="00EF58D7"/>
    <w:rsid w:val="00EF5AB5"/>
    <w:rsid w:val="00EF5AD8"/>
    <w:rsid w:val="00EF5E41"/>
    <w:rsid w:val="00EF5F75"/>
    <w:rsid w:val="00EF623C"/>
    <w:rsid w:val="00EF6301"/>
    <w:rsid w:val="00EF64F0"/>
    <w:rsid w:val="00EF666F"/>
    <w:rsid w:val="00EF69A2"/>
    <w:rsid w:val="00EF6BD2"/>
    <w:rsid w:val="00EF732E"/>
    <w:rsid w:val="00EF7474"/>
    <w:rsid w:val="00EF7529"/>
    <w:rsid w:val="00EF75E9"/>
    <w:rsid w:val="00EF774C"/>
    <w:rsid w:val="00EF77BA"/>
    <w:rsid w:val="00EF7B08"/>
    <w:rsid w:val="00EF7BA5"/>
    <w:rsid w:val="00EF7C18"/>
    <w:rsid w:val="00EF7C80"/>
    <w:rsid w:val="00EF7C85"/>
    <w:rsid w:val="00EF7CB9"/>
    <w:rsid w:val="00F000A7"/>
    <w:rsid w:val="00F0014F"/>
    <w:rsid w:val="00F00195"/>
    <w:rsid w:val="00F00598"/>
    <w:rsid w:val="00F005A3"/>
    <w:rsid w:val="00F007A1"/>
    <w:rsid w:val="00F00A7F"/>
    <w:rsid w:val="00F00AB4"/>
    <w:rsid w:val="00F00B80"/>
    <w:rsid w:val="00F00D18"/>
    <w:rsid w:val="00F00D67"/>
    <w:rsid w:val="00F00DC2"/>
    <w:rsid w:val="00F00DD4"/>
    <w:rsid w:val="00F010EA"/>
    <w:rsid w:val="00F012BE"/>
    <w:rsid w:val="00F01400"/>
    <w:rsid w:val="00F017B8"/>
    <w:rsid w:val="00F01A00"/>
    <w:rsid w:val="00F01A20"/>
    <w:rsid w:val="00F01A23"/>
    <w:rsid w:val="00F01A31"/>
    <w:rsid w:val="00F01A4F"/>
    <w:rsid w:val="00F01B91"/>
    <w:rsid w:val="00F01F86"/>
    <w:rsid w:val="00F0203A"/>
    <w:rsid w:val="00F0211A"/>
    <w:rsid w:val="00F0243A"/>
    <w:rsid w:val="00F0278E"/>
    <w:rsid w:val="00F027A3"/>
    <w:rsid w:val="00F02894"/>
    <w:rsid w:val="00F0290B"/>
    <w:rsid w:val="00F02C7E"/>
    <w:rsid w:val="00F02D17"/>
    <w:rsid w:val="00F02D38"/>
    <w:rsid w:val="00F02D54"/>
    <w:rsid w:val="00F02F70"/>
    <w:rsid w:val="00F02F99"/>
    <w:rsid w:val="00F032FC"/>
    <w:rsid w:val="00F03420"/>
    <w:rsid w:val="00F03618"/>
    <w:rsid w:val="00F037EA"/>
    <w:rsid w:val="00F03801"/>
    <w:rsid w:val="00F0462D"/>
    <w:rsid w:val="00F046B4"/>
    <w:rsid w:val="00F046D2"/>
    <w:rsid w:val="00F049A9"/>
    <w:rsid w:val="00F04A17"/>
    <w:rsid w:val="00F04A77"/>
    <w:rsid w:val="00F04AA6"/>
    <w:rsid w:val="00F05095"/>
    <w:rsid w:val="00F051B1"/>
    <w:rsid w:val="00F055AB"/>
    <w:rsid w:val="00F05908"/>
    <w:rsid w:val="00F05969"/>
    <w:rsid w:val="00F05B57"/>
    <w:rsid w:val="00F05E1E"/>
    <w:rsid w:val="00F05E75"/>
    <w:rsid w:val="00F05F92"/>
    <w:rsid w:val="00F062A5"/>
    <w:rsid w:val="00F062EA"/>
    <w:rsid w:val="00F06388"/>
    <w:rsid w:val="00F06393"/>
    <w:rsid w:val="00F063A1"/>
    <w:rsid w:val="00F065A4"/>
    <w:rsid w:val="00F0660C"/>
    <w:rsid w:val="00F066A0"/>
    <w:rsid w:val="00F066A2"/>
    <w:rsid w:val="00F067D3"/>
    <w:rsid w:val="00F06822"/>
    <w:rsid w:val="00F0699F"/>
    <w:rsid w:val="00F06BEE"/>
    <w:rsid w:val="00F06C07"/>
    <w:rsid w:val="00F06C0C"/>
    <w:rsid w:val="00F06CB1"/>
    <w:rsid w:val="00F06F46"/>
    <w:rsid w:val="00F07056"/>
    <w:rsid w:val="00F070A6"/>
    <w:rsid w:val="00F073F8"/>
    <w:rsid w:val="00F074AA"/>
    <w:rsid w:val="00F07AE5"/>
    <w:rsid w:val="00F07E27"/>
    <w:rsid w:val="00F07EBF"/>
    <w:rsid w:val="00F10218"/>
    <w:rsid w:val="00F103C1"/>
    <w:rsid w:val="00F10606"/>
    <w:rsid w:val="00F10786"/>
    <w:rsid w:val="00F107CD"/>
    <w:rsid w:val="00F10DDE"/>
    <w:rsid w:val="00F10DF6"/>
    <w:rsid w:val="00F10E9A"/>
    <w:rsid w:val="00F10F15"/>
    <w:rsid w:val="00F11289"/>
    <w:rsid w:val="00F1133C"/>
    <w:rsid w:val="00F1138D"/>
    <w:rsid w:val="00F1143C"/>
    <w:rsid w:val="00F1158C"/>
    <w:rsid w:val="00F116BE"/>
    <w:rsid w:val="00F116E7"/>
    <w:rsid w:val="00F117C4"/>
    <w:rsid w:val="00F1187C"/>
    <w:rsid w:val="00F11935"/>
    <w:rsid w:val="00F11AEC"/>
    <w:rsid w:val="00F11E67"/>
    <w:rsid w:val="00F12085"/>
    <w:rsid w:val="00F120B6"/>
    <w:rsid w:val="00F1231E"/>
    <w:rsid w:val="00F12659"/>
    <w:rsid w:val="00F128FF"/>
    <w:rsid w:val="00F12C27"/>
    <w:rsid w:val="00F12CAF"/>
    <w:rsid w:val="00F12DA2"/>
    <w:rsid w:val="00F12E3E"/>
    <w:rsid w:val="00F12E90"/>
    <w:rsid w:val="00F12FF4"/>
    <w:rsid w:val="00F131DE"/>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4D12"/>
    <w:rsid w:val="00F15263"/>
    <w:rsid w:val="00F152B4"/>
    <w:rsid w:val="00F15442"/>
    <w:rsid w:val="00F15449"/>
    <w:rsid w:val="00F156FC"/>
    <w:rsid w:val="00F157C7"/>
    <w:rsid w:val="00F157F0"/>
    <w:rsid w:val="00F159BD"/>
    <w:rsid w:val="00F15CE7"/>
    <w:rsid w:val="00F15D03"/>
    <w:rsid w:val="00F15F6D"/>
    <w:rsid w:val="00F16208"/>
    <w:rsid w:val="00F1648B"/>
    <w:rsid w:val="00F1664E"/>
    <w:rsid w:val="00F1668F"/>
    <w:rsid w:val="00F16B89"/>
    <w:rsid w:val="00F16D89"/>
    <w:rsid w:val="00F16E96"/>
    <w:rsid w:val="00F171B3"/>
    <w:rsid w:val="00F171E5"/>
    <w:rsid w:val="00F171FE"/>
    <w:rsid w:val="00F17292"/>
    <w:rsid w:val="00F17459"/>
    <w:rsid w:val="00F17718"/>
    <w:rsid w:val="00F178D5"/>
    <w:rsid w:val="00F1792F"/>
    <w:rsid w:val="00F17BE8"/>
    <w:rsid w:val="00F17C56"/>
    <w:rsid w:val="00F17CBA"/>
    <w:rsid w:val="00F17EA3"/>
    <w:rsid w:val="00F20087"/>
    <w:rsid w:val="00F203B3"/>
    <w:rsid w:val="00F20531"/>
    <w:rsid w:val="00F205A0"/>
    <w:rsid w:val="00F20715"/>
    <w:rsid w:val="00F20885"/>
    <w:rsid w:val="00F20BCF"/>
    <w:rsid w:val="00F20C23"/>
    <w:rsid w:val="00F20C50"/>
    <w:rsid w:val="00F20C68"/>
    <w:rsid w:val="00F21091"/>
    <w:rsid w:val="00F21158"/>
    <w:rsid w:val="00F2142F"/>
    <w:rsid w:val="00F21447"/>
    <w:rsid w:val="00F215E1"/>
    <w:rsid w:val="00F2181C"/>
    <w:rsid w:val="00F21891"/>
    <w:rsid w:val="00F21A05"/>
    <w:rsid w:val="00F21E19"/>
    <w:rsid w:val="00F2218D"/>
    <w:rsid w:val="00F2249F"/>
    <w:rsid w:val="00F229A0"/>
    <w:rsid w:val="00F22A64"/>
    <w:rsid w:val="00F22A95"/>
    <w:rsid w:val="00F22B58"/>
    <w:rsid w:val="00F22BF4"/>
    <w:rsid w:val="00F22C9D"/>
    <w:rsid w:val="00F23065"/>
    <w:rsid w:val="00F232AE"/>
    <w:rsid w:val="00F23340"/>
    <w:rsid w:val="00F23613"/>
    <w:rsid w:val="00F237BA"/>
    <w:rsid w:val="00F2386B"/>
    <w:rsid w:val="00F2392C"/>
    <w:rsid w:val="00F2395A"/>
    <w:rsid w:val="00F23BCB"/>
    <w:rsid w:val="00F23D35"/>
    <w:rsid w:val="00F23EFF"/>
    <w:rsid w:val="00F24039"/>
    <w:rsid w:val="00F24497"/>
    <w:rsid w:val="00F246BA"/>
    <w:rsid w:val="00F2476D"/>
    <w:rsid w:val="00F24A98"/>
    <w:rsid w:val="00F24C7D"/>
    <w:rsid w:val="00F24CCE"/>
    <w:rsid w:val="00F24CF4"/>
    <w:rsid w:val="00F24D67"/>
    <w:rsid w:val="00F250A4"/>
    <w:rsid w:val="00F251D7"/>
    <w:rsid w:val="00F2533F"/>
    <w:rsid w:val="00F255B1"/>
    <w:rsid w:val="00F2566B"/>
    <w:rsid w:val="00F256FB"/>
    <w:rsid w:val="00F25716"/>
    <w:rsid w:val="00F25766"/>
    <w:rsid w:val="00F259F4"/>
    <w:rsid w:val="00F25A2A"/>
    <w:rsid w:val="00F2601F"/>
    <w:rsid w:val="00F264FC"/>
    <w:rsid w:val="00F26567"/>
    <w:rsid w:val="00F26652"/>
    <w:rsid w:val="00F2698F"/>
    <w:rsid w:val="00F26A5E"/>
    <w:rsid w:val="00F26C47"/>
    <w:rsid w:val="00F26DEF"/>
    <w:rsid w:val="00F26E1A"/>
    <w:rsid w:val="00F26EB8"/>
    <w:rsid w:val="00F26F3C"/>
    <w:rsid w:val="00F270AC"/>
    <w:rsid w:val="00F27269"/>
    <w:rsid w:val="00F27287"/>
    <w:rsid w:val="00F2731E"/>
    <w:rsid w:val="00F27413"/>
    <w:rsid w:val="00F27416"/>
    <w:rsid w:val="00F274EF"/>
    <w:rsid w:val="00F2769A"/>
    <w:rsid w:val="00F27813"/>
    <w:rsid w:val="00F27876"/>
    <w:rsid w:val="00F27CF7"/>
    <w:rsid w:val="00F27F07"/>
    <w:rsid w:val="00F30222"/>
    <w:rsid w:val="00F302F7"/>
    <w:rsid w:val="00F304F7"/>
    <w:rsid w:val="00F3065B"/>
    <w:rsid w:val="00F30AF9"/>
    <w:rsid w:val="00F30D99"/>
    <w:rsid w:val="00F30F8E"/>
    <w:rsid w:val="00F31162"/>
    <w:rsid w:val="00F31334"/>
    <w:rsid w:val="00F3161F"/>
    <w:rsid w:val="00F3168A"/>
    <w:rsid w:val="00F31F25"/>
    <w:rsid w:val="00F31FDB"/>
    <w:rsid w:val="00F321A2"/>
    <w:rsid w:val="00F32255"/>
    <w:rsid w:val="00F32645"/>
    <w:rsid w:val="00F326F7"/>
    <w:rsid w:val="00F32A01"/>
    <w:rsid w:val="00F32ADE"/>
    <w:rsid w:val="00F32BDA"/>
    <w:rsid w:val="00F32F72"/>
    <w:rsid w:val="00F33713"/>
    <w:rsid w:val="00F33F42"/>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0E"/>
    <w:rsid w:val="00F35754"/>
    <w:rsid w:val="00F35787"/>
    <w:rsid w:val="00F35A1A"/>
    <w:rsid w:val="00F35AF0"/>
    <w:rsid w:val="00F35C79"/>
    <w:rsid w:val="00F3603E"/>
    <w:rsid w:val="00F36286"/>
    <w:rsid w:val="00F364D2"/>
    <w:rsid w:val="00F36B3E"/>
    <w:rsid w:val="00F36E16"/>
    <w:rsid w:val="00F36E76"/>
    <w:rsid w:val="00F36E9D"/>
    <w:rsid w:val="00F36F09"/>
    <w:rsid w:val="00F36FF3"/>
    <w:rsid w:val="00F3713F"/>
    <w:rsid w:val="00F3719D"/>
    <w:rsid w:val="00F372B0"/>
    <w:rsid w:val="00F3762F"/>
    <w:rsid w:val="00F377C7"/>
    <w:rsid w:val="00F378E7"/>
    <w:rsid w:val="00F37B50"/>
    <w:rsid w:val="00F37E19"/>
    <w:rsid w:val="00F37FAB"/>
    <w:rsid w:val="00F37FE2"/>
    <w:rsid w:val="00F401C8"/>
    <w:rsid w:val="00F40245"/>
    <w:rsid w:val="00F40295"/>
    <w:rsid w:val="00F40344"/>
    <w:rsid w:val="00F40449"/>
    <w:rsid w:val="00F407E5"/>
    <w:rsid w:val="00F407F8"/>
    <w:rsid w:val="00F40A34"/>
    <w:rsid w:val="00F40ADD"/>
    <w:rsid w:val="00F40C95"/>
    <w:rsid w:val="00F40D2B"/>
    <w:rsid w:val="00F40D40"/>
    <w:rsid w:val="00F40D61"/>
    <w:rsid w:val="00F40D9A"/>
    <w:rsid w:val="00F41339"/>
    <w:rsid w:val="00F41360"/>
    <w:rsid w:val="00F415CC"/>
    <w:rsid w:val="00F4161A"/>
    <w:rsid w:val="00F416BF"/>
    <w:rsid w:val="00F418F5"/>
    <w:rsid w:val="00F41A38"/>
    <w:rsid w:val="00F41B22"/>
    <w:rsid w:val="00F41B85"/>
    <w:rsid w:val="00F41BFC"/>
    <w:rsid w:val="00F41D83"/>
    <w:rsid w:val="00F42383"/>
    <w:rsid w:val="00F423F8"/>
    <w:rsid w:val="00F425D8"/>
    <w:rsid w:val="00F426B2"/>
    <w:rsid w:val="00F42873"/>
    <w:rsid w:val="00F42916"/>
    <w:rsid w:val="00F429C1"/>
    <w:rsid w:val="00F42A13"/>
    <w:rsid w:val="00F42A55"/>
    <w:rsid w:val="00F43268"/>
    <w:rsid w:val="00F43306"/>
    <w:rsid w:val="00F43383"/>
    <w:rsid w:val="00F433F9"/>
    <w:rsid w:val="00F4351E"/>
    <w:rsid w:val="00F43539"/>
    <w:rsid w:val="00F4365E"/>
    <w:rsid w:val="00F436C3"/>
    <w:rsid w:val="00F43C24"/>
    <w:rsid w:val="00F43C49"/>
    <w:rsid w:val="00F43D38"/>
    <w:rsid w:val="00F43D94"/>
    <w:rsid w:val="00F43DBB"/>
    <w:rsid w:val="00F440FB"/>
    <w:rsid w:val="00F44145"/>
    <w:rsid w:val="00F4437B"/>
    <w:rsid w:val="00F443F6"/>
    <w:rsid w:val="00F44758"/>
    <w:rsid w:val="00F4475E"/>
    <w:rsid w:val="00F4480E"/>
    <w:rsid w:val="00F4490D"/>
    <w:rsid w:val="00F44B47"/>
    <w:rsid w:val="00F44C0E"/>
    <w:rsid w:val="00F44CFB"/>
    <w:rsid w:val="00F44DB2"/>
    <w:rsid w:val="00F44E76"/>
    <w:rsid w:val="00F44EB2"/>
    <w:rsid w:val="00F4515D"/>
    <w:rsid w:val="00F452B5"/>
    <w:rsid w:val="00F45381"/>
    <w:rsid w:val="00F453B4"/>
    <w:rsid w:val="00F45516"/>
    <w:rsid w:val="00F45538"/>
    <w:rsid w:val="00F456D2"/>
    <w:rsid w:val="00F458A5"/>
    <w:rsid w:val="00F4593F"/>
    <w:rsid w:val="00F45F56"/>
    <w:rsid w:val="00F46026"/>
    <w:rsid w:val="00F4636A"/>
    <w:rsid w:val="00F46498"/>
    <w:rsid w:val="00F464E2"/>
    <w:rsid w:val="00F467F6"/>
    <w:rsid w:val="00F46BA5"/>
    <w:rsid w:val="00F477E0"/>
    <w:rsid w:val="00F47A70"/>
    <w:rsid w:val="00F47B69"/>
    <w:rsid w:val="00F47DEA"/>
    <w:rsid w:val="00F47ED9"/>
    <w:rsid w:val="00F50024"/>
    <w:rsid w:val="00F50236"/>
    <w:rsid w:val="00F50559"/>
    <w:rsid w:val="00F505D1"/>
    <w:rsid w:val="00F50823"/>
    <w:rsid w:val="00F509AF"/>
    <w:rsid w:val="00F509FA"/>
    <w:rsid w:val="00F50C5A"/>
    <w:rsid w:val="00F50EC6"/>
    <w:rsid w:val="00F50F0F"/>
    <w:rsid w:val="00F50FCC"/>
    <w:rsid w:val="00F50FCF"/>
    <w:rsid w:val="00F511F2"/>
    <w:rsid w:val="00F5124D"/>
    <w:rsid w:val="00F512F1"/>
    <w:rsid w:val="00F51361"/>
    <w:rsid w:val="00F51574"/>
    <w:rsid w:val="00F51672"/>
    <w:rsid w:val="00F51692"/>
    <w:rsid w:val="00F5171A"/>
    <w:rsid w:val="00F5192E"/>
    <w:rsid w:val="00F5194C"/>
    <w:rsid w:val="00F51CCB"/>
    <w:rsid w:val="00F51D61"/>
    <w:rsid w:val="00F51FB4"/>
    <w:rsid w:val="00F521F5"/>
    <w:rsid w:val="00F524DA"/>
    <w:rsid w:val="00F52A43"/>
    <w:rsid w:val="00F52B03"/>
    <w:rsid w:val="00F52B88"/>
    <w:rsid w:val="00F52D60"/>
    <w:rsid w:val="00F52E0A"/>
    <w:rsid w:val="00F52EB4"/>
    <w:rsid w:val="00F53103"/>
    <w:rsid w:val="00F5331D"/>
    <w:rsid w:val="00F533C1"/>
    <w:rsid w:val="00F5355A"/>
    <w:rsid w:val="00F53591"/>
    <w:rsid w:val="00F53764"/>
    <w:rsid w:val="00F539E6"/>
    <w:rsid w:val="00F53B63"/>
    <w:rsid w:val="00F53E56"/>
    <w:rsid w:val="00F53E58"/>
    <w:rsid w:val="00F540B2"/>
    <w:rsid w:val="00F5420A"/>
    <w:rsid w:val="00F5429E"/>
    <w:rsid w:val="00F54441"/>
    <w:rsid w:val="00F545A5"/>
    <w:rsid w:val="00F5468C"/>
    <w:rsid w:val="00F54937"/>
    <w:rsid w:val="00F54D6C"/>
    <w:rsid w:val="00F54F33"/>
    <w:rsid w:val="00F550F6"/>
    <w:rsid w:val="00F5514F"/>
    <w:rsid w:val="00F5524D"/>
    <w:rsid w:val="00F553FB"/>
    <w:rsid w:val="00F55667"/>
    <w:rsid w:val="00F559F6"/>
    <w:rsid w:val="00F559FC"/>
    <w:rsid w:val="00F55CE7"/>
    <w:rsid w:val="00F55FD2"/>
    <w:rsid w:val="00F56364"/>
    <w:rsid w:val="00F5649C"/>
    <w:rsid w:val="00F5655E"/>
    <w:rsid w:val="00F56793"/>
    <w:rsid w:val="00F56870"/>
    <w:rsid w:val="00F56A9A"/>
    <w:rsid w:val="00F56D01"/>
    <w:rsid w:val="00F56E91"/>
    <w:rsid w:val="00F56FE8"/>
    <w:rsid w:val="00F57263"/>
    <w:rsid w:val="00F57504"/>
    <w:rsid w:val="00F57529"/>
    <w:rsid w:val="00F5772A"/>
    <w:rsid w:val="00F57777"/>
    <w:rsid w:val="00F579E1"/>
    <w:rsid w:val="00F57A69"/>
    <w:rsid w:val="00F57AF7"/>
    <w:rsid w:val="00F57B5F"/>
    <w:rsid w:val="00F57CD3"/>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2"/>
    <w:rsid w:val="00F618E9"/>
    <w:rsid w:val="00F62731"/>
    <w:rsid w:val="00F628DD"/>
    <w:rsid w:val="00F62D69"/>
    <w:rsid w:val="00F6321C"/>
    <w:rsid w:val="00F6324A"/>
    <w:rsid w:val="00F632F9"/>
    <w:rsid w:val="00F633B8"/>
    <w:rsid w:val="00F635E8"/>
    <w:rsid w:val="00F635EF"/>
    <w:rsid w:val="00F636F9"/>
    <w:rsid w:val="00F638E7"/>
    <w:rsid w:val="00F63963"/>
    <w:rsid w:val="00F63B7B"/>
    <w:rsid w:val="00F63B93"/>
    <w:rsid w:val="00F63BA2"/>
    <w:rsid w:val="00F63DFB"/>
    <w:rsid w:val="00F63F43"/>
    <w:rsid w:val="00F642D1"/>
    <w:rsid w:val="00F64361"/>
    <w:rsid w:val="00F6437D"/>
    <w:rsid w:val="00F645FC"/>
    <w:rsid w:val="00F645FE"/>
    <w:rsid w:val="00F64628"/>
    <w:rsid w:val="00F64629"/>
    <w:rsid w:val="00F64650"/>
    <w:rsid w:val="00F64A42"/>
    <w:rsid w:val="00F64BF6"/>
    <w:rsid w:val="00F64CCF"/>
    <w:rsid w:val="00F64D82"/>
    <w:rsid w:val="00F64DAC"/>
    <w:rsid w:val="00F65254"/>
    <w:rsid w:val="00F65267"/>
    <w:rsid w:val="00F65335"/>
    <w:rsid w:val="00F655EF"/>
    <w:rsid w:val="00F6579E"/>
    <w:rsid w:val="00F657B7"/>
    <w:rsid w:val="00F6583F"/>
    <w:rsid w:val="00F65B2C"/>
    <w:rsid w:val="00F65C7F"/>
    <w:rsid w:val="00F65F34"/>
    <w:rsid w:val="00F66120"/>
    <w:rsid w:val="00F661E3"/>
    <w:rsid w:val="00F662E1"/>
    <w:rsid w:val="00F6661A"/>
    <w:rsid w:val="00F666D0"/>
    <w:rsid w:val="00F6672D"/>
    <w:rsid w:val="00F66A10"/>
    <w:rsid w:val="00F66C60"/>
    <w:rsid w:val="00F66CA6"/>
    <w:rsid w:val="00F66CD0"/>
    <w:rsid w:val="00F66DA7"/>
    <w:rsid w:val="00F66E6E"/>
    <w:rsid w:val="00F66EBE"/>
    <w:rsid w:val="00F66FBE"/>
    <w:rsid w:val="00F67281"/>
    <w:rsid w:val="00F674F6"/>
    <w:rsid w:val="00F6782B"/>
    <w:rsid w:val="00F678FD"/>
    <w:rsid w:val="00F67944"/>
    <w:rsid w:val="00F700E1"/>
    <w:rsid w:val="00F706E5"/>
    <w:rsid w:val="00F7096A"/>
    <w:rsid w:val="00F70988"/>
    <w:rsid w:val="00F70D51"/>
    <w:rsid w:val="00F70EFC"/>
    <w:rsid w:val="00F71144"/>
    <w:rsid w:val="00F7119A"/>
    <w:rsid w:val="00F713BD"/>
    <w:rsid w:val="00F7176E"/>
    <w:rsid w:val="00F71B94"/>
    <w:rsid w:val="00F71DE5"/>
    <w:rsid w:val="00F7235F"/>
    <w:rsid w:val="00F724C4"/>
    <w:rsid w:val="00F72504"/>
    <w:rsid w:val="00F726FF"/>
    <w:rsid w:val="00F7270F"/>
    <w:rsid w:val="00F729DB"/>
    <w:rsid w:val="00F72B3F"/>
    <w:rsid w:val="00F72D36"/>
    <w:rsid w:val="00F72DD2"/>
    <w:rsid w:val="00F72FAC"/>
    <w:rsid w:val="00F72FC8"/>
    <w:rsid w:val="00F73001"/>
    <w:rsid w:val="00F7311C"/>
    <w:rsid w:val="00F73199"/>
    <w:rsid w:val="00F73512"/>
    <w:rsid w:val="00F73814"/>
    <w:rsid w:val="00F73865"/>
    <w:rsid w:val="00F73874"/>
    <w:rsid w:val="00F738B7"/>
    <w:rsid w:val="00F73A6E"/>
    <w:rsid w:val="00F73BA2"/>
    <w:rsid w:val="00F73BA8"/>
    <w:rsid w:val="00F73DD8"/>
    <w:rsid w:val="00F740C9"/>
    <w:rsid w:val="00F740DA"/>
    <w:rsid w:val="00F74367"/>
    <w:rsid w:val="00F7440D"/>
    <w:rsid w:val="00F744E3"/>
    <w:rsid w:val="00F745BE"/>
    <w:rsid w:val="00F745E1"/>
    <w:rsid w:val="00F7464E"/>
    <w:rsid w:val="00F74BCF"/>
    <w:rsid w:val="00F74C0D"/>
    <w:rsid w:val="00F74D22"/>
    <w:rsid w:val="00F74D8D"/>
    <w:rsid w:val="00F75411"/>
    <w:rsid w:val="00F755FB"/>
    <w:rsid w:val="00F75636"/>
    <w:rsid w:val="00F7568F"/>
    <w:rsid w:val="00F756AD"/>
    <w:rsid w:val="00F75768"/>
    <w:rsid w:val="00F758EF"/>
    <w:rsid w:val="00F75AB2"/>
    <w:rsid w:val="00F75ADF"/>
    <w:rsid w:val="00F75D2F"/>
    <w:rsid w:val="00F75D87"/>
    <w:rsid w:val="00F75E18"/>
    <w:rsid w:val="00F75F2F"/>
    <w:rsid w:val="00F76320"/>
    <w:rsid w:val="00F76379"/>
    <w:rsid w:val="00F76443"/>
    <w:rsid w:val="00F769BA"/>
    <w:rsid w:val="00F76E5F"/>
    <w:rsid w:val="00F772F5"/>
    <w:rsid w:val="00F774B8"/>
    <w:rsid w:val="00F77605"/>
    <w:rsid w:val="00F7776A"/>
    <w:rsid w:val="00F77851"/>
    <w:rsid w:val="00F77A68"/>
    <w:rsid w:val="00F77AD1"/>
    <w:rsid w:val="00F77B56"/>
    <w:rsid w:val="00F802A1"/>
    <w:rsid w:val="00F807DD"/>
    <w:rsid w:val="00F80A2B"/>
    <w:rsid w:val="00F80C00"/>
    <w:rsid w:val="00F80D8F"/>
    <w:rsid w:val="00F80D94"/>
    <w:rsid w:val="00F810EF"/>
    <w:rsid w:val="00F81510"/>
    <w:rsid w:val="00F815FB"/>
    <w:rsid w:val="00F8168E"/>
    <w:rsid w:val="00F8169B"/>
    <w:rsid w:val="00F818AB"/>
    <w:rsid w:val="00F819FD"/>
    <w:rsid w:val="00F81B2E"/>
    <w:rsid w:val="00F81BD0"/>
    <w:rsid w:val="00F81D9B"/>
    <w:rsid w:val="00F81F01"/>
    <w:rsid w:val="00F82060"/>
    <w:rsid w:val="00F82162"/>
    <w:rsid w:val="00F82230"/>
    <w:rsid w:val="00F82528"/>
    <w:rsid w:val="00F828F9"/>
    <w:rsid w:val="00F82AB2"/>
    <w:rsid w:val="00F82ABB"/>
    <w:rsid w:val="00F82B00"/>
    <w:rsid w:val="00F82D8D"/>
    <w:rsid w:val="00F831E5"/>
    <w:rsid w:val="00F8351A"/>
    <w:rsid w:val="00F83786"/>
    <w:rsid w:val="00F83891"/>
    <w:rsid w:val="00F83A4C"/>
    <w:rsid w:val="00F83B83"/>
    <w:rsid w:val="00F83DEE"/>
    <w:rsid w:val="00F83F7E"/>
    <w:rsid w:val="00F840B9"/>
    <w:rsid w:val="00F84205"/>
    <w:rsid w:val="00F84295"/>
    <w:rsid w:val="00F843F6"/>
    <w:rsid w:val="00F844C0"/>
    <w:rsid w:val="00F84535"/>
    <w:rsid w:val="00F845BF"/>
    <w:rsid w:val="00F845EF"/>
    <w:rsid w:val="00F84B29"/>
    <w:rsid w:val="00F84C91"/>
    <w:rsid w:val="00F84F27"/>
    <w:rsid w:val="00F8524F"/>
    <w:rsid w:val="00F85280"/>
    <w:rsid w:val="00F85364"/>
    <w:rsid w:val="00F853BF"/>
    <w:rsid w:val="00F854D3"/>
    <w:rsid w:val="00F855A2"/>
    <w:rsid w:val="00F85680"/>
    <w:rsid w:val="00F857AE"/>
    <w:rsid w:val="00F857FC"/>
    <w:rsid w:val="00F85985"/>
    <w:rsid w:val="00F85AFC"/>
    <w:rsid w:val="00F85CB5"/>
    <w:rsid w:val="00F85F35"/>
    <w:rsid w:val="00F861D0"/>
    <w:rsid w:val="00F86238"/>
    <w:rsid w:val="00F862B8"/>
    <w:rsid w:val="00F8644E"/>
    <w:rsid w:val="00F865D1"/>
    <w:rsid w:val="00F8662F"/>
    <w:rsid w:val="00F86668"/>
    <w:rsid w:val="00F86682"/>
    <w:rsid w:val="00F86737"/>
    <w:rsid w:val="00F867A0"/>
    <w:rsid w:val="00F86A99"/>
    <w:rsid w:val="00F86B23"/>
    <w:rsid w:val="00F86DFD"/>
    <w:rsid w:val="00F86EE6"/>
    <w:rsid w:val="00F86F04"/>
    <w:rsid w:val="00F8702F"/>
    <w:rsid w:val="00F872FE"/>
    <w:rsid w:val="00F87688"/>
    <w:rsid w:val="00F876DB"/>
    <w:rsid w:val="00F877D8"/>
    <w:rsid w:val="00F87C42"/>
    <w:rsid w:val="00F90034"/>
    <w:rsid w:val="00F902A7"/>
    <w:rsid w:val="00F90419"/>
    <w:rsid w:val="00F904A5"/>
    <w:rsid w:val="00F90759"/>
    <w:rsid w:val="00F9077F"/>
    <w:rsid w:val="00F908F4"/>
    <w:rsid w:val="00F90A5C"/>
    <w:rsid w:val="00F90B4F"/>
    <w:rsid w:val="00F90E49"/>
    <w:rsid w:val="00F90E83"/>
    <w:rsid w:val="00F90EB0"/>
    <w:rsid w:val="00F90EB5"/>
    <w:rsid w:val="00F91224"/>
    <w:rsid w:val="00F91483"/>
    <w:rsid w:val="00F9149A"/>
    <w:rsid w:val="00F918C1"/>
    <w:rsid w:val="00F91A14"/>
    <w:rsid w:val="00F91D53"/>
    <w:rsid w:val="00F91DA7"/>
    <w:rsid w:val="00F92030"/>
    <w:rsid w:val="00F9228B"/>
    <w:rsid w:val="00F923B2"/>
    <w:rsid w:val="00F92404"/>
    <w:rsid w:val="00F925EB"/>
    <w:rsid w:val="00F92682"/>
    <w:rsid w:val="00F92739"/>
    <w:rsid w:val="00F92A08"/>
    <w:rsid w:val="00F92AA3"/>
    <w:rsid w:val="00F92B25"/>
    <w:rsid w:val="00F92B63"/>
    <w:rsid w:val="00F92F30"/>
    <w:rsid w:val="00F92F40"/>
    <w:rsid w:val="00F92FD1"/>
    <w:rsid w:val="00F930D6"/>
    <w:rsid w:val="00F932CE"/>
    <w:rsid w:val="00F9358B"/>
    <w:rsid w:val="00F9369A"/>
    <w:rsid w:val="00F93715"/>
    <w:rsid w:val="00F93943"/>
    <w:rsid w:val="00F939BD"/>
    <w:rsid w:val="00F93AD8"/>
    <w:rsid w:val="00F93D41"/>
    <w:rsid w:val="00F93E5B"/>
    <w:rsid w:val="00F93E98"/>
    <w:rsid w:val="00F93FC1"/>
    <w:rsid w:val="00F941C6"/>
    <w:rsid w:val="00F94296"/>
    <w:rsid w:val="00F943BF"/>
    <w:rsid w:val="00F943EF"/>
    <w:rsid w:val="00F944F1"/>
    <w:rsid w:val="00F947C8"/>
    <w:rsid w:val="00F948B0"/>
    <w:rsid w:val="00F95101"/>
    <w:rsid w:val="00F95565"/>
    <w:rsid w:val="00F9559B"/>
    <w:rsid w:val="00F95739"/>
    <w:rsid w:val="00F95EEE"/>
    <w:rsid w:val="00F9686A"/>
    <w:rsid w:val="00F96982"/>
    <w:rsid w:val="00F96C13"/>
    <w:rsid w:val="00F96CCF"/>
    <w:rsid w:val="00F96F58"/>
    <w:rsid w:val="00F96FB0"/>
    <w:rsid w:val="00F9705F"/>
    <w:rsid w:val="00F97373"/>
    <w:rsid w:val="00F97380"/>
    <w:rsid w:val="00F97426"/>
    <w:rsid w:val="00F976D6"/>
    <w:rsid w:val="00F97846"/>
    <w:rsid w:val="00F97996"/>
    <w:rsid w:val="00F979FD"/>
    <w:rsid w:val="00F97B57"/>
    <w:rsid w:val="00F97B87"/>
    <w:rsid w:val="00F97B9C"/>
    <w:rsid w:val="00F97E0E"/>
    <w:rsid w:val="00FA022C"/>
    <w:rsid w:val="00FA0335"/>
    <w:rsid w:val="00FA0620"/>
    <w:rsid w:val="00FA0772"/>
    <w:rsid w:val="00FA08A6"/>
    <w:rsid w:val="00FA093B"/>
    <w:rsid w:val="00FA097D"/>
    <w:rsid w:val="00FA0A2E"/>
    <w:rsid w:val="00FA0BE1"/>
    <w:rsid w:val="00FA0CD1"/>
    <w:rsid w:val="00FA0D14"/>
    <w:rsid w:val="00FA0EE2"/>
    <w:rsid w:val="00FA1483"/>
    <w:rsid w:val="00FA18C1"/>
    <w:rsid w:val="00FA196D"/>
    <w:rsid w:val="00FA19ED"/>
    <w:rsid w:val="00FA1BBF"/>
    <w:rsid w:val="00FA1EF3"/>
    <w:rsid w:val="00FA207A"/>
    <w:rsid w:val="00FA2373"/>
    <w:rsid w:val="00FA2431"/>
    <w:rsid w:val="00FA2464"/>
    <w:rsid w:val="00FA2650"/>
    <w:rsid w:val="00FA278E"/>
    <w:rsid w:val="00FA27BB"/>
    <w:rsid w:val="00FA2BC3"/>
    <w:rsid w:val="00FA2C51"/>
    <w:rsid w:val="00FA305E"/>
    <w:rsid w:val="00FA3074"/>
    <w:rsid w:val="00FA34E3"/>
    <w:rsid w:val="00FA34EB"/>
    <w:rsid w:val="00FA3717"/>
    <w:rsid w:val="00FA3977"/>
    <w:rsid w:val="00FA39AD"/>
    <w:rsid w:val="00FA3A6E"/>
    <w:rsid w:val="00FA3BAE"/>
    <w:rsid w:val="00FA3CCD"/>
    <w:rsid w:val="00FA3CF9"/>
    <w:rsid w:val="00FA3F08"/>
    <w:rsid w:val="00FA4037"/>
    <w:rsid w:val="00FA41D6"/>
    <w:rsid w:val="00FA43F7"/>
    <w:rsid w:val="00FA44C6"/>
    <w:rsid w:val="00FA4749"/>
    <w:rsid w:val="00FA475F"/>
    <w:rsid w:val="00FA4AA8"/>
    <w:rsid w:val="00FA4BC3"/>
    <w:rsid w:val="00FA4BCF"/>
    <w:rsid w:val="00FA4C25"/>
    <w:rsid w:val="00FA4C8C"/>
    <w:rsid w:val="00FA4F63"/>
    <w:rsid w:val="00FA4F70"/>
    <w:rsid w:val="00FA5370"/>
    <w:rsid w:val="00FA5390"/>
    <w:rsid w:val="00FA5836"/>
    <w:rsid w:val="00FA585F"/>
    <w:rsid w:val="00FA595C"/>
    <w:rsid w:val="00FA5965"/>
    <w:rsid w:val="00FA5C14"/>
    <w:rsid w:val="00FA5C29"/>
    <w:rsid w:val="00FA5CA4"/>
    <w:rsid w:val="00FA5DF9"/>
    <w:rsid w:val="00FA5ECD"/>
    <w:rsid w:val="00FA6325"/>
    <w:rsid w:val="00FA645A"/>
    <w:rsid w:val="00FA6593"/>
    <w:rsid w:val="00FA67F7"/>
    <w:rsid w:val="00FA6DB5"/>
    <w:rsid w:val="00FA7319"/>
    <w:rsid w:val="00FA733D"/>
    <w:rsid w:val="00FA7453"/>
    <w:rsid w:val="00FA765F"/>
    <w:rsid w:val="00FA777F"/>
    <w:rsid w:val="00FA7807"/>
    <w:rsid w:val="00FA7AC4"/>
    <w:rsid w:val="00FA7C1A"/>
    <w:rsid w:val="00FA7C97"/>
    <w:rsid w:val="00FA7EE1"/>
    <w:rsid w:val="00FA7FC8"/>
    <w:rsid w:val="00FB021D"/>
    <w:rsid w:val="00FB053E"/>
    <w:rsid w:val="00FB0621"/>
    <w:rsid w:val="00FB06C8"/>
    <w:rsid w:val="00FB085C"/>
    <w:rsid w:val="00FB088C"/>
    <w:rsid w:val="00FB0A91"/>
    <w:rsid w:val="00FB0CF2"/>
    <w:rsid w:val="00FB0F8A"/>
    <w:rsid w:val="00FB11C3"/>
    <w:rsid w:val="00FB12B8"/>
    <w:rsid w:val="00FB138D"/>
    <w:rsid w:val="00FB143F"/>
    <w:rsid w:val="00FB1C7C"/>
    <w:rsid w:val="00FB1CCA"/>
    <w:rsid w:val="00FB1E1E"/>
    <w:rsid w:val="00FB1F28"/>
    <w:rsid w:val="00FB20CE"/>
    <w:rsid w:val="00FB2123"/>
    <w:rsid w:val="00FB2368"/>
    <w:rsid w:val="00FB2554"/>
    <w:rsid w:val="00FB2876"/>
    <w:rsid w:val="00FB28D5"/>
    <w:rsid w:val="00FB2A4F"/>
    <w:rsid w:val="00FB2D47"/>
    <w:rsid w:val="00FB2E0C"/>
    <w:rsid w:val="00FB2ECF"/>
    <w:rsid w:val="00FB2F71"/>
    <w:rsid w:val="00FB3160"/>
    <w:rsid w:val="00FB3674"/>
    <w:rsid w:val="00FB3717"/>
    <w:rsid w:val="00FB3743"/>
    <w:rsid w:val="00FB3752"/>
    <w:rsid w:val="00FB377C"/>
    <w:rsid w:val="00FB37FF"/>
    <w:rsid w:val="00FB39BC"/>
    <w:rsid w:val="00FB3BAD"/>
    <w:rsid w:val="00FB3FAF"/>
    <w:rsid w:val="00FB40B8"/>
    <w:rsid w:val="00FB4123"/>
    <w:rsid w:val="00FB45CD"/>
    <w:rsid w:val="00FB498F"/>
    <w:rsid w:val="00FB4AFE"/>
    <w:rsid w:val="00FB4BE7"/>
    <w:rsid w:val="00FB4E14"/>
    <w:rsid w:val="00FB4EF4"/>
    <w:rsid w:val="00FB4F0A"/>
    <w:rsid w:val="00FB508C"/>
    <w:rsid w:val="00FB5174"/>
    <w:rsid w:val="00FB5298"/>
    <w:rsid w:val="00FB5413"/>
    <w:rsid w:val="00FB54B3"/>
    <w:rsid w:val="00FB5812"/>
    <w:rsid w:val="00FB5885"/>
    <w:rsid w:val="00FB588E"/>
    <w:rsid w:val="00FB5963"/>
    <w:rsid w:val="00FB5BC2"/>
    <w:rsid w:val="00FB5D5A"/>
    <w:rsid w:val="00FB5E96"/>
    <w:rsid w:val="00FB5F0C"/>
    <w:rsid w:val="00FB61E9"/>
    <w:rsid w:val="00FB63A1"/>
    <w:rsid w:val="00FB6616"/>
    <w:rsid w:val="00FB67E5"/>
    <w:rsid w:val="00FB67F6"/>
    <w:rsid w:val="00FB68CC"/>
    <w:rsid w:val="00FB6CDF"/>
    <w:rsid w:val="00FB6D5B"/>
    <w:rsid w:val="00FB6EEA"/>
    <w:rsid w:val="00FB72D2"/>
    <w:rsid w:val="00FB72FC"/>
    <w:rsid w:val="00FB77E7"/>
    <w:rsid w:val="00FB7934"/>
    <w:rsid w:val="00FB7CDC"/>
    <w:rsid w:val="00FB7D54"/>
    <w:rsid w:val="00FB7FE6"/>
    <w:rsid w:val="00FC0018"/>
    <w:rsid w:val="00FC00EC"/>
    <w:rsid w:val="00FC01B1"/>
    <w:rsid w:val="00FC060C"/>
    <w:rsid w:val="00FC0806"/>
    <w:rsid w:val="00FC0AF1"/>
    <w:rsid w:val="00FC0C7A"/>
    <w:rsid w:val="00FC125D"/>
    <w:rsid w:val="00FC1587"/>
    <w:rsid w:val="00FC186E"/>
    <w:rsid w:val="00FC19E3"/>
    <w:rsid w:val="00FC1C37"/>
    <w:rsid w:val="00FC1D1C"/>
    <w:rsid w:val="00FC1E1C"/>
    <w:rsid w:val="00FC1E74"/>
    <w:rsid w:val="00FC1E8A"/>
    <w:rsid w:val="00FC2251"/>
    <w:rsid w:val="00FC247B"/>
    <w:rsid w:val="00FC24EC"/>
    <w:rsid w:val="00FC25EE"/>
    <w:rsid w:val="00FC2623"/>
    <w:rsid w:val="00FC268A"/>
    <w:rsid w:val="00FC28BB"/>
    <w:rsid w:val="00FC2A81"/>
    <w:rsid w:val="00FC2C11"/>
    <w:rsid w:val="00FC3117"/>
    <w:rsid w:val="00FC3234"/>
    <w:rsid w:val="00FC3381"/>
    <w:rsid w:val="00FC34DF"/>
    <w:rsid w:val="00FC35A5"/>
    <w:rsid w:val="00FC35E5"/>
    <w:rsid w:val="00FC3775"/>
    <w:rsid w:val="00FC3AE3"/>
    <w:rsid w:val="00FC3CA0"/>
    <w:rsid w:val="00FC3D14"/>
    <w:rsid w:val="00FC3FA1"/>
    <w:rsid w:val="00FC3FF0"/>
    <w:rsid w:val="00FC40A7"/>
    <w:rsid w:val="00FC4182"/>
    <w:rsid w:val="00FC41B8"/>
    <w:rsid w:val="00FC41E6"/>
    <w:rsid w:val="00FC421B"/>
    <w:rsid w:val="00FC42B2"/>
    <w:rsid w:val="00FC43BD"/>
    <w:rsid w:val="00FC4438"/>
    <w:rsid w:val="00FC4492"/>
    <w:rsid w:val="00FC456C"/>
    <w:rsid w:val="00FC4ABA"/>
    <w:rsid w:val="00FC4B11"/>
    <w:rsid w:val="00FC4E96"/>
    <w:rsid w:val="00FC500D"/>
    <w:rsid w:val="00FC53BF"/>
    <w:rsid w:val="00FC5595"/>
    <w:rsid w:val="00FC568B"/>
    <w:rsid w:val="00FC58CD"/>
    <w:rsid w:val="00FC593B"/>
    <w:rsid w:val="00FC59D4"/>
    <w:rsid w:val="00FC5B11"/>
    <w:rsid w:val="00FC5F0F"/>
    <w:rsid w:val="00FC62C0"/>
    <w:rsid w:val="00FC62F7"/>
    <w:rsid w:val="00FC6351"/>
    <w:rsid w:val="00FC638B"/>
    <w:rsid w:val="00FC645C"/>
    <w:rsid w:val="00FC647C"/>
    <w:rsid w:val="00FC64D3"/>
    <w:rsid w:val="00FC6577"/>
    <w:rsid w:val="00FC68F9"/>
    <w:rsid w:val="00FC698A"/>
    <w:rsid w:val="00FC6A61"/>
    <w:rsid w:val="00FC6AFF"/>
    <w:rsid w:val="00FC6BD0"/>
    <w:rsid w:val="00FC6CA0"/>
    <w:rsid w:val="00FC6EDE"/>
    <w:rsid w:val="00FC6F27"/>
    <w:rsid w:val="00FC7040"/>
    <w:rsid w:val="00FC7149"/>
    <w:rsid w:val="00FC73AB"/>
    <w:rsid w:val="00FC784B"/>
    <w:rsid w:val="00FC7BAF"/>
    <w:rsid w:val="00FC7BC2"/>
    <w:rsid w:val="00FC7D5B"/>
    <w:rsid w:val="00FC7D70"/>
    <w:rsid w:val="00FC7DD2"/>
    <w:rsid w:val="00FC7FC8"/>
    <w:rsid w:val="00FD0008"/>
    <w:rsid w:val="00FD00EF"/>
    <w:rsid w:val="00FD00F8"/>
    <w:rsid w:val="00FD0644"/>
    <w:rsid w:val="00FD07B9"/>
    <w:rsid w:val="00FD08A8"/>
    <w:rsid w:val="00FD0E2D"/>
    <w:rsid w:val="00FD1468"/>
    <w:rsid w:val="00FD1525"/>
    <w:rsid w:val="00FD15CD"/>
    <w:rsid w:val="00FD176F"/>
    <w:rsid w:val="00FD1787"/>
    <w:rsid w:val="00FD196E"/>
    <w:rsid w:val="00FD19E4"/>
    <w:rsid w:val="00FD1A74"/>
    <w:rsid w:val="00FD1FC5"/>
    <w:rsid w:val="00FD2002"/>
    <w:rsid w:val="00FD2078"/>
    <w:rsid w:val="00FD21E8"/>
    <w:rsid w:val="00FD2292"/>
    <w:rsid w:val="00FD2372"/>
    <w:rsid w:val="00FD276C"/>
    <w:rsid w:val="00FD27B4"/>
    <w:rsid w:val="00FD290D"/>
    <w:rsid w:val="00FD29FF"/>
    <w:rsid w:val="00FD2B46"/>
    <w:rsid w:val="00FD2CEC"/>
    <w:rsid w:val="00FD2E5E"/>
    <w:rsid w:val="00FD33C7"/>
    <w:rsid w:val="00FD3523"/>
    <w:rsid w:val="00FD35C5"/>
    <w:rsid w:val="00FD36DB"/>
    <w:rsid w:val="00FD36FC"/>
    <w:rsid w:val="00FD3703"/>
    <w:rsid w:val="00FD3776"/>
    <w:rsid w:val="00FD378A"/>
    <w:rsid w:val="00FD3843"/>
    <w:rsid w:val="00FD38AA"/>
    <w:rsid w:val="00FD3AF3"/>
    <w:rsid w:val="00FD3CD0"/>
    <w:rsid w:val="00FD412D"/>
    <w:rsid w:val="00FD46F1"/>
    <w:rsid w:val="00FD479C"/>
    <w:rsid w:val="00FD4B04"/>
    <w:rsid w:val="00FD4B8B"/>
    <w:rsid w:val="00FD4BF4"/>
    <w:rsid w:val="00FD4D3B"/>
    <w:rsid w:val="00FD4E82"/>
    <w:rsid w:val="00FD4FC8"/>
    <w:rsid w:val="00FD513E"/>
    <w:rsid w:val="00FD514A"/>
    <w:rsid w:val="00FD522A"/>
    <w:rsid w:val="00FD5278"/>
    <w:rsid w:val="00FD533D"/>
    <w:rsid w:val="00FD540C"/>
    <w:rsid w:val="00FD5616"/>
    <w:rsid w:val="00FD5650"/>
    <w:rsid w:val="00FD56E6"/>
    <w:rsid w:val="00FD5846"/>
    <w:rsid w:val="00FD58E0"/>
    <w:rsid w:val="00FD5AB1"/>
    <w:rsid w:val="00FD5B1B"/>
    <w:rsid w:val="00FD5D36"/>
    <w:rsid w:val="00FD5DFD"/>
    <w:rsid w:val="00FD5E08"/>
    <w:rsid w:val="00FD5ECE"/>
    <w:rsid w:val="00FD6025"/>
    <w:rsid w:val="00FD608C"/>
    <w:rsid w:val="00FD6115"/>
    <w:rsid w:val="00FD6247"/>
    <w:rsid w:val="00FD628A"/>
    <w:rsid w:val="00FD6695"/>
    <w:rsid w:val="00FD6BE0"/>
    <w:rsid w:val="00FD6BF0"/>
    <w:rsid w:val="00FD6F07"/>
    <w:rsid w:val="00FD6FF8"/>
    <w:rsid w:val="00FD71AC"/>
    <w:rsid w:val="00FD72A0"/>
    <w:rsid w:val="00FD72B9"/>
    <w:rsid w:val="00FD7344"/>
    <w:rsid w:val="00FD7882"/>
    <w:rsid w:val="00FD78A5"/>
    <w:rsid w:val="00FD7992"/>
    <w:rsid w:val="00FD7F2E"/>
    <w:rsid w:val="00FE05A9"/>
    <w:rsid w:val="00FE06F9"/>
    <w:rsid w:val="00FE0D0E"/>
    <w:rsid w:val="00FE0FEB"/>
    <w:rsid w:val="00FE11FB"/>
    <w:rsid w:val="00FE1617"/>
    <w:rsid w:val="00FE17D0"/>
    <w:rsid w:val="00FE17D1"/>
    <w:rsid w:val="00FE1ADB"/>
    <w:rsid w:val="00FE1DB9"/>
    <w:rsid w:val="00FE212C"/>
    <w:rsid w:val="00FE21C8"/>
    <w:rsid w:val="00FE2512"/>
    <w:rsid w:val="00FE2766"/>
    <w:rsid w:val="00FE2881"/>
    <w:rsid w:val="00FE2885"/>
    <w:rsid w:val="00FE2A6D"/>
    <w:rsid w:val="00FE2C7D"/>
    <w:rsid w:val="00FE2C7F"/>
    <w:rsid w:val="00FE2D8C"/>
    <w:rsid w:val="00FE2D94"/>
    <w:rsid w:val="00FE326B"/>
    <w:rsid w:val="00FE3393"/>
    <w:rsid w:val="00FE3401"/>
    <w:rsid w:val="00FE3595"/>
    <w:rsid w:val="00FE3776"/>
    <w:rsid w:val="00FE385B"/>
    <w:rsid w:val="00FE3AB9"/>
    <w:rsid w:val="00FE3C2B"/>
    <w:rsid w:val="00FE3D9D"/>
    <w:rsid w:val="00FE3FA7"/>
    <w:rsid w:val="00FE405D"/>
    <w:rsid w:val="00FE40E6"/>
    <w:rsid w:val="00FE4170"/>
    <w:rsid w:val="00FE4331"/>
    <w:rsid w:val="00FE434D"/>
    <w:rsid w:val="00FE44E7"/>
    <w:rsid w:val="00FE471B"/>
    <w:rsid w:val="00FE4B19"/>
    <w:rsid w:val="00FE4BED"/>
    <w:rsid w:val="00FE4D48"/>
    <w:rsid w:val="00FE4E3C"/>
    <w:rsid w:val="00FE508D"/>
    <w:rsid w:val="00FE50E6"/>
    <w:rsid w:val="00FE53B3"/>
    <w:rsid w:val="00FE54E4"/>
    <w:rsid w:val="00FE572F"/>
    <w:rsid w:val="00FE5986"/>
    <w:rsid w:val="00FE5BDD"/>
    <w:rsid w:val="00FE5F4B"/>
    <w:rsid w:val="00FE610A"/>
    <w:rsid w:val="00FE610B"/>
    <w:rsid w:val="00FE615A"/>
    <w:rsid w:val="00FE618E"/>
    <w:rsid w:val="00FE6529"/>
    <w:rsid w:val="00FE6740"/>
    <w:rsid w:val="00FE6A88"/>
    <w:rsid w:val="00FE6B9D"/>
    <w:rsid w:val="00FE6C14"/>
    <w:rsid w:val="00FE6C73"/>
    <w:rsid w:val="00FE6D90"/>
    <w:rsid w:val="00FE6E5B"/>
    <w:rsid w:val="00FE6EE3"/>
    <w:rsid w:val="00FE6F3E"/>
    <w:rsid w:val="00FE6F48"/>
    <w:rsid w:val="00FE70E7"/>
    <w:rsid w:val="00FE7114"/>
    <w:rsid w:val="00FE711F"/>
    <w:rsid w:val="00FE71F1"/>
    <w:rsid w:val="00FE7220"/>
    <w:rsid w:val="00FE7290"/>
    <w:rsid w:val="00FE7653"/>
    <w:rsid w:val="00FE79D7"/>
    <w:rsid w:val="00FE7A9E"/>
    <w:rsid w:val="00FE7C0B"/>
    <w:rsid w:val="00FE7C5C"/>
    <w:rsid w:val="00FE7EC0"/>
    <w:rsid w:val="00FF0182"/>
    <w:rsid w:val="00FF03FF"/>
    <w:rsid w:val="00FF07F7"/>
    <w:rsid w:val="00FF0AA6"/>
    <w:rsid w:val="00FF0AEE"/>
    <w:rsid w:val="00FF0C05"/>
    <w:rsid w:val="00FF0D3F"/>
    <w:rsid w:val="00FF0EDD"/>
    <w:rsid w:val="00FF0F6E"/>
    <w:rsid w:val="00FF0FE6"/>
    <w:rsid w:val="00FF1034"/>
    <w:rsid w:val="00FF131C"/>
    <w:rsid w:val="00FF1518"/>
    <w:rsid w:val="00FF16D8"/>
    <w:rsid w:val="00FF1842"/>
    <w:rsid w:val="00FF1B71"/>
    <w:rsid w:val="00FF1DF7"/>
    <w:rsid w:val="00FF1F62"/>
    <w:rsid w:val="00FF20FE"/>
    <w:rsid w:val="00FF2245"/>
    <w:rsid w:val="00FF278F"/>
    <w:rsid w:val="00FF2815"/>
    <w:rsid w:val="00FF2A1C"/>
    <w:rsid w:val="00FF2A39"/>
    <w:rsid w:val="00FF2A69"/>
    <w:rsid w:val="00FF2B25"/>
    <w:rsid w:val="00FF2B53"/>
    <w:rsid w:val="00FF2E0D"/>
    <w:rsid w:val="00FF3327"/>
    <w:rsid w:val="00FF3530"/>
    <w:rsid w:val="00FF3730"/>
    <w:rsid w:val="00FF3864"/>
    <w:rsid w:val="00FF3A17"/>
    <w:rsid w:val="00FF3C4A"/>
    <w:rsid w:val="00FF3D10"/>
    <w:rsid w:val="00FF3E72"/>
    <w:rsid w:val="00FF4230"/>
    <w:rsid w:val="00FF4231"/>
    <w:rsid w:val="00FF4314"/>
    <w:rsid w:val="00FF4497"/>
    <w:rsid w:val="00FF44A2"/>
    <w:rsid w:val="00FF45A0"/>
    <w:rsid w:val="00FF45BA"/>
    <w:rsid w:val="00FF4864"/>
    <w:rsid w:val="00FF48F7"/>
    <w:rsid w:val="00FF4EB6"/>
    <w:rsid w:val="00FF5133"/>
    <w:rsid w:val="00FF5151"/>
    <w:rsid w:val="00FF5187"/>
    <w:rsid w:val="00FF5290"/>
    <w:rsid w:val="00FF5498"/>
    <w:rsid w:val="00FF5827"/>
    <w:rsid w:val="00FF59C1"/>
    <w:rsid w:val="00FF5B62"/>
    <w:rsid w:val="00FF5C0D"/>
    <w:rsid w:val="00FF5E75"/>
    <w:rsid w:val="00FF6226"/>
    <w:rsid w:val="00FF6281"/>
    <w:rsid w:val="00FF65E5"/>
    <w:rsid w:val="00FF6994"/>
    <w:rsid w:val="00FF6AA7"/>
    <w:rsid w:val="00FF6E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896BDC"/>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1678A6"/>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D27B10"/>
    <w:pPr>
      <w:numPr>
        <w:ilvl w:val="1"/>
      </w:numPr>
      <w:tabs>
        <w:tab w:val="num" w:pos="1134"/>
      </w:tabs>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896BDC"/>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896BDC"/>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896BDC"/>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896BDC"/>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Appendix H1"/>
    <w:basedOn w:val="Normal"/>
    <w:next w:val="Normal"/>
    <w:link w:val="Heading7Char"/>
    <w:uiPriority w:val="9"/>
    <w:rsid w:val="00896BDC"/>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H2"/>
    <w:basedOn w:val="Normal"/>
    <w:next w:val="Normal"/>
    <w:link w:val="Heading8Char"/>
    <w:uiPriority w:val="9"/>
    <w:rsid w:val="00896BDC"/>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Appendix H3"/>
    <w:basedOn w:val="Normal"/>
    <w:next w:val="Normal"/>
    <w:link w:val="Heading9Char"/>
    <w:uiPriority w:val="9"/>
    <w:rsid w:val="00896BDC"/>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6BDC"/>
    <w:pPr>
      <w:tabs>
        <w:tab w:val="center" w:pos="4680"/>
        <w:tab w:val="right" w:pos="9360"/>
      </w:tabs>
      <w:spacing w:after="0"/>
    </w:pPr>
  </w:style>
  <w:style w:type="character" w:customStyle="1" w:styleId="FooterChar">
    <w:name w:val="Footer Char"/>
    <w:basedOn w:val="DefaultParagraphFont"/>
    <w:link w:val="Footer"/>
    <w:uiPriority w:val="99"/>
    <w:rsid w:val="00896BDC"/>
    <w:rPr>
      <w:sz w:val="22"/>
      <w:szCs w:val="20"/>
      <w:lang w:val="en-US"/>
    </w:rPr>
  </w:style>
  <w:style w:type="paragraph" w:customStyle="1" w:styleId="StyleArial16ptBoldUPPERCASERight">
    <w:name w:val="Style Arial 16 pt Bold UPPER CASE Right"/>
    <w:basedOn w:val="Normal"/>
    <w:rsid w:val="00896BDC"/>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896BDC"/>
    <w:pPr>
      <w:tabs>
        <w:tab w:val="center" w:pos="4513"/>
        <w:tab w:val="right" w:pos="9026"/>
      </w:tabs>
    </w:pPr>
  </w:style>
  <w:style w:type="character" w:customStyle="1" w:styleId="HeaderChar">
    <w:name w:val="Header Char"/>
    <w:basedOn w:val="DefaultParagraphFont"/>
    <w:link w:val="Header"/>
    <w:uiPriority w:val="99"/>
    <w:rsid w:val="00896BDC"/>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1678A6"/>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D27B10"/>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896BDC"/>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896BDC"/>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896BDC"/>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896BDC"/>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aliases w:val="Appendix H1 Char"/>
    <w:basedOn w:val="DefaultParagraphFont"/>
    <w:link w:val="Heading7"/>
    <w:uiPriority w:val="9"/>
    <w:rsid w:val="00896BDC"/>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aliases w:val="Appendix H2 Char"/>
    <w:basedOn w:val="DefaultParagraphFont"/>
    <w:link w:val="Heading8"/>
    <w:uiPriority w:val="9"/>
    <w:rsid w:val="00896BDC"/>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aliases w:val="Appendix H3 Char"/>
    <w:basedOn w:val="DefaultParagraphFont"/>
    <w:link w:val="Heading9"/>
    <w:uiPriority w:val="9"/>
    <w:rsid w:val="00896BDC"/>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896BDC"/>
    <w:pPr>
      <w:ind w:left="720"/>
    </w:pPr>
  </w:style>
  <w:style w:type="paragraph" w:styleId="ListParagraph">
    <w:name w:val="List Paragraph"/>
    <w:basedOn w:val="Normal"/>
    <w:link w:val="ListParagraphChar"/>
    <w:uiPriority w:val="34"/>
    <w:unhideWhenUsed/>
    <w:rsid w:val="00896BDC"/>
    <w:pPr>
      <w:ind w:left="720"/>
      <w:contextualSpacing/>
    </w:pPr>
  </w:style>
  <w:style w:type="character" w:customStyle="1" w:styleId="NormalParaIndentChar">
    <w:name w:val="Normal Para Indent Char"/>
    <w:basedOn w:val="DefaultParagraphFont"/>
    <w:link w:val="NormalParaIndent"/>
    <w:rsid w:val="00896BDC"/>
    <w:rPr>
      <w:sz w:val="22"/>
      <w:szCs w:val="20"/>
      <w:lang w:val="en-US"/>
    </w:rPr>
  </w:style>
  <w:style w:type="paragraph" w:customStyle="1" w:styleId="Bullet1">
    <w:name w:val="Bullet1"/>
    <w:basedOn w:val="ListParagraph"/>
    <w:link w:val="Bullet1Char"/>
    <w:unhideWhenUsed/>
    <w:rsid w:val="00896BDC"/>
    <w:pPr>
      <w:tabs>
        <w:tab w:val="left" w:pos="426"/>
      </w:tabs>
      <w:ind w:hanging="360"/>
    </w:pPr>
  </w:style>
  <w:style w:type="paragraph" w:customStyle="1" w:styleId="Bullet2">
    <w:name w:val="Bullet2"/>
    <w:basedOn w:val="ListParagraph"/>
    <w:link w:val="Bullet2Char"/>
    <w:rsid w:val="00896BDC"/>
    <w:pPr>
      <w:tabs>
        <w:tab w:val="left" w:pos="851"/>
      </w:tabs>
      <w:ind w:left="850" w:hanging="425"/>
    </w:pPr>
  </w:style>
  <w:style w:type="character" w:customStyle="1" w:styleId="ListParagraphChar">
    <w:name w:val="List Paragraph Char"/>
    <w:basedOn w:val="DefaultParagraphFont"/>
    <w:link w:val="ListParagraph"/>
    <w:uiPriority w:val="34"/>
    <w:rsid w:val="00896BDC"/>
    <w:rPr>
      <w:sz w:val="22"/>
      <w:szCs w:val="20"/>
      <w:lang w:val="en-US"/>
    </w:rPr>
  </w:style>
  <w:style w:type="character" w:customStyle="1" w:styleId="Bullet1Char">
    <w:name w:val="Bullet1 Char"/>
    <w:basedOn w:val="ListParagraphChar"/>
    <w:link w:val="Bullet1"/>
    <w:rsid w:val="00896BDC"/>
    <w:rPr>
      <w:sz w:val="22"/>
      <w:szCs w:val="20"/>
      <w:lang w:val="en-US"/>
    </w:rPr>
  </w:style>
  <w:style w:type="paragraph" w:customStyle="1" w:styleId="Bullet1Indent">
    <w:name w:val="Bullet1 Indent"/>
    <w:basedOn w:val="Bullet1"/>
    <w:link w:val="Bullet1IndentChar"/>
    <w:rsid w:val="00896BDC"/>
    <w:pPr>
      <w:tabs>
        <w:tab w:val="left" w:pos="1440"/>
      </w:tabs>
      <w:ind w:left="1440"/>
    </w:pPr>
  </w:style>
  <w:style w:type="character" w:customStyle="1" w:styleId="Bullet2Char">
    <w:name w:val="Bullet2 Char"/>
    <w:basedOn w:val="ListParagraphChar"/>
    <w:link w:val="Bullet2"/>
    <w:rsid w:val="00896BDC"/>
    <w:rPr>
      <w:sz w:val="22"/>
      <w:szCs w:val="20"/>
      <w:lang w:val="en-US"/>
    </w:rPr>
  </w:style>
  <w:style w:type="paragraph" w:customStyle="1" w:styleId="Bullet2Indent">
    <w:name w:val="Bullet2 Indent"/>
    <w:basedOn w:val="Bullet2"/>
    <w:link w:val="Bullet2IndentChar"/>
    <w:rsid w:val="00896BDC"/>
    <w:pPr>
      <w:tabs>
        <w:tab w:val="left" w:pos="2160"/>
      </w:tabs>
      <w:ind w:left="2160" w:hanging="720"/>
    </w:pPr>
  </w:style>
  <w:style w:type="character" w:customStyle="1" w:styleId="Bullet1IndentChar">
    <w:name w:val="Bullet1 Indent Char"/>
    <w:basedOn w:val="Bullet1Char"/>
    <w:link w:val="Bullet1Indent"/>
    <w:rsid w:val="00896BDC"/>
    <w:rPr>
      <w:sz w:val="22"/>
      <w:szCs w:val="20"/>
      <w:lang w:val="en-US"/>
    </w:rPr>
  </w:style>
  <w:style w:type="paragraph" w:customStyle="1" w:styleId="NoteSource">
    <w:name w:val="Note/Source"/>
    <w:basedOn w:val="Normal"/>
    <w:link w:val="NoteSourceChar"/>
    <w:unhideWhenUsed/>
    <w:rsid w:val="00896BDC"/>
    <w:pPr>
      <w:spacing w:before="60"/>
      <w:contextualSpacing/>
    </w:pPr>
    <w:rPr>
      <w:sz w:val="18"/>
      <w:szCs w:val="18"/>
    </w:rPr>
  </w:style>
  <w:style w:type="character" w:customStyle="1" w:styleId="Bullet2IndentChar">
    <w:name w:val="Bullet2 Indent Char"/>
    <w:basedOn w:val="Bullet2Char"/>
    <w:link w:val="Bullet2Indent"/>
    <w:rsid w:val="00896BDC"/>
    <w:rPr>
      <w:sz w:val="22"/>
      <w:szCs w:val="20"/>
      <w:lang w:val="en-US"/>
    </w:rPr>
  </w:style>
  <w:style w:type="table" w:styleId="TableGrid">
    <w:name w:val="Table Grid"/>
    <w:aliases w:val="Report Table,SGS Table Basic 1"/>
    <w:basedOn w:val="TableNormal"/>
    <w:uiPriority w:val="39"/>
    <w:rsid w:val="00896BDC"/>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896BDC"/>
    <w:rPr>
      <w:sz w:val="18"/>
      <w:szCs w:val="18"/>
      <w:lang w:val="en-US"/>
    </w:rPr>
  </w:style>
  <w:style w:type="paragraph" w:customStyle="1" w:styleId="TableText">
    <w:name w:val="Table Text"/>
    <w:aliases w:val="xtt,tabletext,tt"/>
    <w:basedOn w:val="Normal"/>
    <w:link w:val="tabletextChar1"/>
    <w:rsid w:val="00896BDC"/>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9B0625"/>
    <w:rPr>
      <w:b/>
      <w:bCs/>
      <w:iCs/>
      <w:sz w:val="18"/>
      <w:szCs w:val="18"/>
    </w:rPr>
  </w:style>
  <w:style w:type="character" w:customStyle="1" w:styleId="TableTextChar">
    <w:name w:val="Table Text Char"/>
    <w:basedOn w:val="DefaultParagraphFont"/>
    <w:rsid w:val="00896BDC"/>
    <w:rPr>
      <w:sz w:val="22"/>
      <w:szCs w:val="20"/>
      <w:lang w:val="en-US"/>
    </w:rPr>
  </w:style>
  <w:style w:type="paragraph" w:styleId="TOC2">
    <w:name w:val="toc 2"/>
    <w:basedOn w:val="Normal"/>
    <w:next w:val="Normal"/>
    <w:uiPriority w:val="39"/>
    <w:unhideWhenUsed/>
    <w:rsid w:val="00896BDC"/>
    <w:pPr>
      <w:tabs>
        <w:tab w:val="left" w:pos="720"/>
        <w:tab w:val="right" w:leader="dot" w:pos="9412"/>
      </w:tabs>
      <w:jc w:val="left"/>
    </w:pPr>
  </w:style>
  <w:style w:type="paragraph" w:styleId="TOC1">
    <w:name w:val="toc 1"/>
    <w:basedOn w:val="Normal"/>
    <w:next w:val="Normal"/>
    <w:uiPriority w:val="39"/>
    <w:unhideWhenUsed/>
    <w:rsid w:val="00896BDC"/>
    <w:pPr>
      <w:tabs>
        <w:tab w:val="left" w:pos="720"/>
        <w:tab w:val="right" w:leader="dot" w:pos="9412"/>
      </w:tabs>
      <w:jc w:val="left"/>
    </w:pPr>
    <w:rPr>
      <w:b/>
    </w:rPr>
  </w:style>
  <w:style w:type="paragraph" w:styleId="TOC3">
    <w:name w:val="toc 3"/>
    <w:basedOn w:val="Normal"/>
    <w:next w:val="Normal"/>
    <w:uiPriority w:val="39"/>
    <w:unhideWhenUsed/>
    <w:rsid w:val="00896BDC"/>
    <w:pPr>
      <w:ind w:left="357"/>
      <w:jc w:val="left"/>
    </w:pPr>
  </w:style>
  <w:style w:type="character" w:styleId="Hyperlink">
    <w:name w:val="Hyperlink"/>
    <w:basedOn w:val="DefaultParagraphFont"/>
    <w:uiPriority w:val="99"/>
    <w:unhideWhenUsed/>
    <w:rsid w:val="00896BDC"/>
    <w:rPr>
      <w:color w:val="0563C1" w:themeColor="hyperlink"/>
      <w:u w:val="single"/>
    </w:rPr>
  </w:style>
  <w:style w:type="paragraph" w:styleId="BodyText">
    <w:name w:val="Body Text"/>
    <w:aliases w:val="bt"/>
    <w:basedOn w:val="Normal"/>
    <w:link w:val="BodyTextChar"/>
    <w:uiPriority w:val="99"/>
    <w:rsid w:val="00896BDC"/>
    <w:pPr>
      <w:tabs>
        <w:tab w:val="left" w:pos="720"/>
      </w:tabs>
    </w:pPr>
    <w:rPr>
      <w:rFonts w:cs="Times New Roman"/>
      <w:lang w:eastAsia="en-US"/>
    </w:rPr>
  </w:style>
  <w:style w:type="paragraph" w:styleId="TableofFigures">
    <w:name w:val="table of figures"/>
    <w:basedOn w:val="Normal"/>
    <w:next w:val="Normal"/>
    <w:uiPriority w:val="99"/>
    <w:rsid w:val="00896BDC"/>
    <w:pPr>
      <w:jc w:val="left"/>
    </w:pPr>
  </w:style>
  <w:style w:type="character" w:customStyle="1" w:styleId="BodyTextChar">
    <w:name w:val="Body Text Char"/>
    <w:aliases w:val="bt Char"/>
    <w:basedOn w:val="DefaultParagraphFont"/>
    <w:link w:val="BodyText"/>
    <w:uiPriority w:val="99"/>
    <w:rsid w:val="00896BDC"/>
    <w:rPr>
      <w:rFonts w:cs="Times New Roman"/>
      <w:sz w:val="22"/>
      <w:szCs w:val="20"/>
      <w:lang w:val="en-US" w:eastAsia="en-US"/>
    </w:rPr>
  </w:style>
  <w:style w:type="paragraph" w:styleId="BalloonText">
    <w:name w:val="Balloon Text"/>
    <w:basedOn w:val="Normal"/>
    <w:link w:val="BalloonTextChar"/>
    <w:uiPriority w:val="99"/>
    <w:rsid w:val="00896BDC"/>
    <w:rPr>
      <w:rFonts w:ascii="Tahoma" w:hAnsi="Tahoma" w:cs="Tahoma"/>
      <w:sz w:val="16"/>
      <w:szCs w:val="16"/>
    </w:rPr>
  </w:style>
  <w:style w:type="character" w:customStyle="1" w:styleId="BalloonTextChar">
    <w:name w:val="Balloon Text Char"/>
    <w:basedOn w:val="DefaultParagraphFont"/>
    <w:link w:val="BalloonText"/>
    <w:uiPriority w:val="99"/>
    <w:rsid w:val="00896BDC"/>
    <w:rPr>
      <w:rFonts w:ascii="Tahoma" w:hAnsi="Tahoma" w:cs="Tahoma"/>
      <w:sz w:val="16"/>
      <w:szCs w:val="16"/>
      <w:lang w:val="en-US"/>
    </w:rPr>
  </w:style>
  <w:style w:type="paragraph" w:customStyle="1" w:styleId="ParaText">
    <w:name w:val="Para Text"/>
    <w:basedOn w:val="Normal"/>
    <w:link w:val="ParaTextChar"/>
    <w:autoRedefine/>
    <w:rsid w:val="00896BDC"/>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896BDC"/>
    <w:rPr>
      <w:rFonts w:cs="Times New Roman"/>
      <w:sz w:val="22"/>
      <w:szCs w:val="20"/>
      <w:lang w:val="en-US" w:eastAsia="en-US"/>
    </w:rPr>
  </w:style>
  <w:style w:type="paragraph" w:customStyle="1" w:styleId="CaptionAppendix">
    <w:name w:val="Caption Appendix"/>
    <w:basedOn w:val="Caption"/>
    <w:link w:val="CaptionAppendixChar"/>
    <w:rsid w:val="00896BDC"/>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9B0625"/>
    <w:rPr>
      <w:b/>
      <w:bCs/>
      <w:iCs/>
      <w:sz w:val="18"/>
      <w:szCs w:val="18"/>
      <w:lang w:val="en-US"/>
    </w:rPr>
  </w:style>
  <w:style w:type="character" w:customStyle="1" w:styleId="CaptionAppendixChar">
    <w:name w:val="Caption Appendix Char"/>
    <w:basedOn w:val="DefaultParagraphFont"/>
    <w:link w:val="CaptionAppendix"/>
    <w:rsid w:val="00896BDC"/>
    <w:rPr>
      <w:rFonts w:ascii="Arial Bold" w:hAnsi="Arial Bold"/>
      <w:b/>
      <w:bCs/>
      <w:iCs/>
      <w:caps/>
      <w:sz w:val="32"/>
      <w:szCs w:val="32"/>
      <w:lang w:val="en-US"/>
    </w:rPr>
  </w:style>
  <w:style w:type="paragraph" w:styleId="TOC4">
    <w:name w:val="toc 4"/>
    <w:basedOn w:val="Normal"/>
    <w:next w:val="Normal"/>
    <w:autoRedefine/>
    <w:uiPriority w:val="39"/>
    <w:rsid w:val="00896BDC"/>
    <w:pPr>
      <w:spacing w:after="100"/>
      <w:ind w:left="660"/>
    </w:pPr>
  </w:style>
  <w:style w:type="paragraph" w:customStyle="1" w:styleId="Bullet3">
    <w:name w:val="Bullet3"/>
    <w:basedOn w:val="Bullet2"/>
    <w:link w:val="Bullet3Char"/>
    <w:rsid w:val="00896BDC"/>
    <w:pPr>
      <w:ind w:left="1418" w:hanging="567"/>
    </w:pPr>
  </w:style>
  <w:style w:type="character" w:customStyle="1" w:styleId="Bullet3Char">
    <w:name w:val="Bullet3 Char"/>
    <w:basedOn w:val="Bullet2Char"/>
    <w:link w:val="Bullet3"/>
    <w:rsid w:val="00896BDC"/>
    <w:rPr>
      <w:sz w:val="22"/>
      <w:szCs w:val="20"/>
      <w:lang w:val="en-US"/>
    </w:rPr>
  </w:style>
  <w:style w:type="paragraph" w:styleId="Title">
    <w:name w:val="Title"/>
    <w:basedOn w:val="Normal"/>
    <w:next w:val="Normal"/>
    <w:link w:val="TitleChar"/>
    <w:uiPriority w:val="10"/>
    <w:rsid w:val="00896BDC"/>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896BDC"/>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896BDC"/>
    <w:rPr>
      <w:i/>
      <w:iCs/>
    </w:rPr>
  </w:style>
  <w:style w:type="paragraph" w:customStyle="1" w:styleId="Draft-Header">
    <w:name w:val="Draft - Header"/>
    <w:basedOn w:val="Header"/>
    <w:link w:val="Draft-HeaderChar"/>
    <w:uiPriority w:val="1"/>
    <w:semiHidden/>
    <w:qFormat/>
    <w:rsid w:val="00896BDC"/>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896BDC"/>
    <w:rPr>
      <w:rFonts w:eastAsiaTheme="minorHAnsi" w:cs="Times New Roman"/>
      <w:sz w:val="28"/>
      <w:szCs w:val="28"/>
      <w:lang w:val="en-US" w:eastAsia="en-US"/>
    </w:rPr>
  </w:style>
  <w:style w:type="character" w:styleId="CommentReference">
    <w:name w:val="annotation reference"/>
    <w:basedOn w:val="DefaultParagraphFont"/>
    <w:semiHidden/>
    <w:unhideWhenUsed/>
    <w:rsid w:val="00896BDC"/>
    <w:rPr>
      <w:sz w:val="16"/>
      <w:szCs w:val="16"/>
    </w:rPr>
  </w:style>
  <w:style w:type="paragraph" w:styleId="CommentText">
    <w:name w:val="annotation text"/>
    <w:basedOn w:val="Normal"/>
    <w:link w:val="CommentTextChar"/>
    <w:uiPriority w:val="99"/>
    <w:rsid w:val="00896BDC"/>
    <w:pPr>
      <w:spacing w:after="200"/>
    </w:pPr>
    <w:rPr>
      <w:rFonts w:eastAsiaTheme="minorHAnsi"/>
      <w:lang w:eastAsia="en-US"/>
    </w:rPr>
  </w:style>
  <w:style w:type="character" w:customStyle="1" w:styleId="CommentTextChar">
    <w:name w:val="Comment Text Char"/>
    <w:basedOn w:val="DefaultParagraphFont"/>
    <w:link w:val="CommentText"/>
    <w:uiPriority w:val="99"/>
    <w:rsid w:val="00896BDC"/>
    <w:rPr>
      <w:rFonts w:eastAsiaTheme="minorHAnsi"/>
      <w:sz w:val="22"/>
      <w:szCs w:val="20"/>
      <w:lang w:val="en-US" w:eastAsia="en-US"/>
    </w:rPr>
  </w:style>
  <w:style w:type="character" w:styleId="PlaceholderText">
    <w:name w:val="Placeholder Text"/>
    <w:basedOn w:val="DefaultParagraphFont"/>
    <w:uiPriority w:val="99"/>
    <w:semiHidden/>
    <w:rsid w:val="00896BDC"/>
    <w:rPr>
      <w:color w:val="808080"/>
    </w:rPr>
  </w:style>
  <w:style w:type="numbering" w:customStyle="1" w:styleId="Headings">
    <w:name w:val="Headings"/>
    <w:uiPriority w:val="99"/>
    <w:rsid w:val="00896BDC"/>
    <w:pPr>
      <w:numPr>
        <w:numId w:val="5"/>
      </w:numPr>
    </w:pPr>
  </w:style>
  <w:style w:type="numbering" w:customStyle="1" w:styleId="NumLists">
    <w:name w:val="NumLists"/>
    <w:uiPriority w:val="99"/>
    <w:rsid w:val="00896BDC"/>
    <w:pPr>
      <w:numPr>
        <w:numId w:val="6"/>
      </w:numPr>
    </w:pPr>
  </w:style>
  <w:style w:type="paragraph" w:styleId="CommentSubject">
    <w:name w:val="annotation subject"/>
    <w:basedOn w:val="CommentText"/>
    <w:next w:val="CommentText"/>
    <w:link w:val="CommentSubjectChar"/>
    <w:uiPriority w:val="99"/>
    <w:semiHidden/>
    <w:unhideWhenUsed/>
    <w:rsid w:val="00896BDC"/>
    <w:pPr>
      <w:spacing w:after="120"/>
    </w:pPr>
    <w:rPr>
      <w:b/>
      <w:bCs/>
    </w:rPr>
  </w:style>
  <w:style w:type="character" w:customStyle="1" w:styleId="CommentSubjectChar">
    <w:name w:val="Comment Subject Char"/>
    <w:basedOn w:val="CommentTextChar"/>
    <w:link w:val="CommentSubject"/>
    <w:uiPriority w:val="99"/>
    <w:semiHidden/>
    <w:rsid w:val="00896BDC"/>
    <w:rPr>
      <w:rFonts w:eastAsiaTheme="minorHAnsi"/>
      <w:b/>
      <w:bCs/>
      <w:sz w:val="22"/>
      <w:szCs w:val="20"/>
      <w:lang w:val="en-US" w:eastAsia="en-US"/>
    </w:rPr>
  </w:style>
  <w:style w:type="paragraph" w:styleId="Revision">
    <w:name w:val="Revision"/>
    <w:hidden/>
    <w:uiPriority w:val="99"/>
    <w:semiHidden/>
    <w:rsid w:val="00896BDC"/>
    <w:rPr>
      <w:sz w:val="22"/>
    </w:rPr>
  </w:style>
  <w:style w:type="character" w:customStyle="1" w:styleId="Glossaryterm">
    <w:name w:val="Glossary term"/>
    <w:aliases w:val="gt"/>
    <w:basedOn w:val="BodyTextChar"/>
    <w:uiPriority w:val="3"/>
    <w:rsid w:val="00896BDC"/>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896BDC"/>
    <w:pPr>
      <w:spacing w:after="0"/>
    </w:pPr>
  </w:style>
  <w:style w:type="character" w:customStyle="1" w:styleId="FootnoteTextChar">
    <w:name w:val="Footnote Text Char"/>
    <w:basedOn w:val="DefaultParagraphFont"/>
    <w:link w:val="FootnoteText"/>
    <w:uiPriority w:val="99"/>
    <w:rsid w:val="00896BDC"/>
    <w:rPr>
      <w:sz w:val="22"/>
      <w:szCs w:val="20"/>
      <w:lang w:val="en-US"/>
    </w:rPr>
  </w:style>
  <w:style w:type="character" w:styleId="FootnoteReference">
    <w:name w:val="footnote reference"/>
    <w:basedOn w:val="DefaultParagraphFont"/>
    <w:uiPriority w:val="99"/>
    <w:rsid w:val="00896BDC"/>
    <w:rPr>
      <w:vertAlign w:val="superscript"/>
    </w:rPr>
  </w:style>
  <w:style w:type="paragraph" w:styleId="ListBullet">
    <w:name w:val="List Bullet"/>
    <w:basedOn w:val="Normal"/>
    <w:uiPriority w:val="99"/>
    <w:unhideWhenUsed/>
    <w:rsid w:val="00896BDC"/>
    <w:pPr>
      <w:tabs>
        <w:tab w:val="num" w:pos="397"/>
      </w:tabs>
      <w:spacing w:line="264" w:lineRule="auto"/>
      <w:ind w:left="397" w:hanging="397"/>
    </w:pPr>
    <w:rPr>
      <w:rFonts w:cs="Times New Roman"/>
    </w:rPr>
  </w:style>
  <w:style w:type="paragraph" w:styleId="ListBullet2">
    <w:name w:val="List Bullet 2"/>
    <w:basedOn w:val="ListBullet"/>
    <w:uiPriority w:val="99"/>
    <w:rsid w:val="00896BDC"/>
  </w:style>
  <w:style w:type="paragraph" w:styleId="ListBullet3">
    <w:name w:val="List Bullet 3"/>
    <w:basedOn w:val="ListBullet"/>
    <w:uiPriority w:val="99"/>
    <w:rsid w:val="00896BDC"/>
  </w:style>
  <w:style w:type="paragraph" w:styleId="ListBullet4">
    <w:name w:val="List Bullet 4"/>
    <w:basedOn w:val="ListBullet"/>
    <w:uiPriority w:val="99"/>
    <w:rsid w:val="00896BDC"/>
  </w:style>
  <w:style w:type="paragraph" w:styleId="ListBullet5">
    <w:name w:val="List Bullet 5"/>
    <w:basedOn w:val="ListBullet"/>
    <w:uiPriority w:val="19"/>
    <w:rsid w:val="00896BDC"/>
  </w:style>
  <w:style w:type="paragraph" w:customStyle="1" w:styleId="ListAlpha0">
    <w:name w:val="List Alpha"/>
    <w:basedOn w:val="BodyText"/>
    <w:rsid w:val="00896BDC"/>
    <w:pPr>
      <w:numPr>
        <w:numId w:val="10"/>
      </w:numPr>
      <w:tabs>
        <w:tab w:val="clear" w:pos="720"/>
      </w:tabs>
      <w:spacing w:line="264" w:lineRule="auto"/>
    </w:pPr>
    <w:rPr>
      <w:szCs w:val="24"/>
      <w:lang w:eastAsia="en-AU"/>
    </w:rPr>
  </w:style>
  <w:style w:type="numbering" w:customStyle="1" w:styleId="ListAlpha">
    <w:name w:val="List_Alpha"/>
    <w:uiPriority w:val="99"/>
    <w:rsid w:val="00896BDC"/>
    <w:pPr>
      <w:numPr>
        <w:numId w:val="9"/>
      </w:numPr>
    </w:pPr>
  </w:style>
  <w:style w:type="paragraph" w:customStyle="1" w:styleId="ListAlpha2">
    <w:name w:val="List Alpha 2"/>
    <w:basedOn w:val="ListAlpha0"/>
    <w:rsid w:val="00896BDC"/>
    <w:pPr>
      <w:numPr>
        <w:ilvl w:val="1"/>
      </w:numPr>
    </w:pPr>
  </w:style>
  <w:style w:type="paragraph" w:customStyle="1" w:styleId="ListAlpha3">
    <w:name w:val="List Alpha 3"/>
    <w:basedOn w:val="ListAlpha2"/>
    <w:rsid w:val="00896BDC"/>
    <w:pPr>
      <w:numPr>
        <w:ilvl w:val="2"/>
      </w:numPr>
    </w:pPr>
  </w:style>
  <w:style w:type="paragraph" w:customStyle="1" w:styleId="ListAlpha4">
    <w:name w:val="List Alpha 4"/>
    <w:basedOn w:val="ListAlpha3"/>
    <w:uiPriority w:val="19"/>
    <w:rsid w:val="00896BDC"/>
    <w:pPr>
      <w:numPr>
        <w:ilvl w:val="3"/>
      </w:numPr>
    </w:pPr>
  </w:style>
  <w:style w:type="paragraph" w:customStyle="1" w:styleId="ListAlpha6">
    <w:name w:val="List Alpha 6"/>
    <w:basedOn w:val="ListAlpha5"/>
    <w:uiPriority w:val="19"/>
    <w:rsid w:val="00896BDC"/>
    <w:pPr>
      <w:numPr>
        <w:ilvl w:val="5"/>
      </w:numPr>
    </w:pPr>
  </w:style>
  <w:style w:type="paragraph" w:customStyle="1" w:styleId="ListAlpha5">
    <w:name w:val="List Alpha 5"/>
    <w:basedOn w:val="ListAlpha4"/>
    <w:uiPriority w:val="19"/>
    <w:rsid w:val="00896BDC"/>
    <w:pPr>
      <w:numPr>
        <w:ilvl w:val="4"/>
      </w:numPr>
    </w:pPr>
  </w:style>
  <w:style w:type="paragraph" w:customStyle="1" w:styleId="TableHeading">
    <w:name w:val="Table Heading"/>
    <w:basedOn w:val="EESTabletextbody"/>
    <w:next w:val="BodyText"/>
    <w:link w:val="TableHeadingChar"/>
    <w:uiPriority w:val="3"/>
    <w:rsid w:val="00896BDC"/>
    <w:pPr>
      <w:keepNext/>
    </w:pPr>
    <w:rPr>
      <w:b/>
      <w:bCs/>
    </w:rPr>
  </w:style>
  <w:style w:type="table" w:customStyle="1" w:styleId="BlueTable">
    <w:name w:val="Blue Table"/>
    <w:basedOn w:val="TableNormal"/>
    <w:uiPriority w:val="99"/>
    <w:rsid w:val="00896BDC"/>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896BDC"/>
    <w:rPr>
      <w:b/>
      <w:bCs/>
      <w:sz w:val="18"/>
      <w:szCs w:val="18"/>
      <w:lang w:val="en-US"/>
    </w:rPr>
  </w:style>
  <w:style w:type="paragraph" w:customStyle="1" w:styleId="TableBullet0">
    <w:name w:val="Table Bullet"/>
    <w:basedOn w:val="Normal"/>
    <w:uiPriority w:val="4"/>
    <w:rsid w:val="00896BDC"/>
    <w:pPr>
      <w:numPr>
        <w:numId w:val="12"/>
      </w:numPr>
      <w:spacing w:before="60" w:after="60"/>
    </w:pPr>
    <w:rPr>
      <w:rFonts w:cs="Times New Roman"/>
      <w:szCs w:val="24"/>
    </w:rPr>
  </w:style>
  <w:style w:type="numbering" w:customStyle="1" w:styleId="ListTableBullet">
    <w:name w:val="List_TableBullet"/>
    <w:uiPriority w:val="99"/>
    <w:rsid w:val="00896BDC"/>
    <w:pPr>
      <w:numPr>
        <w:numId w:val="11"/>
      </w:numPr>
    </w:pPr>
  </w:style>
  <w:style w:type="paragraph" w:customStyle="1" w:styleId="TableBullet2">
    <w:name w:val="Table Bullet 2"/>
    <w:basedOn w:val="Normal"/>
    <w:uiPriority w:val="19"/>
    <w:rsid w:val="00896BDC"/>
    <w:pPr>
      <w:numPr>
        <w:ilvl w:val="1"/>
        <w:numId w:val="155"/>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896BDC"/>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896BDC"/>
    <w:rPr>
      <w:rFonts w:ascii="Arial" w:eastAsiaTheme="minorHAnsi" w:hAnsi="Arial"/>
      <w:sz w:val="22"/>
      <w:szCs w:val="22"/>
      <w:lang w:val="en-US" w:eastAsia="en-US"/>
    </w:rPr>
  </w:style>
  <w:style w:type="paragraph" w:customStyle="1" w:styleId="AlphaList">
    <w:name w:val="Alpha_List"/>
    <w:basedOn w:val="Normal"/>
    <w:rsid w:val="00896BDC"/>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896BDC"/>
  </w:style>
  <w:style w:type="paragraph" w:customStyle="1" w:styleId="NumberedLev3">
    <w:name w:val="Numbered Lev3"/>
    <w:basedOn w:val="Normal"/>
    <w:semiHidden/>
    <w:rsid w:val="00896BDC"/>
  </w:style>
  <w:style w:type="paragraph" w:customStyle="1" w:styleId="NumberedLev4">
    <w:name w:val="Numbered Lev4"/>
    <w:basedOn w:val="Normal"/>
    <w:semiHidden/>
    <w:rsid w:val="00896BDC"/>
  </w:style>
  <w:style w:type="paragraph" w:customStyle="1" w:styleId="NumberedLev5">
    <w:name w:val="Numbered Lev5"/>
    <w:basedOn w:val="Normal"/>
    <w:semiHidden/>
    <w:rsid w:val="00896BDC"/>
  </w:style>
  <w:style w:type="paragraph" w:customStyle="1" w:styleId="RestartAlphaList">
    <w:name w:val="RestartAlphaList"/>
    <w:basedOn w:val="Normal"/>
    <w:next w:val="Normal"/>
    <w:semiHidden/>
    <w:rsid w:val="00896BDC"/>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896BDC"/>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896BDC"/>
    <w:rPr>
      <w:rFonts w:eastAsiaTheme="minorHAnsi"/>
      <w:sz w:val="18"/>
      <w:szCs w:val="18"/>
      <w:lang w:val="en-US" w:eastAsia="en-US"/>
    </w:rPr>
  </w:style>
  <w:style w:type="paragraph" w:styleId="ListNumber">
    <w:name w:val="List Number"/>
    <w:basedOn w:val="Normal"/>
    <w:uiPriority w:val="99"/>
    <w:rsid w:val="00896BDC"/>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896BDC"/>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896BDC"/>
    <w:pPr>
      <w:numPr>
        <w:numId w:val="15"/>
      </w:numPr>
    </w:pPr>
  </w:style>
  <w:style w:type="paragraph" w:styleId="ListNumber2">
    <w:name w:val="List Number 2"/>
    <w:basedOn w:val="Normal"/>
    <w:uiPriority w:val="99"/>
    <w:rsid w:val="00896BDC"/>
    <w:pPr>
      <w:ind w:left="357" w:hanging="357"/>
      <w:contextualSpacing/>
    </w:pPr>
  </w:style>
  <w:style w:type="table" w:customStyle="1" w:styleId="MTTable1">
    <w:name w:val="MT Table 1"/>
    <w:basedOn w:val="TableNormal"/>
    <w:uiPriority w:val="99"/>
    <w:rsid w:val="00896BDC"/>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896BDC"/>
    <w:rPr>
      <w:rFonts w:ascii="BentonSans Medium" w:hAnsi="BentonSans Medium" w:cs="Arial"/>
      <w:color w:val="FFFFFF" w:themeColor="background1"/>
      <w:lang w:val="en-AU"/>
    </w:rPr>
  </w:style>
  <w:style w:type="paragraph" w:styleId="NoSpacing">
    <w:name w:val="No Spacing"/>
    <w:link w:val="NoSpacingChar"/>
    <w:uiPriority w:val="1"/>
    <w:rsid w:val="00896BDC"/>
    <w:rPr>
      <w:rFonts w:eastAsiaTheme="minorEastAsia"/>
      <w:sz w:val="22"/>
      <w:szCs w:val="22"/>
      <w:lang w:val="en-US" w:eastAsia="en-US"/>
    </w:rPr>
  </w:style>
  <w:style w:type="paragraph" w:customStyle="1" w:styleId="DearName">
    <w:name w:val="Dear [Name]"/>
    <w:basedOn w:val="Normal"/>
    <w:rsid w:val="00896BDC"/>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896BDC"/>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896BDC"/>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896BDC"/>
    <w:rPr>
      <w:rFonts w:asciiTheme="minorHAnsi" w:hAnsiTheme="minorHAnsi"/>
    </w:rPr>
  </w:style>
  <w:style w:type="paragraph" w:customStyle="1" w:styleId="FooterA3">
    <w:name w:val="Footer A3"/>
    <w:basedOn w:val="Footer"/>
    <w:rsid w:val="00896BDC"/>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896BDC"/>
    <w:rPr>
      <w:rFonts w:ascii="ARS Maquette" w:hAnsi="ARS Maquette"/>
      <w:b/>
      <w:bCs/>
      <w:i w:val="0"/>
    </w:rPr>
  </w:style>
  <w:style w:type="paragraph" w:customStyle="1" w:styleId="HeaderBold">
    <w:name w:val="Header Bold"/>
    <w:basedOn w:val="Header"/>
    <w:rsid w:val="00896BDC"/>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896BDC"/>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896BDC"/>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896BDC"/>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896BDC"/>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896BDC"/>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896BDC"/>
    <w:rPr>
      <w:rFonts w:eastAsiaTheme="minorHAnsi"/>
      <w:i/>
      <w:iCs/>
      <w:color w:val="000000" w:themeColor="text1"/>
      <w:sz w:val="22"/>
      <w:szCs w:val="20"/>
      <w:lang w:val="en-US" w:eastAsia="en-US"/>
    </w:rPr>
  </w:style>
  <w:style w:type="paragraph" w:styleId="TOCHeading">
    <w:name w:val="TOC Heading"/>
    <w:basedOn w:val="Normal"/>
    <w:next w:val="Normal"/>
    <w:uiPriority w:val="39"/>
    <w:rsid w:val="00896BDC"/>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896BDC"/>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896BDC"/>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896BDC"/>
    <w:pPr>
      <w:numPr>
        <w:numId w:val="0"/>
      </w:numPr>
      <w:ind w:left="357" w:hanging="357"/>
    </w:pPr>
  </w:style>
  <w:style w:type="character" w:customStyle="1" w:styleId="EWBodyTextChar">
    <w:name w:val="EW Body Text Char"/>
    <w:basedOn w:val="DefaultParagraphFont"/>
    <w:link w:val="EWBodyText"/>
    <w:rsid w:val="00896BDC"/>
    <w:rPr>
      <w:rFonts w:eastAsiaTheme="minorHAnsi"/>
      <w:sz w:val="22"/>
      <w:szCs w:val="20"/>
      <w:lang w:val="en-US" w:eastAsia="en-US"/>
    </w:rPr>
  </w:style>
  <w:style w:type="paragraph" w:customStyle="1" w:styleId="Source">
    <w:name w:val="Source"/>
    <w:basedOn w:val="Caption2"/>
    <w:next w:val="Normal"/>
    <w:link w:val="SourceChar"/>
    <w:rsid w:val="00896BDC"/>
  </w:style>
  <w:style w:type="character" w:customStyle="1" w:styleId="SourceChar">
    <w:name w:val="Source Char"/>
    <w:basedOn w:val="Caption2Char"/>
    <w:link w:val="Source"/>
    <w:rsid w:val="00896BDC"/>
    <w:rPr>
      <w:rFonts w:eastAsiaTheme="minorHAnsi"/>
      <w:sz w:val="18"/>
      <w:szCs w:val="18"/>
      <w:lang w:val="en-US" w:eastAsia="en-US"/>
    </w:rPr>
  </w:style>
  <w:style w:type="paragraph" w:customStyle="1" w:styleId="NextPage">
    <w:name w:val="Next Page"/>
    <w:basedOn w:val="Normal"/>
    <w:next w:val="Normal"/>
    <w:link w:val="NextPageChar"/>
    <w:qFormat/>
    <w:rsid w:val="00896BDC"/>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896BDC"/>
    <w:rPr>
      <w:rFonts w:eastAsiaTheme="minorHAnsi"/>
      <w:sz w:val="22"/>
      <w:szCs w:val="20"/>
      <w:lang w:val="en-US" w:eastAsia="en-US"/>
    </w:rPr>
  </w:style>
  <w:style w:type="paragraph" w:styleId="List2">
    <w:name w:val="List 2"/>
    <w:basedOn w:val="Normal"/>
    <w:uiPriority w:val="99"/>
    <w:rsid w:val="00896BDC"/>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896BDC"/>
    <w:pPr>
      <w:spacing w:after="0"/>
      <w:ind w:left="600" w:hanging="200"/>
    </w:pPr>
    <w:rPr>
      <w:rFonts w:eastAsiaTheme="minorHAnsi"/>
      <w:lang w:eastAsia="en-US"/>
    </w:rPr>
  </w:style>
  <w:style w:type="paragraph" w:styleId="List5">
    <w:name w:val="List 5"/>
    <w:basedOn w:val="Normal"/>
    <w:uiPriority w:val="99"/>
    <w:rsid w:val="00896BDC"/>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21"/>
      </w:numPr>
    </w:pPr>
  </w:style>
  <w:style w:type="numbering" w:styleId="ArticleSection">
    <w:name w:val="Outline List 3"/>
    <w:basedOn w:val="NoList"/>
    <w:semiHidden/>
    <w:rsid w:val="00B4672E"/>
    <w:pPr>
      <w:numPr>
        <w:numId w:val="20"/>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896BDC"/>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2"/>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4"/>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896BD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896BDC"/>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896BDC"/>
    <w:pPr>
      <w:autoSpaceDE w:val="0"/>
      <w:autoSpaceDN w:val="0"/>
      <w:adjustRightInd w:val="0"/>
    </w:pPr>
    <w:rPr>
      <w:rFonts w:ascii="Calibri" w:hAnsi="Calibri" w:cs="Calibri"/>
      <w:color w:val="000000"/>
    </w:rPr>
  </w:style>
  <w:style w:type="character" w:customStyle="1" w:styleId="NoSpacingChar">
    <w:name w:val="No Spacing Char"/>
    <w:basedOn w:val="DefaultParagraphFont"/>
    <w:link w:val="NoSpacing"/>
    <w:uiPriority w:val="1"/>
    <w:rsid w:val="00896BDC"/>
    <w:rPr>
      <w:rFonts w:eastAsiaTheme="minorEastAsia"/>
      <w:sz w:val="22"/>
      <w:szCs w:val="22"/>
      <w:lang w:val="en-US" w:eastAsia="en-US"/>
    </w:rPr>
  </w:style>
  <w:style w:type="table" w:customStyle="1" w:styleId="TableGrid2">
    <w:name w:val="Table Grid2"/>
    <w:basedOn w:val="TableNormal"/>
    <w:next w:val="TableGrid"/>
    <w:uiPriority w:val="39"/>
    <w:rsid w:val="002A6165"/>
    <w:rPr>
      <w:rFonts w:ascii="Arial Narrow" w:eastAsiaTheme="minorHAns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23189"/>
    <w:rPr>
      <w:rFonts w:ascii="Arial Narrow" w:eastAsiaTheme="minorHAns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MajorHeadingh2HeadingbH-2MajorHeading1Major">
    <w:name w:val="Style Heading 2Major Headingh2Heading bH-2Major Heading1Major..."/>
    <w:basedOn w:val="Heading2"/>
    <w:rsid w:val="009C0312"/>
    <w:pPr>
      <w:tabs>
        <w:tab w:val="clear" w:pos="1134"/>
      </w:tabs>
      <w:jc w:val="both"/>
    </w:pPr>
    <w:rPr>
      <w:rFonts w:eastAsia="Times New Roman" w:cs="Times New Roman"/>
      <w:bCs/>
      <w:szCs w:val="20"/>
    </w:rPr>
  </w:style>
  <w:style w:type="paragraph" w:customStyle="1" w:styleId="FigureStyle">
    <w:name w:val="Figure Style"/>
    <w:basedOn w:val="Normal"/>
    <w:next w:val="BodyText"/>
    <w:uiPriority w:val="6"/>
    <w:qFormat/>
    <w:rsid w:val="0017441E"/>
    <w:pPr>
      <w:keepNext/>
      <w:spacing w:before="240"/>
    </w:pPr>
    <w:rPr>
      <w:rFonts w:eastAsiaTheme="minorHAnsi"/>
      <w:sz w:val="20"/>
      <w:szCs w:val="22"/>
      <w:lang w:eastAsia="en-US"/>
    </w:rPr>
  </w:style>
  <w:style w:type="table" w:customStyle="1" w:styleId="EMMTable">
    <w:name w:val="EMM Table"/>
    <w:basedOn w:val="TableNormal"/>
    <w:uiPriority w:val="99"/>
    <w:rsid w:val="00DC756C"/>
    <w:pPr>
      <w:spacing w:before="60"/>
    </w:pPr>
    <w:rPr>
      <w:rFonts w:cs="Times New Roman"/>
      <w:color w:val="000000" w:themeColor="text1"/>
      <w:sz w:val="18"/>
      <w:szCs w:val="21"/>
    </w:rPr>
    <w:tblPr>
      <w:tblBorders>
        <w:top w:val="single" w:sz="2" w:space="0" w:color="000000" w:themeColor="text1"/>
        <w:bottom w:val="single" w:sz="2" w:space="0" w:color="000000" w:themeColor="text1"/>
      </w:tblBorders>
      <w:tblCellMar>
        <w:top w:w="28" w:type="dxa"/>
        <w:left w:w="0" w:type="dxa"/>
        <w:bottom w:w="28" w:type="dxa"/>
        <w:right w:w="85" w:type="dxa"/>
      </w:tblCellMar>
    </w:tblPr>
    <w:tblStylePr w:type="firstRow">
      <w:rPr>
        <w:b w:val="0"/>
        <w:color w:val="000000" w:themeColor="text1"/>
        <w:sz w:val="21"/>
      </w:rPr>
      <w:tblPr/>
      <w:trPr>
        <w:cantSplit/>
      </w:trPr>
      <w:tcPr>
        <w:tcBorders>
          <w:top w:val="nil"/>
          <w:left w:val="nil"/>
          <w:bottom w:val="nil"/>
          <w:right w:val="nil"/>
          <w:insideH w:val="nil"/>
          <w:insideV w:val="nil"/>
          <w:tl2br w:val="nil"/>
          <w:tr2bl w:val="nil"/>
        </w:tcBorders>
      </w:tcPr>
    </w:tblStylePr>
  </w:style>
  <w:style w:type="character" w:customStyle="1" w:styleId="UnresolvedMention2">
    <w:name w:val="Unresolved Mention2"/>
    <w:basedOn w:val="DefaultParagraphFont"/>
    <w:uiPriority w:val="99"/>
    <w:semiHidden/>
    <w:unhideWhenUsed/>
    <w:rsid w:val="002138A7"/>
    <w:rPr>
      <w:color w:val="605E5C"/>
      <w:shd w:val="clear" w:color="auto" w:fill="E1DFDD"/>
    </w:rPr>
  </w:style>
  <w:style w:type="character" w:styleId="UnresolvedMention">
    <w:name w:val="Unresolved Mention"/>
    <w:basedOn w:val="DefaultParagraphFont"/>
    <w:uiPriority w:val="99"/>
    <w:semiHidden/>
    <w:unhideWhenUsed/>
    <w:rsid w:val="00896BDC"/>
    <w:rPr>
      <w:color w:val="605E5C"/>
      <w:shd w:val="clear" w:color="auto" w:fill="E1DFDD"/>
    </w:rPr>
  </w:style>
  <w:style w:type="paragraph" w:customStyle="1" w:styleId="EESTabletextbody">
    <w:name w:val="EES Table text body"/>
    <w:basedOn w:val="Normal"/>
    <w:link w:val="EESTabletextbodyChar"/>
    <w:qFormat/>
    <w:rsid w:val="001C1097"/>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1C1097"/>
    <w:rPr>
      <w:sz w:val="18"/>
      <w:szCs w:val="18"/>
      <w:lang w:val="en-US"/>
    </w:rPr>
  </w:style>
  <w:style w:type="paragraph" w:customStyle="1" w:styleId="ListBullet1">
    <w:name w:val="List Bullet 1"/>
    <w:basedOn w:val="Normal"/>
    <w:semiHidden/>
    <w:rsid w:val="00896BDC"/>
    <w:pPr>
      <w:numPr>
        <w:numId w:val="144"/>
      </w:numPr>
    </w:pPr>
  </w:style>
  <w:style w:type="numbering" w:customStyle="1" w:styleId="Bullets">
    <w:name w:val="Bullets"/>
    <w:uiPriority w:val="99"/>
    <w:rsid w:val="00896BDC"/>
    <w:pPr>
      <w:numPr>
        <w:numId w:val="145"/>
      </w:numPr>
    </w:pPr>
  </w:style>
  <w:style w:type="table" w:customStyle="1" w:styleId="ReportTable1">
    <w:name w:val="Report Table1"/>
    <w:basedOn w:val="TableNormal"/>
    <w:next w:val="TableGrid"/>
    <w:rsid w:val="00896BDC"/>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896BDC"/>
    <w:rPr>
      <w:rFonts w:ascii="Arial" w:hAnsi="Arial" w:cs="Arial"/>
      <w:sz w:val="18"/>
      <w:szCs w:val="20"/>
      <w:lang w:val="en-US"/>
    </w:rPr>
  </w:style>
  <w:style w:type="paragraph" w:customStyle="1" w:styleId="Tablebodytext">
    <w:name w:val="Table body text"/>
    <w:basedOn w:val="Normal"/>
    <w:link w:val="TablebodytextChar"/>
    <w:uiPriority w:val="4"/>
    <w:semiHidden/>
    <w:rsid w:val="00896BDC"/>
    <w:pPr>
      <w:spacing w:before="60" w:after="60"/>
    </w:pPr>
    <w:rPr>
      <w:rFonts w:ascii="Arial" w:hAnsi="Arial" w:cs="Arial"/>
      <w:sz w:val="18"/>
    </w:rPr>
  </w:style>
  <w:style w:type="paragraph" w:customStyle="1" w:styleId="tableheading0">
    <w:name w:val="tableheading"/>
    <w:aliases w:val="xth"/>
    <w:basedOn w:val="TableText"/>
    <w:semiHidden/>
    <w:rsid w:val="00896BDC"/>
    <w:pPr>
      <w:jc w:val="center"/>
    </w:pPr>
    <w:rPr>
      <w:b/>
    </w:rPr>
  </w:style>
  <w:style w:type="paragraph" w:customStyle="1" w:styleId="tablebullet1">
    <w:name w:val="tablebullet"/>
    <w:aliases w:val="xtb"/>
    <w:basedOn w:val="TableText"/>
    <w:semiHidden/>
    <w:rsid w:val="00896BDC"/>
    <w:pPr>
      <w:ind w:left="170" w:hanging="170"/>
    </w:pPr>
  </w:style>
  <w:style w:type="character" w:customStyle="1" w:styleId="tabletextChar1">
    <w:name w:val="tabletext Char1"/>
    <w:aliases w:val="xtt Char1,tt Char"/>
    <w:link w:val="TableText"/>
    <w:locked/>
    <w:rsid w:val="00896BDC"/>
    <w:rPr>
      <w:rFonts w:ascii="Arial" w:hAnsi="Arial" w:cs="Times New Roman"/>
      <w:sz w:val="18"/>
      <w:szCs w:val="20"/>
      <w:lang w:val="en-US" w:eastAsia="en-US"/>
    </w:rPr>
  </w:style>
  <w:style w:type="paragraph" w:customStyle="1" w:styleId="pf0">
    <w:name w:val="pf0"/>
    <w:basedOn w:val="Normal"/>
    <w:semiHidden/>
    <w:rsid w:val="00896BDC"/>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896BDC"/>
    <w:rPr>
      <w:rFonts w:ascii="Segoe UI" w:hAnsi="Segoe UI" w:cs="Segoe UI" w:hint="default"/>
      <w:sz w:val="18"/>
      <w:szCs w:val="18"/>
    </w:rPr>
  </w:style>
  <w:style w:type="character" w:styleId="FollowedHyperlink">
    <w:name w:val="FollowedHyperlink"/>
    <w:basedOn w:val="DefaultParagraphFont"/>
    <w:semiHidden/>
    <w:unhideWhenUsed/>
    <w:rsid w:val="00896BDC"/>
    <w:rPr>
      <w:color w:val="954F72" w:themeColor="followedHyperlink"/>
      <w:u w:val="single"/>
    </w:rPr>
  </w:style>
  <w:style w:type="character" w:customStyle="1" w:styleId="definitiondefinitionp6txw">
    <w:name w:val="definition_definition__p6txw"/>
    <w:basedOn w:val="DefaultParagraphFont"/>
    <w:semiHidden/>
    <w:rsid w:val="00896BDC"/>
  </w:style>
  <w:style w:type="paragraph" w:customStyle="1" w:styleId="Pa8">
    <w:name w:val="Pa8"/>
    <w:basedOn w:val="Default"/>
    <w:next w:val="Default"/>
    <w:uiPriority w:val="99"/>
    <w:semiHidden/>
    <w:rsid w:val="00896BDC"/>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896BDC"/>
    <w:pPr>
      <w:numPr>
        <w:numId w:val="153"/>
      </w:numPr>
      <w:spacing w:before="0" w:after="60"/>
      <w:ind w:left="714" w:hanging="357"/>
      <w:contextualSpacing w:val="0"/>
    </w:pPr>
  </w:style>
  <w:style w:type="character" w:customStyle="1" w:styleId="EESBullet1Char">
    <w:name w:val="EES Bullet 1 Char"/>
    <w:basedOn w:val="DefaultParagraphFont"/>
    <w:link w:val="EESBullet1"/>
    <w:locked/>
    <w:rsid w:val="00896BDC"/>
    <w:rPr>
      <w:sz w:val="22"/>
      <w:szCs w:val="20"/>
      <w:lang w:val="en-US"/>
    </w:rPr>
  </w:style>
  <w:style w:type="paragraph" w:customStyle="1" w:styleId="Tablebullet">
    <w:name w:val="Table bullet"/>
    <w:basedOn w:val="ListBullet"/>
    <w:semiHidden/>
    <w:rsid w:val="00896BDC"/>
    <w:pPr>
      <w:numPr>
        <w:numId w:val="154"/>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896BDC"/>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896BDC"/>
    <w:rPr>
      <w:rFonts w:asciiTheme="majorHAnsi" w:hAnsiTheme="majorHAnsi"/>
      <w:b/>
      <w:noProof/>
      <w:color w:val="C45911" w:themeColor="accent2" w:themeShade="BF"/>
      <w:szCs w:val="28"/>
      <w:lang w:val="en-US" w:bidi="ne-NP"/>
    </w:rPr>
  </w:style>
  <w:style w:type="table" w:styleId="TableGridLight">
    <w:name w:val="Grid Table Light"/>
    <w:basedOn w:val="TableNormal"/>
    <w:uiPriority w:val="40"/>
    <w:rsid w:val="00896B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896BDC"/>
    <w:pPr>
      <w:keepNext/>
      <w:spacing w:before="20" w:after="20"/>
      <w:contextualSpacing/>
    </w:pPr>
    <w:rPr>
      <w:b/>
      <w:sz w:val="18"/>
    </w:rPr>
  </w:style>
  <w:style w:type="character" w:customStyle="1" w:styleId="TabletextChar0">
    <w:name w:val="Table text Char"/>
    <w:basedOn w:val="DefaultParagraphFont"/>
    <w:link w:val="Tabletext0"/>
    <w:semiHidden/>
    <w:rsid w:val="00896BDC"/>
    <w:rPr>
      <w:b/>
      <w:sz w:val="18"/>
      <w:szCs w:val="20"/>
      <w:lang w:val="en-US"/>
    </w:rPr>
  </w:style>
  <w:style w:type="paragraph" w:customStyle="1" w:styleId="EESHeader4">
    <w:name w:val="EES Header 4"/>
    <w:basedOn w:val="Heading4"/>
    <w:uiPriority w:val="9"/>
    <w:qFormat/>
    <w:rsid w:val="00896BDC"/>
    <w:pPr>
      <w:numPr>
        <w:ilvl w:val="0"/>
        <w:numId w:val="0"/>
      </w:numPr>
    </w:pPr>
  </w:style>
  <w:style w:type="paragraph" w:customStyle="1" w:styleId="EESBullet2">
    <w:name w:val="EES Bullet 2"/>
    <w:basedOn w:val="Bullet1"/>
    <w:qFormat/>
    <w:rsid w:val="00896BDC"/>
    <w:pPr>
      <w:numPr>
        <w:numId w:val="156"/>
      </w:numPr>
      <w:spacing w:before="0" w:after="60"/>
      <w:ind w:left="1134" w:hanging="357"/>
    </w:pPr>
  </w:style>
  <w:style w:type="paragraph" w:customStyle="1" w:styleId="EESListAlpha">
    <w:name w:val="EES List Alpha"/>
    <w:basedOn w:val="Normal"/>
    <w:qFormat/>
    <w:rsid w:val="00896BDC"/>
    <w:pPr>
      <w:numPr>
        <w:numId w:val="147"/>
      </w:numPr>
      <w:spacing w:before="60" w:after="60" w:line="250" w:lineRule="auto"/>
      <w:ind w:hanging="425"/>
    </w:pPr>
  </w:style>
  <w:style w:type="paragraph" w:customStyle="1" w:styleId="EESListNum">
    <w:name w:val="EES List Num"/>
    <w:basedOn w:val="Normal"/>
    <w:qFormat/>
    <w:rsid w:val="00896BDC"/>
    <w:pPr>
      <w:numPr>
        <w:numId w:val="146"/>
      </w:numPr>
      <w:spacing w:before="60" w:after="60" w:line="250" w:lineRule="auto"/>
      <w:ind w:hanging="425"/>
    </w:pPr>
  </w:style>
  <w:style w:type="paragraph" w:customStyle="1" w:styleId="EESBulletLevel3">
    <w:name w:val="EES Bullet Level 3"/>
    <w:basedOn w:val="EESBullet2"/>
    <w:qFormat/>
    <w:rsid w:val="00896BDC"/>
    <w:pPr>
      <w:numPr>
        <w:ilvl w:val="1"/>
        <w:numId w:val="158"/>
      </w:numPr>
      <w:ind w:left="1491" w:hanging="357"/>
    </w:pPr>
  </w:style>
  <w:style w:type="character" w:styleId="Mention">
    <w:name w:val="Mention"/>
    <w:basedOn w:val="DefaultParagraphFont"/>
    <w:uiPriority w:val="99"/>
    <w:unhideWhenUsed/>
    <w:rsid w:val="003D74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76776849">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36846076">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409621265">
      <w:bodyDiv w:val="1"/>
      <w:marLeft w:val="0"/>
      <w:marRight w:val="0"/>
      <w:marTop w:val="0"/>
      <w:marBottom w:val="0"/>
      <w:divBdr>
        <w:top w:val="none" w:sz="0" w:space="0" w:color="auto"/>
        <w:left w:val="none" w:sz="0" w:space="0" w:color="auto"/>
        <w:bottom w:val="none" w:sz="0" w:space="0" w:color="auto"/>
        <w:right w:val="none" w:sz="0" w:space="0" w:color="auto"/>
      </w:divBdr>
    </w:div>
    <w:div w:id="1434090126">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887791099">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11327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heritage.vic.gov.au/__data/assets/word_doc/0041/478895/Specification-for-Submission-Archival-Photography.docx" TargetMode="External"/><Relationship Id="rId27" Type="http://schemas.openxmlformats.org/officeDocument/2006/relationships/header" Target="header6.xml"/><Relationship Id="rId30"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r0 xmlns="9fede21a-ef35-4ed3-b7ec-915c5a145c52">10</Order0>
  </documentManagement>
</p:properties>
</file>

<file path=customXml/itemProps1.xml><?xml version="1.0" encoding="utf-8"?>
<ds:datastoreItem xmlns:ds="http://schemas.openxmlformats.org/officeDocument/2006/customXml" ds:itemID="{A84BCD17-2500-4DEA-8B4B-620784B6E358}"/>
</file>

<file path=customXml/itemProps2.xml><?xml version="1.0" encoding="utf-8"?>
<ds:datastoreItem xmlns:ds="http://schemas.openxmlformats.org/officeDocument/2006/customXml" ds:itemID="{86DC371D-CD23-479B-B385-877B8D8648C2}"/>
</file>

<file path=customXml/itemProps3.xml><?xml version="1.0" encoding="utf-8"?>
<ds:datastoreItem xmlns:ds="http://schemas.openxmlformats.org/officeDocument/2006/customXml" ds:itemID="{3391F06A-ECE1-4AFD-99EC-DF10BD5AABFD}"/>
</file>

<file path=docProps/app.xml><?xml version="1.0" encoding="utf-8"?>
<Properties xmlns="http://schemas.openxmlformats.org/officeDocument/2006/extended-properties" xmlns:vt="http://schemas.openxmlformats.org/officeDocument/2006/docPropsVTypes">
  <Template>Normal</Template>
  <TotalTime>0</TotalTime>
  <Pages>20</Pages>
  <Words>5869</Words>
  <Characters>33457</Characters>
  <Application>Microsoft Office Word</Application>
  <DocSecurity>8</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39248</CharactersWithSpaces>
  <SharedDoc>false</SharedDoc>
  <HLinks>
    <vt:vector size="270" baseType="variant">
      <vt:variant>
        <vt:i4>2097162</vt:i4>
      </vt:variant>
      <vt:variant>
        <vt:i4>354</vt:i4>
      </vt:variant>
      <vt:variant>
        <vt:i4>0</vt:i4>
      </vt:variant>
      <vt:variant>
        <vt:i4>5</vt:i4>
      </vt:variant>
      <vt:variant>
        <vt:lpwstr>https://www.heritage.vic.gov.au/__data/assets/word_doc/0041/478895/Specification-for-Submission-Archival-Photography.docx</vt:lpwstr>
      </vt:variant>
      <vt:variant>
        <vt:lpwstr/>
      </vt:variant>
      <vt:variant>
        <vt:i4>1048632</vt:i4>
      </vt:variant>
      <vt:variant>
        <vt:i4>266</vt:i4>
      </vt:variant>
      <vt:variant>
        <vt:i4>0</vt:i4>
      </vt:variant>
      <vt:variant>
        <vt:i4>5</vt:i4>
      </vt:variant>
      <vt:variant>
        <vt:lpwstr/>
      </vt:variant>
      <vt:variant>
        <vt:lpwstr>_Toc117674948</vt:lpwstr>
      </vt:variant>
      <vt:variant>
        <vt:i4>1048632</vt:i4>
      </vt:variant>
      <vt:variant>
        <vt:i4>260</vt:i4>
      </vt:variant>
      <vt:variant>
        <vt:i4>0</vt:i4>
      </vt:variant>
      <vt:variant>
        <vt:i4>5</vt:i4>
      </vt:variant>
      <vt:variant>
        <vt:lpwstr/>
      </vt:variant>
      <vt:variant>
        <vt:lpwstr>_Toc117674947</vt:lpwstr>
      </vt:variant>
      <vt:variant>
        <vt:i4>1048632</vt:i4>
      </vt:variant>
      <vt:variant>
        <vt:i4>254</vt:i4>
      </vt:variant>
      <vt:variant>
        <vt:i4>0</vt:i4>
      </vt:variant>
      <vt:variant>
        <vt:i4>5</vt:i4>
      </vt:variant>
      <vt:variant>
        <vt:lpwstr/>
      </vt:variant>
      <vt:variant>
        <vt:lpwstr>_Toc117674946</vt:lpwstr>
      </vt:variant>
      <vt:variant>
        <vt:i4>1048632</vt:i4>
      </vt:variant>
      <vt:variant>
        <vt:i4>248</vt:i4>
      </vt:variant>
      <vt:variant>
        <vt:i4>0</vt:i4>
      </vt:variant>
      <vt:variant>
        <vt:i4>5</vt:i4>
      </vt:variant>
      <vt:variant>
        <vt:lpwstr/>
      </vt:variant>
      <vt:variant>
        <vt:lpwstr>_Toc117674945</vt:lpwstr>
      </vt:variant>
      <vt:variant>
        <vt:i4>1048632</vt:i4>
      </vt:variant>
      <vt:variant>
        <vt:i4>242</vt:i4>
      </vt:variant>
      <vt:variant>
        <vt:i4>0</vt:i4>
      </vt:variant>
      <vt:variant>
        <vt:i4>5</vt:i4>
      </vt:variant>
      <vt:variant>
        <vt:lpwstr/>
      </vt:variant>
      <vt:variant>
        <vt:lpwstr>_Toc117674944</vt:lpwstr>
      </vt:variant>
      <vt:variant>
        <vt:i4>1048632</vt:i4>
      </vt:variant>
      <vt:variant>
        <vt:i4>236</vt:i4>
      </vt:variant>
      <vt:variant>
        <vt:i4>0</vt:i4>
      </vt:variant>
      <vt:variant>
        <vt:i4>5</vt:i4>
      </vt:variant>
      <vt:variant>
        <vt:lpwstr/>
      </vt:variant>
      <vt:variant>
        <vt:lpwstr>_Toc117674943</vt:lpwstr>
      </vt:variant>
      <vt:variant>
        <vt:i4>1048632</vt:i4>
      </vt:variant>
      <vt:variant>
        <vt:i4>230</vt:i4>
      </vt:variant>
      <vt:variant>
        <vt:i4>0</vt:i4>
      </vt:variant>
      <vt:variant>
        <vt:i4>5</vt:i4>
      </vt:variant>
      <vt:variant>
        <vt:lpwstr/>
      </vt:variant>
      <vt:variant>
        <vt:lpwstr>_Toc117674942</vt:lpwstr>
      </vt:variant>
      <vt:variant>
        <vt:i4>1048632</vt:i4>
      </vt:variant>
      <vt:variant>
        <vt:i4>221</vt:i4>
      </vt:variant>
      <vt:variant>
        <vt:i4>0</vt:i4>
      </vt:variant>
      <vt:variant>
        <vt:i4>5</vt:i4>
      </vt:variant>
      <vt:variant>
        <vt:lpwstr/>
      </vt:variant>
      <vt:variant>
        <vt:lpwstr>_Toc117674941</vt:lpwstr>
      </vt:variant>
      <vt:variant>
        <vt:i4>1048632</vt:i4>
      </vt:variant>
      <vt:variant>
        <vt:i4>215</vt:i4>
      </vt:variant>
      <vt:variant>
        <vt:i4>0</vt:i4>
      </vt:variant>
      <vt:variant>
        <vt:i4>5</vt:i4>
      </vt:variant>
      <vt:variant>
        <vt:lpwstr/>
      </vt:variant>
      <vt:variant>
        <vt:lpwstr>_Toc117674940</vt:lpwstr>
      </vt:variant>
      <vt:variant>
        <vt:i4>1507384</vt:i4>
      </vt:variant>
      <vt:variant>
        <vt:i4>209</vt:i4>
      </vt:variant>
      <vt:variant>
        <vt:i4>0</vt:i4>
      </vt:variant>
      <vt:variant>
        <vt:i4>5</vt:i4>
      </vt:variant>
      <vt:variant>
        <vt:lpwstr/>
      </vt:variant>
      <vt:variant>
        <vt:lpwstr>_Toc117674939</vt:lpwstr>
      </vt:variant>
      <vt:variant>
        <vt:i4>1507384</vt:i4>
      </vt:variant>
      <vt:variant>
        <vt:i4>200</vt:i4>
      </vt:variant>
      <vt:variant>
        <vt:i4>0</vt:i4>
      </vt:variant>
      <vt:variant>
        <vt:i4>5</vt:i4>
      </vt:variant>
      <vt:variant>
        <vt:lpwstr/>
      </vt:variant>
      <vt:variant>
        <vt:lpwstr>_Toc117674938</vt:lpwstr>
      </vt:variant>
      <vt:variant>
        <vt:i4>1507384</vt:i4>
      </vt:variant>
      <vt:variant>
        <vt:i4>194</vt:i4>
      </vt:variant>
      <vt:variant>
        <vt:i4>0</vt:i4>
      </vt:variant>
      <vt:variant>
        <vt:i4>5</vt:i4>
      </vt:variant>
      <vt:variant>
        <vt:lpwstr/>
      </vt:variant>
      <vt:variant>
        <vt:lpwstr>_Toc117674937</vt:lpwstr>
      </vt:variant>
      <vt:variant>
        <vt:i4>1507384</vt:i4>
      </vt:variant>
      <vt:variant>
        <vt:i4>188</vt:i4>
      </vt:variant>
      <vt:variant>
        <vt:i4>0</vt:i4>
      </vt:variant>
      <vt:variant>
        <vt:i4>5</vt:i4>
      </vt:variant>
      <vt:variant>
        <vt:lpwstr/>
      </vt:variant>
      <vt:variant>
        <vt:lpwstr>_Toc117674936</vt:lpwstr>
      </vt:variant>
      <vt:variant>
        <vt:i4>1507384</vt:i4>
      </vt:variant>
      <vt:variant>
        <vt:i4>182</vt:i4>
      </vt:variant>
      <vt:variant>
        <vt:i4>0</vt:i4>
      </vt:variant>
      <vt:variant>
        <vt:i4>5</vt:i4>
      </vt:variant>
      <vt:variant>
        <vt:lpwstr/>
      </vt:variant>
      <vt:variant>
        <vt:lpwstr>_Toc117674935</vt:lpwstr>
      </vt:variant>
      <vt:variant>
        <vt:i4>1507384</vt:i4>
      </vt:variant>
      <vt:variant>
        <vt:i4>176</vt:i4>
      </vt:variant>
      <vt:variant>
        <vt:i4>0</vt:i4>
      </vt:variant>
      <vt:variant>
        <vt:i4>5</vt:i4>
      </vt:variant>
      <vt:variant>
        <vt:lpwstr/>
      </vt:variant>
      <vt:variant>
        <vt:lpwstr>_Toc117674934</vt:lpwstr>
      </vt:variant>
      <vt:variant>
        <vt:i4>1507384</vt:i4>
      </vt:variant>
      <vt:variant>
        <vt:i4>170</vt:i4>
      </vt:variant>
      <vt:variant>
        <vt:i4>0</vt:i4>
      </vt:variant>
      <vt:variant>
        <vt:i4>5</vt:i4>
      </vt:variant>
      <vt:variant>
        <vt:lpwstr/>
      </vt:variant>
      <vt:variant>
        <vt:lpwstr>_Toc117674933</vt:lpwstr>
      </vt:variant>
      <vt:variant>
        <vt:i4>1507384</vt:i4>
      </vt:variant>
      <vt:variant>
        <vt:i4>164</vt:i4>
      </vt:variant>
      <vt:variant>
        <vt:i4>0</vt:i4>
      </vt:variant>
      <vt:variant>
        <vt:i4>5</vt:i4>
      </vt:variant>
      <vt:variant>
        <vt:lpwstr/>
      </vt:variant>
      <vt:variant>
        <vt:lpwstr>_Toc117674932</vt:lpwstr>
      </vt:variant>
      <vt:variant>
        <vt:i4>1507384</vt:i4>
      </vt:variant>
      <vt:variant>
        <vt:i4>158</vt:i4>
      </vt:variant>
      <vt:variant>
        <vt:i4>0</vt:i4>
      </vt:variant>
      <vt:variant>
        <vt:i4>5</vt:i4>
      </vt:variant>
      <vt:variant>
        <vt:lpwstr/>
      </vt:variant>
      <vt:variant>
        <vt:lpwstr>_Toc117674931</vt:lpwstr>
      </vt:variant>
      <vt:variant>
        <vt:i4>1507384</vt:i4>
      </vt:variant>
      <vt:variant>
        <vt:i4>152</vt:i4>
      </vt:variant>
      <vt:variant>
        <vt:i4>0</vt:i4>
      </vt:variant>
      <vt:variant>
        <vt:i4>5</vt:i4>
      </vt:variant>
      <vt:variant>
        <vt:lpwstr/>
      </vt:variant>
      <vt:variant>
        <vt:lpwstr>_Toc117674930</vt:lpwstr>
      </vt:variant>
      <vt:variant>
        <vt:i4>1441848</vt:i4>
      </vt:variant>
      <vt:variant>
        <vt:i4>146</vt:i4>
      </vt:variant>
      <vt:variant>
        <vt:i4>0</vt:i4>
      </vt:variant>
      <vt:variant>
        <vt:i4>5</vt:i4>
      </vt:variant>
      <vt:variant>
        <vt:lpwstr/>
      </vt:variant>
      <vt:variant>
        <vt:lpwstr>_Toc117674929</vt:lpwstr>
      </vt:variant>
      <vt:variant>
        <vt:i4>1441848</vt:i4>
      </vt:variant>
      <vt:variant>
        <vt:i4>140</vt:i4>
      </vt:variant>
      <vt:variant>
        <vt:i4>0</vt:i4>
      </vt:variant>
      <vt:variant>
        <vt:i4>5</vt:i4>
      </vt:variant>
      <vt:variant>
        <vt:lpwstr/>
      </vt:variant>
      <vt:variant>
        <vt:lpwstr>_Toc117674928</vt:lpwstr>
      </vt:variant>
      <vt:variant>
        <vt:i4>1441848</vt:i4>
      </vt:variant>
      <vt:variant>
        <vt:i4>134</vt:i4>
      </vt:variant>
      <vt:variant>
        <vt:i4>0</vt:i4>
      </vt:variant>
      <vt:variant>
        <vt:i4>5</vt:i4>
      </vt:variant>
      <vt:variant>
        <vt:lpwstr/>
      </vt:variant>
      <vt:variant>
        <vt:lpwstr>_Toc117674927</vt:lpwstr>
      </vt:variant>
      <vt:variant>
        <vt:i4>1441848</vt:i4>
      </vt:variant>
      <vt:variant>
        <vt:i4>128</vt:i4>
      </vt:variant>
      <vt:variant>
        <vt:i4>0</vt:i4>
      </vt:variant>
      <vt:variant>
        <vt:i4>5</vt:i4>
      </vt:variant>
      <vt:variant>
        <vt:lpwstr/>
      </vt:variant>
      <vt:variant>
        <vt:lpwstr>_Toc117674926</vt:lpwstr>
      </vt:variant>
      <vt:variant>
        <vt:i4>1441848</vt:i4>
      </vt:variant>
      <vt:variant>
        <vt:i4>122</vt:i4>
      </vt:variant>
      <vt:variant>
        <vt:i4>0</vt:i4>
      </vt:variant>
      <vt:variant>
        <vt:i4>5</vt:i4>
      </vt:variant>
      <vt:variant>
        <vt:lpwstr/>
      </vt:variant>
      <vt:variant>
        <vt:lpwstr>_Toc117674925</vt:lpwstr>
      </vt:variant>
      <vt:variant>
        <vt:i4>1441848</vt:i4>
      </vt:variant>
      <vt:variant>
        <vt:i4>116</vt:i4>
      </vt:variant>
      <vt:variant>
        <vt:i4>0</vt:i4>
      </vt:variant>
      <vt:variant>
        <vt:i4>5</vt:i4>
      </vt:variant>
      <vt:variant>
        <vt:lpwstr/>
      </vt:variant>
      <vt:variant>
        <vt:lpwstr>_Toc117674924</vt:lpwstr>
      </vt:variant>
      <vt:variant>
        <vt:i4>1441848</vt:i4>
      </vt:variant>
      <vt:variant>
        <vt:i4>110</vt:i4>
      </vt:variant>
      <vt:variant>
        <vt:i4>0</vt:i4>
      </vt:variant>
      <vt:variant>
        <vt:i4>5</vt:i4>
      </vt:variant>
      <vt:variant>
        <vt:lpwstr/>
      </vt:variant>
      <vt:variant>
        <vt:lpwstr>_Toc117674923</vt:lpwstr>
      </vt:variant>
      <vt:variant>
        <vt:i4>1441848</vt:i4>
      </vt:variant>
      <vt:variant>
        <vt:i4>104</vt:i4>
      </vt:variant>
      <vt:variant>
        <vt:i4>0</vt:i4>
      </vt:variant>
      <vt:variant>
        <vt:i4>5</vt:i4>
      </vt:variant>
      <vt:variant>
        <vt:lpwstr/>
      </vt:variant>
      <vt:variant>
        <vt:lpwstr>_Toc117674922</vt:lpwstr>
      </vt:variant>
      <vt:variant>
        <vt:i4>1441848</vt:i4>
      </vt:variant>
      <vt:variant>
        <vt:i4>98</vt:i4>
      </vt:variant>
      <vt:variant>
        <vt:i4>0</vt:i4>
      </vt:variant>
      <vt:variant>
        <vt:i4>5</vt:i4>
      </vt:variant>
      <vt:variant>
        <vt:lpwstr/>
      </vt:variant>
      <vt:variant>
        <vt:lpwstr>_Toc117674921</vt:lpwstr>
      </vt:variant>
      <vt:variant>
        <vt:i4>1441848</vt:i4>
      </vt:variant>
      <vt:variant>
        <vt:i4>92</vt:i4>
      </vt:variant>
      <vt:variant>
        <vt:i4>0</vt:i4>
      </vt:variant>
      <vt:variant>
        <vt:i4>5</vt:i4>
      </vt:variant>
      <vt:variant>
        <vt:lpwstr/>
      </vt:variant>
      <vt:variant>
        <vt:lpwstr>_Toc117674920</vt:lpwstr>
      </vt:variant>
      <vt:variant>
        <vt:i4>1376312</vt:i4>
      </vt:variant>
      <vt:variant>
        <vt:i4>86</vt:i4>
      </vt:variant>
      <vt:variant>
        <vt:i4>0</vt:i4>
      </vt:variant>
      <vt:variant>
        <vt:i4>5</vt:i4>
      </vt:variant>
      <vt:variant>
        <vt:lpwstr/>
      </vt:variant>
      <vt:variant>
        <vt:lpwstr>_Toc117674919</vt:lpwstr>
      </vt:variant>
      <vt:variant>
        <vt:i4>1376312</vt:i4>
      </vt:variant>
      <vt:variant>
        <vt:i4>80</vt:i4>
      </vt:variant>
      <vt:variant>
        <vt:i4>0</vt:i4>
      </vt:variant>
      <vt:variant>
        <vt:i4>5</vt:i4>
      </vt:variant>
      <vt:variant>
        <vt:lpwstr/>
      </vt:variant>
      <vt:variant>
        <vt:lpwstr>_Toc117674918</vt:lpwstr>
      </vt:variant>
      <vt:variant>
        <vt:i4>1376312</vt:i4>
      </vt:variant>
      <vt:variant>
        <vt:i4>74</vt:i4>
      </vt:variant>
      <vt:variant>
        <vt:i4>0</vt:i4>
      </vt:variant>
      <vt:variant>
        <vt:i4>5</vt:i4>
      </vt:variant>
      <vt:variant>
        <vt:lpwstr/>
      </vt:variant>
      <vt:variant>
        <vt:lpwstr>_Toc117674917</vt:lpwstr>
      </vt:variant>
      <vt:variant>
        <vt:i4>1376312</vt:i4>
      </vt:variant>
      <vt:variant>
        <vt:i4>68</vt:i4>
      </vt:variant>
      <vt:variant>
        <vt:i4>0</vt:i4>
      </vt:variant>
      <vt:variant>
        <vt:i4>5</vt:i4>
      </vt:variant>
      <vt:variant>
        <vt:lpwstr/>
      </vt:variant>
      <vt:variant>
        <vt:lpwstr>_Toc117674916</vt:lpwstr>
      </vt:variant>
      <vt:variant>
        <vt:i4>1376312</vt:i4>
      </vt:variant>
      <vt:variant>
        <vt:i4>62</vt:i4>
      </vt:variant>
      <vt:variant>
        <vt:i4>0</vt:i4>
      </vt:variant>
      <vt:variant>
        <vt:i4>5</vt:i4>
      </vt:variant>
      <vt:variant>
        <vt:lpwstr/>
      </vt:variant>
      <vt:variant>
        <vt:lpwstr>_Toc117674915</vt:lpwstr>
      </vt:variant>
      <vt:variant>
        <vt:i4>1376312</vt:i4>
      </vt:variant>
      <vt:variant>
        <vt:i4>56</vt:i4>
      </vt:variant>
      <vt:variant>
        <vt:i4>0</vt:i4>
      </vt:variant>
      <vt:variant>
        <vt:i4>5</vt:i4>
      </vt:variant>
      <vt:variant>
        <vt:lpwstr/>
      </vt:variant>
      <vt:variant>
        <vt:lpwstr>_Toc117674914</vt:lpwstr>
      </vt:variant>
      <vt:variant>
        <vt:i4>1376312</vt:i4>
      </vt:variant>
      <vt:variant>
        <vt:i4>50</vt:i4>
      </vt:variant>
      <vt:variant>
        <vt:i4>0</vt:i4>
      </vt:variant>
      <vt:variant>
        <vt:i4>5</vt:i4>
      </vt:variant>
      <vt:variant>
        <vt:lpwstr/>
      </vt:variant>
      <vt:variant>
        <vt:lpwstr>_Toc117674913</vt:lpwstr>
      </vt:variant>
      <vt:variant>
        <vt:i4>1376312</vt:i4>
      </vt:variant>
      <vt:variant>
        <vt:i4>44</vt:i4>
      </vt:variant>
      <vt:variant>
        <vt:i4>0</vt:i4>
      </vt:variant>
      <vt:variant>
        <vt:i4>5</vt:i4>
      </vt:variant>
      <vt:variant>
        <vt:lpwstr/>
      </vt:variant>
      <vt:variant>
        <vt:lpwstr>_Toc117674912</vt:lpwstr>
      </vt:variant>
      <vt:variant>
        <vt:i4>1376312</vt:i4>
      </vt:variant>
      <vt:variant>
        <vt:i4>38</vt:i4>
      </vt:variant>
      <vt:variant>
        <vt:i4>0</vt:i4>
      </vt:variant>
      <vt:variant>
        <vt:i4>5</vt:i4>
      </vt:variant>
      <vt:variant>
        <vt:lpwstr/>
      </vt:variant>
      <vt:variant>
        <vt:lpwstr>_Toc117674911</vt:lpwstr>
      </vt:variant>
      <vt:variant>
        <vt:i4>1376312</vt:i4>
      </vt:variant>
      <vt:variant>
        <vt:i4>32</vt:i4>
      </vt:variant>
      <vt:variant>
        <vt:i4>0</vt:i4>
      </vt:variant>
      <vt:variant>
        <vt:i4>5</vt:i4>
      </vt:variant>
      <vt:variant>
        <vt:lpwstr/>
      </vt:variant>
      <vt:variant>
        <vt:lpwstr>_Toc117674910</vt:lpwstr>
      </vt:variant>
      <vt:variant>
        <vt:i4>1310776</vt:i4>
      </vt:variant>
      <vt:variant>
        <vt:i4>26</vt:i4>
      </vt:variant>
      <vt:variant>
        <vt:i4>0</vt:i4>
      </vt:variant>
      <vt:variant>
        <vt:i4>5</vt:i4>
      </vt:variant>
      <vt:variant>
        <vt:lpwstr/>
      </vt:variant>
      <vt:variant>
        <vt:lpwstr>_Toc117674909</vt:lpwstr>
      </vt:variant>
      <vt:variant>
        <vt:i4>1310776</vt:i4>
      </vt:variant>
      <vt:variant>
        <vt:i4>20</vt:i4>
      </vt:variant>
      <vt:variant>
        <vt:i4>0</vt:i4>
      </vt:variant>
      <vt:variant>
        <vt:i4>5</vt:i4>
      </vt:variant>
      <vt:variant>
        <vt:lpwstr/>
      </vt:variant>
      <vt:variant>
        <vt:lpwstr>_Toc117674908</vt:lpwstr>
      </vt:variant>
      <vt:variant>
        <vt:i4>1310776</vt:i4>
      </vt:variant>
      <vt:variant>
        <vt:i4>14</vt:i4>
      </vt:variant>
      <vt:variant>
        <vt:i4>0</vt:i4>
      </vt:variant>
      <vt:variant>
        <vt:i4>5</vt:i4>
      </vt:variant>
      <vt:variant>
        <vt:lpwstr/>
      </vt:variant>
      <vt:variant>
        <vt:lpwstr>_Toc117674907</vt:lpwstr>
      </vt:variant>
      <vt:variant>
        <vt:i4>1310776</vt:i4>
      </vt:variant>
      <vt:variant>
        <vt:i4>8</vt:i4>
      </vt:variant>
      <vt:variant>
        <vt:i4>0</vt:i4>
      </vt:variant>
      <vt:variant>
        <vt:i4>5</vt:i4>
      </vt:variant>
      <vt:variant>
        <vt:lpwstr/>
      </vt:variant>
      <vt:variant>
        <vt:lpwstr>_Toc117674906</vt:lpwstr>
      </vt:variant>
      <vt:variant>
        <vt:i4>1310776</vt:i4>
      </vt:variant>
      <vt:variant>
        <vt:i4>2</vt:i4>
      </vt:variant>
      <vt:variant>
        <vt:i4>0</vt:i4>
      </vt:variant>
      <vt:variant>
        <vt:i4>5</vt:i4>
      </vt:variant>
      <vt:variant>
        <vt:lpwstr/>
      </vt:variant>
      <vt:variant>
        <vt:lpwstr>_Toc117674905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2023-03-22T20:37:00Z</dcterms:created>
  <dcterms:modified xsi:type="dcterms:W3CDTF">2023-03-22T20:38:00Z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7d68e96f20a4ea48e214438e106b63318f415d8cc77545beb8c5930543018875</vt:lpwstr>
  </property>
  <property fmtid="{D5CDD505-2E9C-101B-9397-08002B2CF9AE}" pid="8" name="GHDOperatingCentre">
    <vt:lpwstr>2;#Sydney|8a5b634e-fb73-4de9-a0fd-becccec74eb7</vt:lpwstr>
  </property>
  <property fmtid="{D5CDD505-2E9C-101B-9397-08002B2CF9AE}" pid="9" name="_dlc_DocIdItemGuid">
    <vt:lpwstr>5af857ff-1a37-4ef5-930b-cbe867b4d9cc</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